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BE" w:rsidRPr="00F14577" w:rsidRDefault="009217BE" w:rsidP="009217BE">
      <w:pPr>
        <w:spacing w:after="0" w:line="360" w:lineRule="auto"/>
        <w:jc w:val="center"/>
        <w:rPr>
          <w:rFonts w:ascii="Bookman Old Style" w:eastAsia="Times New Roman" w:hAnsi="Bookman Old Style" w:cs="Times New Roman"/>
          <w:sz w:val="24"/>
          <w:szCs w:val="24"/>
          <w:lang w:val="id-ID"/>
        </w:rPr>
      </w:pPr>
    </w:p>
    <w:p w:rsidR="005131A6" w:rsidRPr="00F14577" w:rsidRDefault="005131A6" w:rsidP="009217BE">
      <w:pPr>
        <w:spacing w:after="0" w:line="360" w:lineRule="auto"/>
        <w:jc w:val="center"/>
        <w:rPr>
          <w:rFonts w:ascii="Bookman Old Style" w:eastAsia="Times New Roman" w:hAnsi="Bookman Old Style" w:cs="Times New Roman"/>
          <w:sz w:val="24"/>
          <w:szCs w:val="24"/>
          <w:lang w:val="id-ID"/>
        </w:rPr>
      </w:pPr>
    </w:p>
    <w:p w:rsidR="009217BE" w:rsidRPr="00F14577" w:rsidRDefault="009217BE" w:rsidP="009217BE">
      <w:pPr>
        <w:spacing w:after="0" w:line="360" w:lineRule="auto"/>
        <w:jc w:val="center"/>
        <w:rPr>
          <w:rFonts w:ascii="Bookman Old Style" w:eastAsia="Times New Roman" w:hAnsi="Bookman Old Style" w:cs="Times New Roman"/>
          <w:sz w:val="24"/>
          <w:szCs w:val="24"/>
          <w:lang w:val="id-ID"/>
        </w:rPr>
      </w:pPr>
    </w:p>
    <w:p w:rsidR="009217BE" w:rsidRPr="00F14577" w:rsidRDefault="009217BE" w:rsidP="009217BE">
      <w:pPr>
        <w:spacing w:after="0" w:line="360" w:lineRule="auto"/>
        <w:jc w:val="center"/>
        <w:rPr>
          <w:rFonts w:ascii="Bookman Old Style" w:eastAsia="Times New Roman" w:hAnsi="Bookman Old Style" w:cs="Times New Roman"/>
          <w:sz w:val="20"/>
          <w:szCs w:val="20"/>
          <w:lang w:val="id-ID"/>
        </w:rPr>
      </w:pPr>
    </w:p>
    <w:p w:rsidR="009217BE" w:rsidRPr="00F14577" w:rsidRDefault="009217BE" w:rsidP="009217BE">
      <w:pPr>
        <w:spacing w:after="0" w:line="360" w:lineRule="auto"/>
        <w:jc w:val="center"/>
        <w:rPr>
          <w:rFonts w:ascii="Bookman Old Style" w:eastAsia="Times New Roman" w:hAnsi="Bookman Old Style" w:cs="Times New Roman"/>
          <w:sz w:val="20"/>
          <w:szCs w:val="20"/>
          <w:lang w:val="id-ID"/>
        </w:rPr>
      </w:pPr>
    </w:p>
    <w:p w:rsidR="005131A6" w:rsidRPr="00F14577" w:rsidRDefault="005131A6" w:rsidP="009217BE">
      <w:pPr>
        <w:spacing w:after="0" w:line="360" w:lineRule="auto"/>
        <w:jc w:val="center"/>
        <w:rPr>
          <w:rFonts w:ascii="Bookman Old Style" w:eastAsia="Times New Roman" w:hAnsi="Bookman Old Style" w:cs="Times New Roman"/>
          <w:sz w:val="24"/>
          <w:szCs w:val="24"/>
          <w:lang w:val="id-ID"/>
        </w:rPr>
      </w:pPr>
    </w:p>
    <w:p w:rsidR="009217BE" w:rsidRPr="00F14577" w:rsidRDefault="009217BE" w:rsidP="00B62238">
      <w:pPr>
        <w:widowControl w:val="0"/>
        <w:autoSpaceDE w:val="0"/>
        <w:autoSpaceDN w:val="0"/>
        <w:adjustRightInd w:val="0"/>
        <w:rPr>
          <w:rFonts w:cs="Calibri"/>
          <w:bCs/>
          <w:sz w:val="24"/>
          <w:szCs w:val="24"/>
          <w:lang w:val="id-ID"/>
        </w:rPr>
      </w:pPr>
    </w:p>
    <w:p w:rsidR="006A6E72" w:rsidRPr="00634B97" w:rsidRDefault="006A6E72" w:rsidP="006A6E72">
      <w:pPr>
        <w:spacing w:after="0" w:line="360" w:lineRule="auto"/>
        <w:jc w:val="center"/>
        <w:rPr>
          <w:rFonts w:ascii="Bookman Old Style" w:eastAsia="Times New Roman" w:hAnsi="Bookman Old Style" w:cs="Times New Roman"/>
          <w:sz w:val="24"/>
          <w:szCs w:val="24"/>
        </w:rPr>
      </w:pPr>
      <w:r w:rsidRPr="00F14577">
        <w:rPr>
          <w:rFonts w:ascii="Bookman Old Style" w:eastAsia="Times New Roman" w:hAnsi="Bookman Old Style" w:cs="Times New Roman"/>
          <w:sz w:val="24"/>
          <w:szCs w:val="24"/>
          <w:lang w:val="id-ID"/>
        </w:rPr>
        <w:t>PERATURAN</w:t>
      </w:r>
      <w:r w:rsidR="00634B97">
        <w:rPr>
          <w:rFonts w:ascii="Bookman Old Style" w:eastAsia="Times New Roman" w:hAnsi="Bookman Old Style" w:cs="Times New Roman"/>
          <w:sz w:val="24"/>
          <w:szCs w:val="24"/>
        </w:rPr>
        <w:t xml:space="preserve"> </w:t>
      </w:r>
      <w:r w:rsidRPr="00F14577">
        <w:rPr>
          <w:rFonts w:ascii="Bookman Old Style" w:eastAsia="Times New Roman" w:hAnsi="Bookman Old Style" w:cs="Times New Roman"/>
          <w:sz w:val="24"/>
          <w:szCs w:val="24"/>
          <w:lang w:val="id-ID"/>
        </w:rPr>
        <w:t>...</w:t>
      </w:r>
      <w:r w:rsidR="00634B97">
        <w:rPr>
          <w:rFonts w:ascii="Bookman Old Style" w:eastAsia="Times New Roman" w:hAnsi="Bookman Old Style" w:cs="Times New Roman"/>
          <w:sz w:val="24"/>
          <w:szCs w:val="24"/>
        </w:rPr>
        <w:t xml:space="preserve"> (nama badan penyelenggara)</w:t>
      </w:r>
    </w:p>
    <w:p w:rsidR="006A6E72" w:rsidRPr="00F14577" w:rsidRDefault="009217BE" w:rsidP="006A6E72">
      <w:pPr>
        <w:spacing w:after="0" w:line="360" w:lineRule="auto"/>
        <w:jc w:val="center"/>
        <w:rPr>
          <w:rFonts w:ascii="Bookman Old Style" w:eastAsia="Times New Roman" w:hAnsi="Bookman Old Style" w:cs="Times New Roman"/>
          <w:sz w:val="24"/>
          <w:szCs w:val="24"/>
          <w:lang w:val="id-ID"/>
        </w:rPr>
      </w:pPr>
      <w:r w:rsidRPr="00F14577">
        <w:rPr>
          <w:rFonts w:ascii="Bookman Old Style" w:eastAsia="Times New Roman" w:hAnsi="Bookman Old Style" w:cs="Times New Roman"/>
          <w:sz w:val="24"/>
          <w:szCs w:val="24"/>
          <w:lang w:val="id-ID"/>
        </w:rPr>
        <w:t>NOMOR</w:t>
      </w:r>
      <w:r w:rsidR="006A6E72" w:rsidRPr="00F14577">
        <w:rPr>
          <w:rFonts w:ascii="Bookman Old Style" w:eastAsia="Times New Roman" w:hAnsi="Bookman Old Style" w:cs="Times New Roman"/>
          <w:sz w:val="24"/>
          <w:szCs w:val="24"/>
          <w:lang w:val="id-ID"/>
        </w:rPr>
        <w:t xml:space="preserve"> ... </w:t>
      </w:r>
      <w:r w:rsidRPr="00F14577">
        <w:rPr>
          <w:rFonts w:ascii="Bookman Old Style" w:eastAsia="Times New Roman" w:hAnsi="Bookman Old Style" w:cs="Times New Roman"/>
          <w:sz w:val="24"/>
          <w:szCs w:val="24"/>
          <w:lang w:val="id-ID"/>
        </w:rPr>
        <w:t xml:space="preserve">TAHUN </w:t>
      </w:r>
      <w:r w:rsidR="006A6E72" w:rsidRPr="00F14577">
        <w:rPr>
          <w:rFonts w:ascii="Bookman Old Style" w:eastAsia="Times New Roman" w:hAnsi="Bookman Old Style" w:cs="Times New Roman"/>
          <w:sz w:val="24"/>
          <w:szCs w:val="24"/>
          <w:lang w:val="id-ID"/>
        </w:rPr>
        <w:t>…</w:t>
      </w:r>
    </w:p>
    <w:p w:rsidR="006A6E72" w:rsidRPr="00F14577" w:rsidRDefault="009217BE" w:rsidP="006A6E72">
      <w:pPr>
        <w:spacing w:after="0" w:line="360" w:lineRule="auto"/>
        <w:jc w:val="center"/>
        <w:rPr>
          <w:rFonts w:ascii="Bookman Old Style" w:eastAsia="Times New Roman" w:hAnsi="Bookman Old Style" w:cs="Times New Roman"/>
          <w:sz w:val="24"/>
          <w:szCs w:val="24"/>
          <w:lang w:val="id-ID"/>
        </w:rPr>
      </w:pPr>
      <w:r w:rsidRPr="00F14577">
        <w:rPr>
          <w:rFonts w:ascii="Bookman Old Style" w:eastAsia="Times New Roman" w:hAnsi="Bookman Old Style" w:cs="Times New Roman"/>
          <w:sz w:val="24"/>
          <w:szCs w:val="24"/>
          <w:lang w:val="id-ID"/>
        </w:rPr>
        <w:t>TENTANG</w:t>
      </w:r>
    </w:p>
    <w:p w:rsidR="006A6E72" w:rsidRPr="00F14577" w:rsidRDefault="006A6E72" w:rsidP="006A6E72">
      <w:pPr>
        <w:spacing w:after="0" w:line="360" w:lineRule="auto"/>
        <w:jc w:val="center"/>
        <w:rPr>
          <w:rFonts w:ascii="Bookman Old Style" w:eastAsia="Times New Roman" w:hAnsi="Bookman Old Style" w:cs="Times New Roman"/>
          <w:sz w:val="24"/>
          <w:szCs w:val="24"/>
          <w:lang w:val="id-ID"/>
        </w:rPr>
      </w:pPr>
      <w:r w:rsidRPr="00F14577">
        <w:rPr>
          <w:rFonts w:ascii="Bookman Old Style" w:eastAsia="Times New Roman" w:hAnsi="Bookman Old Style" w:cs="Times New Roman"/>
          <w:sz w:val="24"/>
          <w:szCs w:val="24"/>
          <w:lang w:val="id-ID"/>
        </w:rPr>
        <w:t>STATUTA ... (nama PTS)</w:t>
      </w:r>
    </w:p>
    <w:p w:rsidR="00E0728C" w:rsidRDefault="00E0728C" w:rsidP="006A6E72">
      <w:pPr>
        <w:spacing w:after="0" w:line="360" w:lineRule="auto"/>
        <w:jc w:val="center"/>
        <w:rPr>
          <w:rFonts w:ascii="Bookman Old Style" w:eastAsia="Times New Roman" w:hAnsi="Bookman Old Style" w:cs="Times New Roman"/>
          <w:sz w:val="24"/>
          <w:szCs w:val="24"/>
          <w:lang w:val="id-ID"/>
        </w:rPr>
      </w:pPr>
    </w:p>
    <w:p w:rsidR="00634B97" w:rsidRDefault="00634B97" w:rsidP="006A6E72">
      <w:pPr>
        <w:spacing w:after="0"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DENGAN RAHMAT TUHAN YANG MAHA ESA</w:t>
      </w:r>
      <w:r w:rsidR="002F6D69">
        <w:rPr>
          <w:rFonts w:ascii="Bookman Old Style" w:eastAsia="Times New Roman" w:hAnsi="Bookman Old Style" w:cs="Times New Roman"/>
          <w:sz w:val="24"/>
          <w:szCs w:val="24"/>
        </w:rPr>
        <w:t>,</w:t>
      </w:r>
    </w:p>
    <w:p w:rsidR="00634B97" w:rsidRPr="00634B97" w:rsidRDefault="00634B97" w:rsidP="006A6E72">
      <w:pPr>
        <w:spacing w:after="0" w:line="360" w:lineRule="auto"/>
        <w:jc w:val="center"/>
        <w:rPr>
          <w:rFonts w:ascii="Bookman Old Style" w:eastAsia="Times New Roman" w:hAnsi="Bookman Old Style" w:cs="Times New Roman"/>
          <w:sz w:val="24"/>
          <w:szCs w:val="24"/>
        </w:rPr>
      </w:pPr>
    </w:p>
    <w:p w:rsidR="006A6E72" w:rsidRPr="00F14577" w:rsidRDefault="009217BE" w:rsidP="00E0728C">
      <w:pPr>
        <w:spacing w:after="0" w:line="360" w:lineRule="auto"/>
        <w:jc w:val="center"/>
        <w:rPr>
          <w:rFonts w:ascii="Bookman Old Style" w:eastAsia="Times New Roman" w:hAnsi="Bookman Old Style" w:cs="Times New Roman"/>
          <w:sz w:val="24"/>
          <w:szCs w:val="24"/>
          <w:lang w:val="id-ID"/>
        </w:rPr>
      </w:pPr>
      <w:r w:rsidRPr="00F14577">
        <w:rPr>
          <w:rFonts w:ascii="Bookman Old Style" w:eastAsia="Times New Roman" w:hAnsi="Bookman Old Style" w:cs="Times New Roman"/>
          <w:sz w:val="24"/>
          <w:szCs w:val="24"/>
          <w:lang w:val="id-ID"/>
        </w:rPr>
        <w:t xml:space="preserve">KETUA </w:t>
      </w:r>
      <w:r w:rsidR="00634B97" w:rsidRPr="00634B97">
        <w:rPr>
          <w:rFonts w:ascii="Bookman Old Style" w:eastAsia="Times New Roman" w:hAnsi="Bookman Old Style" w:cs="Times New Roman"/>
          <w:sz w:val="24"/>
          <w:szCs w:val="24"/>
          <w:lang w:val="id-ID"/>
        </w:rPr>
        <w:t>...</w:t>
      </w:r>
      <w:r w:rsidR="00634B97" w:rsidRPr="00634B97">
        <w:rPr>
          <w:rFonts w:ascii="Bookman Old Style" w:eastAsia="Times New Roman" w:hAnsi="Bookman Old Style" w:cs="Times New Roman"/>
          <w:sz w:val="24"/>
          <w:szCs w:val="24"/>
        </w:rPr>
        <w:t xml:space="preserve"> (nama badan penyelenggara)</w:t>
      </w:r>
      <w:r w:rsidR="006A6E72" w:rsidRPr="00F14577">
        <w:rPr>
          <w:rFonts w:ascii="Bookman Old Style" w:eastAsia="Times New Roman" w:hAnsi="Bookman Old Style" w:cs="Times New Roman"/>
          <w:sz w:val="24"/>
          <w:szCs w:val="24"/>
          <w:lang w:val="id-ID"/>
        </w:rPr>
        <w:t>,</w:t>
      </w:r>
    </w:p>
    <w:p w:rsidR="00E0728C" w:rsidRPr="00F14577" w:rsidRDefault="00E0728C" w:rsidP="00E0728C">
      <w:pPr>
        <w:spacing w:after="0" w:line="360" w:lineRule="auto"/>
        <w:jc w:val="center"/>
        <w:rPr>
          <w:rFonts w:ascii="Bookman Old Style" w:eastAsia="Times New Roman" w:hAnsi="Bookman Old Style" w:cs="Times New Roman"/>
          <w:sz w:val="24"/>
          <w:szCs w:val="24"/>
          <w:lang w:val="id-ID"/>
        </w:rPr>
      </w:pPr>
    </w:p>
    <w:p w:rsidR="006A6E72" w:rsidRDefault="006A6E72" w:rsidP="00E978FF">
      <w:pPr>
        <w:tabs>
          <w:tab w:val="left" w:pos="1620"/>
          <w:tab w:val="left" w:pos="1985"/>
          <w:tab w:val="left" w:pos="2410"/>
        </w:tabs>
        <w:spacing w:after="0" w:line="360" w:lineRule="auto"/>
        <w:ind w:left="2410" w:hanging="2410"/>
        <w:jc w:val="both"/>
        <w:rPr>
          <w:rFonts w:ascii="Bookman Old Style" w:eastAsia="Times New Roman" w:hAnsi="Bookman Old Style"/>
          <w:sz w:val="24"/>
          <w:szCs w:val="24"/>
          <w:lang w:bidi="en-US"/>
        </w:rPr>
      </w:pPr>
      <w:r w:rsidRPr="00F14577">
        <w:rPr>
          <w:rFonts w:ascii="Bookman Old Style" w:eastAsia="Times New Roman" w:hAnsi="Bookman Old Style" w:cs="Times New Roman"/>
          <w:sz w:val="24"/>
          <w:szCs w:val="24"/>
          <w:lang w:val="id-ID"/>
        </w:rPr>
        <w:t>Menimbang</w:t>
      </w:r>
      <w:r w:rsidR="00E0728C" w:rsidRPr="00F14577">
        <w:rPr>
          <w:rFonts w:ascii="Bookman Old Style" w:eastAsia="Times New Roman" w:hAnsi="Bookman Old Style" w:cs="Times New Roman"/>
          <w:sz w:val="24"/>
          <w:szCs w:val="24"/>
          <w:lang w:val="id-ID"/>
        </w:rPr>
        <w:tab/>
      </w:r>
      <w:r w:rsidRPr="00F14577">
        <w:rPr>
          <w:rFonts w:ascii="Bookman Old Style" w:eastAsia="Times New Roman" w:hAnsi="Bookman Old Style" w:cs="Times New Roman"/>
          <w:sz w:val="24"/>
          <w:szCs w:val="24"/>
          <w:lang w:val="id-ID"/>
        </w:rPr>
        <w:t>:</w:t>
      </w:r>
      <w:r w:rsidR="00E0728C" w:rsidRPr="00F14577">
        <w:rPr>
          <w:rFonts w:ascii="Bookman Old Style" w:eastAsia="Times New Roman" w:hAnsi="Bookman Old Style" w:cs="Times New Roman"/>
          <w:sz w:val="24"/>
          <w:szCs w:val="24"/>
          <w:lang w:val="id-ID"/>
        </w:rPr>
        <w:tab/>
        <w:t>a.</w:t>
      </w:r>
      <w:r w:rsidR="00E0728C" w:rsidRPr="00F14577">
        <w:rPr>
          <w:rFonts w:ascii="Bookman Old Style" w:eastAsia="Times New Roman" w:hAnsi="Bookman Old Style" w:cs="Times New Roman"/>
          <w:sz w:val="24"/>
          <w:szCs w:val="24"/>
          <w:lang w:val="id-ID"/>
        </w:rPr>
        <w:tab/>
      </w:r>
      <w:r w:rsidR="009217BE" w:rsidRPr="00E978FF">
        <w:rPr>
          <w:rFonts w:ascii="Bookman Old Style" w:eastAsia="Times New Roman" w:hAnsi="Bookman Old Style"/>
          <w:sz w:val="24"/>
          <w:szCs w:val="24"/>
          <w:lang w:bidi="en-US"/>
        </w:rPr>
        <w:t xml:space="preserve">bahwa </w:t>
      </w:r>
      <w:r w:rsidR="00F044A3" w:rsidRPr="00E978FF">
        <w:rPr>
          <w:rFonts w:ascii="Bookman Old Style" w:eastAsia="Times New Roman" w:hAnsi="Bookman Old Style"/>
          <w:sz w:val="24"/>
          <w:szCs w:val="24"/>
          <w:lang w:bidi="en-US"/>
        </w:rPr>
        <w:t>untuk melaksanakan ketentuan Pasal 66 ayat (3) Undang-Undang Nomor 12 Tahun 2012 tentang Pendidikan Tinggi dan Pasal 31 ayat (2) Peraturan Pemerintah Nomor 4 Tahun 2014 tentang Penyelenggaraan Pendidikan Tinggi dan Pengelolaan Perguruan Tinggi</w:t>
      </w:r>
      <w:r w:rsidR="00634B97" w:rsidRPr="00E978FF">
        <w:rPr>
          <w:rFonts w:ascii="Bookman Old Style" w:eastAsia="Times New Roman" w:hAnsi="Bookman Old Style"/>
          <w:sz w:val="24"/>
          <w:szCs w:val="24"/>
          <w:lang w:bidi="en-US"/>
        </w:rPr>
        <w:t>,</w:t>
      </w:r>
      <w:r w:rsidR="00F044A3" w:rsidRPr="00E978FF">
        <w:rPr>
          <w:rFonts w:ascii="Bookman Old Style" w:eastAsia="Times New Roman" w:hAnsi="Bookman Old Style"/>
          <w:sz w:val="24"/>
          <w:szCs w:val="24"/>
          <w:lang w:bidi="en-US"/>
        </w:rPr>
        <w:t xml:space="preserve"> perlu menetapkan </w:t>
      </w:r>
      <w:r w:rsidR="00634B97" w:rsidRPr="00E978FF">
        <w:rPr>
          <w:rFonts w:ascii="Bookman Old Style" w:eastAsia="Times New Roman" w:hAnsi="Bookman Old Style"/>
          <w:sz w:val="24"/>
          <w:szCs w:val="24"/>
          <w:lang w:bidi="en-US"/>
        </w:rPr>
        <w:t xml:space="preserve">Statuta </w:t>
      </w:r>
      <w:r w:rsidR="00F044A3" w:rsidRPr="00E978FF">
        <w:rPr>
          <w:rFonts w:ascii="Bookman Old Style" w:eastAsia="Times New Roman" w:hAnsi="Bookman Old Style"/>
          <w:sz w:val="24"/>
          <w:szCs w:val="24"/>
          <w:lang w:bidi="en-US"/>
        </w:rPr>
        <w:t>... (nama PTS);</w:t>
      </w:r>
    </w:p>
    <w:p w:rsidR="006A6E72" w:rsidRPr="002F6D69" w:rsidRDefault="00E978FF" w:rsidP="002F6D69">
      <w:pPr>
        <w:tabs>
          <w:tab w:val="left" w:pos="1620"/>
          <w:tab w:val="left" w:pos="1985"/>
          <w:tab w:val="left" w:pos="2410"/>
        </w:tabs>
        <w:spacing w:after="0" w:line="360" w:lineRule="auto"/>
        <w:ind w:left="2410" w:hanging="2410"/>
        <w:jc w:val="both"/>
        <w:rPr>
          <w:rFonts w:ascii="Bookman Old Style" w:eastAsia="Times New Roman" w:hAnsi="Bookman Old Style" w:cs="Times New Roman"/>
          <w:sz w:val="24"/>
          <w:szCs w:val="24"/>
          <w:lang w:bidi="en-US"/>
        </w:rPr>
      </w:pPr>
      <w:r>
        <w:rPr>
          <w:rFonts w:ascii="Bookman Old Style" w:eastAsia="Times New Roman" w:hAnsi="Bookman Old Style"/>
          <w:sz w:val="24"/>
          <w:szCs w:val="24"/>
          <w:lang w:bidi="en-US"/>
        </w:rPr>
        <w:tab/>
      </w:r>
      <w:r>
        <w:rPr>
          <w:rFonts w:ascii="Bookman Old Style" w:eastAsia="Times New Roman" w:hAnsi="Bookman Old Style"/>
          <w:sz w:val="24"/>
          <w:szCs w:val="24"/>
          <w:lang w:bidi="en-US"/>
        </w:rPr>
        <w:tab/>
        <w:t xml:space="preserve">b. </w:t>
      </w:r>
      <w:r>
        <w:rPr>
          <w:rFonts w:ascii="Bookman Old Style" w:eastAsia="Times New Roman" w:hAnsi="Bookman Old Style"/>
          <w:sz w:val="24"/>
          <w:szCs w:val="24"/>
          <w:lang w:bidi="en-US"/>
        </w:rPr>
        <w:tab/>
      </w:r>
      <w:r w:rsidRPr="00E027FB">
        <w:rPr>
          <w:rFonts w:ascii="Bookman Old Style" w:eastAsia="Times New Roman" w:hAnsi="Bookman Old Style" w:cs="Times New Roman"/>
          <w:sz w:val="24"/>
          <w:szCs w:val="24"/>
          <w:lang w:val="id-ID" w:bidi="en-US"/>
        </w:rPr>
        <w:t xml:space="preserve">bahwa </w:t>
      </w:r>
      <w:r>
        <w:rPr>
          <w:rFonts w:ascii="Bookman Old Style" w:eastAsia="Times New Roman" w:hAnsi="Bookman Old Style" w:cs="Times New Roman"/>
          <w:sz w:val="24"/>
          <w:szCs w:val="24"/>
          <w:lang w:bidi="en-US"/>
        </w:rPr>
        <w:t>berdasarkan pertimbangan sebagaimana dimaksud dalam huruf a</w:t>
      </w:r>
      <w:r w:rsidR="002F6D69">
        <w:rPr>
          <w:rFonts w:ascii="Bookman Old Style" w:eastAsia="Times New Roman" w:hAnsi="Bookman Old Style" w:cs="Times New Roman"/>
          <w:sz w:val="24"/>
          <w:szCs w:val="24"/>
          <w:lang w:bidi="en-US"/>
        </w:rPr>
        <w:t xml:space="preserve"> dan untuk</w:t>
      </w:r>
      <w:r w:rsidRPr="00E027FB">
        <w:rPr>
          <w:rFonts w:ascii="Bookman Old Style" w:eastAsia="Times New Roman" w:hAnsi="Bookman Old Style" w:cs="Times New Roman"/>
          <w:sz w:val="24"/>
          <w:szCs w:val="24"/>
          <w:lang w:bidi="en-US"/>
        </w:rPr>
        <w:t xml:space="preserve"> memberikan acuan penyelenggaraan tridharma perguruan tinggi</w:t>
      </w:r>
      <w:r w:rsidR="002F6D69">
        <w:rPr>
          <w:rFonts w:ascii="Bookman Old Style" w:eastAsia="Times New Roman" w:hAnsi="Bookman Old Style" w:cs="Times New Roman"/>
          <w:sz w:val="24"/>
          <w:szCs w:val="24"/>
          <w:lang w:bidi="en-US"/>
        </w:rPr>
        <w:t xml:space="preserve"> dan </w:t>
      </w:r>
      <w:r w:rsidR="002F6D69" w:rsidRPr="00E027FB">
        <w:rPr>
          <w:rFonts w:ascii="Bookman Old Style" w:eastAsia="Times New Roman" w:hAnsi="Bookman Old Style" w:cs="Times New Roman"/>
          <w:sz w:val="24"/>
          <w:szCs w:val="24"/>
          <w:lang w:bidi="en-US"/>
        </w:rPr>
        <w:t>pengelolaan</w:t>
      </w:r>
      <w:r w:rsidR="002F6D69">
        <w:rPr>
          <w:rFonts w:ascii="Bookman Old Style" w:eastAsia="Times New Roman" w:hAnsi="Bookman Old Style" w:cs="Times New Roman"/>
          <w:sz w:val="24"/>
          <w:szCs w:val="24"/>
          <w:lang w:bidi="en-US"/>
        </w:rPr>
        <w:t xml:space="preserve"> perguruan tinggi</w:t>
      </w:r>
      <w:r w:rsidRPr="00E027FB">
        <w:rPr>
          <w:rFonts w:ascii="Bookman Old Style" w:eastAsia="Times New Roman" w:hAnsi="Bookman Old Style" w:cs="Times New Roman"/>
          <w:sz w:val="24"/>
          <w:szCs w:val="24"/>
          <w:lang w:bidi="en-US"/>
        </w:rPr>
        <w:t xml:space="preserve"> di lingkungan ... (nama PTS), perlu disusun Statuta</w:t>
      </w:r>
      <w:r w:rsidR="002F6D69">
        <w:rPr>
          <w:rFonts w:ascii="Bookman Old Style" w:eastAsia="Times New Roman" w:hAnsi="Bookman Old Style" w:cs="Times New Roman"/>
          <w:sz w:val="24"/>
          <w:szCs w:val="24"/>
          <w:lang w:bidi="en-US"/>
        </w:rPr>
        <w:t xml:space="preserve">... (nama PTS), </w:t>
      </w:r>
      <w:r w:rsidR="006A6E72" w:rsidRPr="002F6D69">
        <w:rPr>
          <w:rFonts w:ascii="Bookman Old Style" w:eastAsia="Times New Roman" w:hAnsi="Bookman Old Style"/>
          <w:sz w:val="24"/>
          <w:szCs w:val="24"/>
          <w:lang w:bidi="en-US"/>
        </w:rPr>
        <w:t>perlu menetapkan Peraturan</w:t>
      </w:r>
      <w:r w:rsidR="00F026F5" w:rsidRPr="002F6D69">
        <w:rPr>
          <w:rFonts w:ascii="Bookman Old Style" w:eastAsia="Times New Roman" w:hAnsi="Bookman Old Style"/>
          <w:sz w:val="24"/>
          <w:szCs w:val="24"/>
          <w:lang w:bidi="en-US"/>
        </w:rPr>
        <w:t xml:space="preserve"> </w:t>
      </w:r>
      <w:r w:rsidR="00F63BAB" w:rsidRPr="002F6D69">
        <w:rPr>
          <w:rFonts w:ascii="Bookman Old Style" w:eastAsia="Times New Roman" w:hAnsi="Bookman Old Style"/>
          <w:sz w:val="24"/>
          <w:szCs w:val="24"/>
          <w:lang w:bidi="en-US"/>
        </w:rPr>
        <w:t>.</w:t>
      </w:r>
      <w:r w:rsidR="006A6E72" w:rsidRPr="002F6D69">
        <w:rPr>
          <w:rFonts w:ascii="Bookman Old Style" w:eastAsia="Times New Roman" w:hAnsi="Bookman Old Style"/>
          <w:sz w:val="24"/>
          <w:szCs w:val="24"/>
          <w:lang w:bidi="en-US"/>
        </w:rPr>
        <w:t xml:space="preserve">.. (nama </w:t>
      </w:r>
      <w:r w:rsidR="0096587D" w:rsidRPr="002F6D69">
        <w:rPr>
          <w:rFonts w:ascii="Bookman Old Style" w:eastAsia="Times New Roman" w:hAnsi="Bookman Old Style"/>
          <w:sz w:val="24"/>
          <w:szCs w:val="24"/>
        </w:rPr>
        <w:t>badan penyelenggara</w:t>
      </w:r>
      <w:r w:rsidR="006A6E72" w:rsidRPr="002F6D69">
        <w:rPr>
          <w:rFonts w:ascii="Bookman Old Style" w:eastAsia="Times New Roman" w:hAnsi="Bookman Old Style"/>
          <w:sz w:val="24"/>
          <w:szCs w:val="24"/>
          <w:lang w:bidi="en-US"/>
        </w:rPr>
        <w:t xml:space="preserve">) </w:t>
      </w:r>
      <w:r w:rsidR="00A26BF8" w:rsidRPr="002F6D69">
        <w:rPr>
          <w:rFonts w:ascii="Bookman Old Style" w:eastAsia="Times New Roman" w:hAnsi="Bookman Old Style"/>
          <w:sz w:val="24"/>
          <w:szCs w:val="24"/>
          <w:lang w:bidi="en-US"/>
        </w:rPr>
        <w:t>t</w:t>
      </w:r>
      <w:r w:rsidR="00F63BAB" w:rsidRPr="002F6D69">
        <w:rPr>
          <w:rFonts w:ascii="Bookman Old Style" w:eastAsia="Times New Roman" w:hAnsi="Bookman Old Style"/>
          <w:sz w:val="24"/>
          <w:szCs w:val="24"/>
          <w:lang w:bidi="en-US"/>
        </w:rPr>
        <w:t>entang Statuta .</w:t>
      </w:r>
      <w:r w:rsidR="006A6E72" w:rsidRPr="002F6D69">
        <w:rPr>
          <w:rFonts w:ascii="Bookman Old Style" w:eastAsia="Times New Roman" w:hAnsi="Bookman Old Style"/>
          <w:sz w:val="24"/>
          <w:szCs w:val="24"/>
          <w:lang w:bidi="en-US"/>
        </w:rPr>
        <w:t>.. (nama PTS);</w:t>
      </w:r>
    </w:p>
    <w:p w:rsidR="008711F5" w:rsidRPr="00F14577" w:rsidRDefault="008711F5" w:rsidP="008711F5">
      <w:pPr>
        <w:pStyle w:val="DaftarParagraf"/>
        <w:tabs>
          <w:tab w:val="left" w:pos="1620"/>
          <w:tab w:val="left" w:pos="1985"/>
        </w:tabs>
        <w:spacing w:after="0" w:line="360" w:lineRule="auto"/>
        <w:ind w:left="2410"/>
        <w:jc w:val="both"/>
        <w:rPr>
          <w:rFonts w:ascii="Bookman Old Style" w:eastAsia="Times New Roman" w:hAnsi="Bookman Old Style"/>
          <w:sz w:val="24"/>
          <w:szCs w:val="24"/>
          <w:lang w:bidi="en-US"/>
        </w:rPr>
      </w:pPr>
    </w:p>
    <w:p w:rsidR="006A6E72" w:rsidRPr="00F14577" w:rsidRDefault="006A6E72" w:rsidP="00E0728C">
      <w:pPr>
        <w:tabs>
          <w:tab w:val="left" w:pos="1620"/>
          <w:tab w:val="left" w:pos="1985"/>
          <w:tab w:val="left" w:pos="2410"/>
        </w:tabs>
        <w:spacing w:after="0" w:line="360" w:lineRule="auto"/>
        <w:ind w:left="2410" w:hanging="2410"/>
        <w:jc w:val="both"/>
        <w:rPr>
          <w:rFonts w:ascii="Bookman Old Style" w:eastAsia="Times New Roman" w:hAnsi="Bookman Old Style" w:cs="Times New Roman"/>
          <w:sz w:val="24"/>
          <w:szCs w:val="24"/>
          <w:lang w:val="id-ID"/>
        </w:rPr>
      </w:pPr>
      <w:r w:rsidRPr="00F14577">
        <w:rPr>
          <w:rFonts w:ascii="Bookman Old Style" w:eastAsia="Times New Roman" w:hAnsi="Bookman Old Style" w:cs="Times New Roman"/>
          <w:sz w:val="24"/>
          <w:szCs w:val="24"/>
          <w:lang w:val="id-ID"/>
        </w:rPr>
        <w:t>Mengingat</w:t>
      </w:r>
      <w:r w:rsidR="00E0728C" w:rsidRPr="00F14577">
        <w:rPr>
          <w:rFonts w:ascii="Bookman Old Style" w:eastAsia="Times New Roman" w:hAnsi="Bookman Old Style" w:cs="Times New Roman"/>
          <w:sz w:val="24"/>
          <w:szCs w:val="24"/>
          <w:lang w:val="id-ID"/>
        </w:rPr>
        <w:tab/>
      </w:r>
      <w:r w:rsidRPr="00F14577">
        <w:rPr>
          <w:rFonts w:ascii="Bookman Old Style" w:eastAsia="Times New Roman" w:hAnsi="Bookman Old Style" w:cs="Times New Roman"/>
          <w:sz w:val="24"/>
          <w:szCs w:val="24"/>
          <w:lang w:val="id-ID"/>
        </w:rPr>
        <w:t>:</w:t>
      </w:r>
      <w:r w:rsidR="00E0728C" w:rsidRPr="00F14577">
        <w:rPr>
          <w:rFonts w:ascii="Bookman Old Style" w:eastAsia="Times New Roman" w:hAnsi="Bookman Old Style" w:cs="Times New Roman"/>
          <w:sz w:val="24"/>
          <w:szCs w:val="24"/>
          <w:lang w:val="id-ID"/>
        </w:rPr>
        <w:tab/>
        <w:t>1.</w:t>
      </w:r>
      <w:r w:rsidR="00E0728C" w:rsidRPr="00F14577">
        <w:rPr>
          <w:rFonts w:ascii="Bookman Old Style" w:eastAsia="Times New Roman" w:hAnsi="Bookman Old Style" w:cs="Times New Roman"/>
          <w:sz w:val="24"/>
          <w:szCs w:val="24"/>
          <w:lang w:val="id-ID"/>
        </w:rPr>
        <w:tab/>
      </w:r>
      <w:r w:rsidRPr="00F14577">
        <w:rPr>
          <w:rFonts w:ascii="Bookman Old Style" w:eastAsia="Times New Roman" w:hAnsi="Bookman Old Style" w:cs="Times New Roman"/>
          <w:sz w:val="24"/>
          <w:szCs w:val="24"/>
          <w:lang w:val="id-ID"/>
        </w:rPr>
        <w:t xml:space="preserve">Undang-Undang Nomor 16 Tahun 2001 tentang Yayasan </w:t>
      </w:r>
      <w:r w:rsidR="009217BE" w:rsidRPr="00F14577">
        <w:rPr>
          <w:rFonts w:ascii="Bookman Old Style" w:eastAsia="Times New Roman" w:hAnsi="Bookman Old Style" w:cs="Times New Roman"/>
          <w:sz w:val="24"/>
          <w:szCs w:val="24"/>
          <w:lang w:val="id-ID"/>
        </w:rPr>
        <w:t xml:space="preserve">(Lembaran Negara Republik Indonesia Tahun 2001 Nomor 112, Tambahan Lembaran Negara Republik Indonesia Nomor 4132) </w:t>
      </w:r>
      <w:r w:rsidRPr="00F14577">
        <w:rPr>
          <w:rFonts w:ascii="Bookman Old Style" w:eastAsia="Times New Roman" w:hAnsi="Bookman Old Style" w:cs="Times New Roman"/>
          <w:sz w:val="24"/>
          <w:szCs w:val="24"/>
          <w:lang w:val="id-ID"/>
        </w:rPr>
        <w:t>sebagaimana telah diubah dengan Undang-Undang Nomor 28 Tahun 2004 tentang Perubahan Atas Undang-Undang Nomor 16 Tahun 2001 tentang Yayasan</w:t>
      </w:r>
      <w:r w:rsidR="009217BE" w:rsidRPr="00F14577">
        <w:rPr>
          <w:rFonts w:ascii="Bookman Old Style" w:eastAsia="Times New Roman" w:hAnsi="Bookman Old Style" w:cs="Times New Roman"/>
          <w:sz w:val="24"/>
          <w:szCs w:val="24"/>
          <w:lang w:val="id-ID"/>
        </w:rPr>
        <w:t xml:space="preserve"> (Lembaran Negara Republik Indonesia Tahun 2004 Nomor </w:t>
      </w:r>
      <w:r w:rsidR="009217BE" w:rsidRPr="00F14577">
        <w:rPr>
          <w:rFonts w:ascii="Bookman Old Style" w:eastAsia="Times New Roman" w:hAnsi="Bookman Old Style" w:cs="Times New Roman"/>
          <w:sz w:val="24"/>
          <w:szCs w:val="24"/>
          <w:lang w:val="id-ID"/>
        </w:rPr>
        <w:lastRenderedPageBreak/>
        <w:t>115, Tambahan Lembaran Negara Republik Indonesia Nomor 4430)</w:t>
      </w:r>
      <w:r w:rsidRPr="00F14577">
        <w:rPr>
          <w:rFonts w:ascii="Bookman Old Style" w:eastAsia="Times New Roman" w:hAnsi="Bookman Old Style" w:cs="Times New Roman"/>
          <w:sz w:val="24"/>
          <w:szCs w:val="24"/>
          <w:lang w:val="id-ID"/>
        </w:rPr>
        <w:t>;</w:t>
      </w:r>
    </w:p>
    <w:p w:rsidR="006A6E72" w:rsidRPr="00F14577" w:rsidRDefault="006A6E72" w:rsidP="00485EC4">
      <w:pPr>
        <w:pStyle w:val="DaftarParagraf"/>
        <w:numPr>
          <w:ilvl w:val="0"/>
          <w:numId w:val="2"/>
        </w:numPr>
        <w:tabs>
          <w:tab w:val="left" w:pos="1620"/>
          <w:tab w:val="left" w:pos="1985"/>
        </w:tabs>
        <w:spacing w:after="0" w:line="360" w:lineRule="auto"/>
        <w:ind w:left="2410" w:hanging="425"/>
        <w:jc w:val="both"/>
        <w:rPr>
          <w:rFonts w:ascii="Bookman Old Style" w:eastAsia="Times New Roman" w:hAnsi="Bookman Old Style"/>
          <w:sz w:val="24"/>
          <w:szCs w:val="24"/>
          <w:lang w:bidi="en-US"/>
        </w:rPr>
      </w:pPr>
      <w:r w:rsidRPr="00F14577">
        <w:rPr>
          <w:rFonts w:ascii="Bookman Old Style" w:eastAsia="Times New Roman" w:hAnsi="Bookman Old Style"/>
          <w:sz w:val="24"/>
          <w:szCs w:val="24"/>
          <w:lang w:bidi="en-US"/>
        </w:rPr>
        <w:t>Undang-Undang Nomor 12 Tahun 2012 tentang Pendidikan Tinggi</w:t>
      </w:r>
      <w:r w:rsidR="009217BE" w:rsidRPr="00F14577">
        <w:rPr>
          <w:rFonts w:ascii="Bookman Old Style" w:eastAsia="Times New Roman" w:hAnsi="Bookman Old Style"/>
          <w:sz w:val="24"/>
          <w:szCs w:val="24"/>
          <w:lang w:bidi="en-US"/>
        </w:rPr>
        <w:t xml:space="preserve"> </w:t>
      </w:r>
      <w:r w:rsidR="009217BE" w:rsidRPr="00F14577">
        <w:rPr>
          <w:rFonts w:ascii="Bookman Old Style" w:eastAsia="Times New Roman" w:hAnsi="Bookman Old Style"/>
          <w:sz w:val="24"/>
          <w:szCs w:val="24"/>
        </w:rPr>
        <w:t>(Lembaran Negara Republik Indonesia Tahun 2012 Nomor 158, Tambahan Lembaran Negara Republik Indonesia Nomor 5336)</w:t>
      </w:r>
      <w:r w:rsidRPr="00F14577">
        <w:rPr>
          <w:rFonts w:ascii="Bookman Old Style" w:eastAsia="Times New Roman" w:hAnsi="Bookman Old Style"/>
          <w:sz w:val="24"/>
          <w:szCs w:val="24"/>
          <w:lang w:bidi="en-US"/>
        </w:rPr>
        <w:t>;</w:t>
      </w:r>
    </w:p>
    <w:p w:rsidR="006A6E72" w:rsidRPr="00F14577" w:rsidRDefault="006A6E72" w:rsidP="00485EC4">
      <w:pPr>
        <w:pStyle w:val="DaftarParagraf"/>
        <w:numPr>
          <w:ilvl w:val="0"/>
          <w:numId w:val="2"/>
        </w:numPr>
        <w:tabs>
          <w:tab w:val="left" w:pos="1620"/>
          <w:tab w:val="left" w:pos="1985"/>
        </w:tabs>
        <w:spacing w:after="0" w:line="360" w:lineRule="auto"/>
        <w:ind w:left="2410" w:hanging="425"/>
        <w:jc w:val="both"/>
        <w:rPr>
          <w:rFonts w:ascii="Bookman Old Style" w:eastAsia="Times New Roman" w:hAnsi="Bookman Old Style"/>
          <w:sz w:val="24"/>
          <w:szCs w:val="24"/>
          <w:lang w:bidi="en-US"/>
        </w:rPr>
      </w:pPr>
      <w:r w:rsidRPr="00F14577">
        <w:rPr>
          <w:rFonts w:ascii="Bookman Old Style" w:eastAsia="Times New Roman" w:hAnsi="Bookman Old Style"/>
          <w:sz w:val="24"/>
          <w:szCs w:val="24"/>
          <w:lang w:bidi="en-US"/>
        </w:rPr>
        <w:t>Peraturan Pemerintah Nomor 4 Tahun 2014 tentang Penyelenggaraan Pendidikan Tinggi dan Pengelolaan Perguruan Tinggi</w:t>
      </w:r>
      <w:r w:rsidR="009217BE" w:rsidRPr="00F14577">
        <w:rPr>
          <w:rFonts w:ascii="Bookman Old Style" w:eastAsia="Times New Roman" w:hAnsi="Bookman Old Style"/>
          <w:sz w:val="24"/>
          <w:szCs w:val="24"/>
          <w:lang w:bidi="en-US"/>
        </w:rPr>
        <w:t xml:space="preserve"> </w:t>
      </w:r>
      <w:r w:rsidR="009217BE" w:rsidRPr="00F14577">
        <w:rPr>
          <w:rFonts w:ascii="Bookman Old Style" w:hAnsi="Bookman Old Style" w:cs="Courier New"/>
          <w:sz w:val="24"/>
          <w:szCs w:val="24"/>
        </w:rPr>
        <w:t>(Lembaran Negara Republik Indonesia Tahun 2014 Nomor 16, Tambahan Lembaran Negara Republik Indonesia Nomor 5500)</w:t>
      </w:r>
      <w:r w:rsidRPr="00F14577">
        <w:rPr>
          <w:rFonts w:ascii="Bookman Old Style" w:eastAsia="Times New Roman" w:hAnsi="Bookman Old Style"/>
          <w:sz w:val="24"/>
          <w:szCs w:val="24"/>
          <w:lang w:bidi="en-US"/>
        </w:rPr>
        <w:t xml:space="preserve">; </w:t>
      </w:r>
    </w:p>
    <w:p w:rsidR="007E1984" w:rsidRPr="00F14577" w:rsidRDefault="007E1984" w:rsidP="00485EC4">
      <w:pPr>
        <w:pStyle w:val="DaftarParagraf"/>
        <w:numPr>
          <w:ilvl w:val="0"/>
          <w:numId w:val="2"/>
        </w:numPr>
        <w:tabs>
          <w:tab w:val="left" w:pos="1620"/>
          <w:tab w:val="left" w:pos="1985"/>
        </w:tabs>
        <w:spacing w:after="0" w:line="360" w:lineRule="auto"/>
        <w:ind w:left="2410" w:hanging="425"/>
        <w:jc w:val="both"/>
        <w:rPr>
          <w:rFonts w:ascii="Bookman Old Style" w:eastAsia="Times New Roman" w:hAnsi="Bookman Old Style"/>
          <w:sz w:val="24"/>
          <w:szCs w:val="24"/>
          <w:lang w:bidi="en-US"/>
        </w:rPr>
      </w:pPr>
      <w:r w:rsidRPr="007E1984">
        <w:rPr>
          <w:rFonts w:ascii="Bookman Old Style" w:eastAsia="Times New Roman" w:hAnsi="Bookman Old Style"/>
          <w:sz w:val="24"/>
          <w:szCs w:val="24"/>
          <w:lang w:val="en-US" w:bidi="en-US"/>
        </w:rPr>
        <w:t>Keputusan Menteri … Nomor … tentang Pendirian … (nama perguruan tinggi);</w:t>
      </w:r>
      <w:r w:rsidRPr="007E1984">
        <w:rPr>
          <w:rFonts w:ascii="Bookman Old Style" w:eastAsia="Times New Roman" w:hAnsi="Bookman Old Style"/>
          <w:sz w:val="24"/>
          <w:szCs w:val="24"/>
          <w:lang w:bidi="en-US"/>
        </w:rPr>
        <w:t xml:space="preserve"> </w:t>
      </w:r>
      <w:r w:rsidRPr="00F14577">
        <w:rPr>
          <w:rFonts w:ascii="Bookman Old Style" w:eastAsia="Times New Roman" w:hAnsi="Bookman Old Style"/>
          <w:sz w:val="24"/>
          <w:szCs w:val="24"/>
          <w:lang w:bidi="en-US"/>
        </w:rPr>
        <w:t>dan</w:t>
      </w:r>
    </w:p>
    <w:p w:rsidR="006A6E72" w:rsidRPr="00F14577" w:rsidRDefault="006A6E72" w:rsidP="00485EC4">
      <w:pPr>
        <w:pStyle w:val="DaftarParagraf"/>
        <w:numPr>
          <w:ilvl w:val="0"/>
          <w:numId w:val="2"/>
        </w:numPr>
        <w:tabs>
          <w:tab w:val="left" w:pos="1620"/>
          <w:tab w:val="left" w:pos="1985"/>
        </w:tabs>
        <w:spacing w:after="0" w:line="360" w:lineRule="auto"/>
        <w:ind w:left="2410" w:hanging="425"/>
        <w:jc w:val="both"/>
        <w:rPr>
          <w:rFonts w:ascii="Bookman Old Style" w:eastAsia="Times New Roman" w:hAnsi="Bookman Old Style"/>
          <w:sz w:val="24"/>
          <w:szCs w:val="24"/>
          <w:lang w:bidi="en-US"/>
        </w:rPr>
      </w:pPr>
      <w:r w:rsidRPr="00F14577">
        <w:rPr>
          <w:rFonts w:ascii="Bookman Old Style" w:eastAsia="Times New Roman" w:hAnsi="Bookman Old Style"/>
          <w:sz w:val="24"/>
          <w:szCs w:val="24"/>
          <w:lang w:bidi="en-US"/>
        </w:rPr>
        <w:t>Anggaran</w:t>
      </w:r>
      <w:r w:rsidR="00F63BAB" w:rsidRPr="00F14577">
        <w:rPr>
          <w:rFonts w:ascii="Bookman Old Style" w:eastAsia="Times New Roman" w:hAnsi="Bookman Old Style"/>
          <w:sz w:val="24"/>
          <w:szCs w:val="24"/>
          <w:lang w:bidi="en-US"/>
        </w:rPr>
        <w:t xml:space="preserve"> Dasar.</w:t>
      </w:r>
      <w:r w:rsidRPr="00F14577">
        <w:rPr>
          <w:rFonts w:ascii="Bookman Old Style" w:eastAsia="Times New Roman" w:hAnsi="Bookman Old Style"/>
          <w:sz w:val="24"/>
          <w:szCs w:val="24"/>
          <w:lang w:bidi="en-US"/>
        </w:rPr>
        <w:t xml:space="preserve">.. (nama </w:t>
      </w:r>
      <w:r w:rsidR="00F026F5">
        <w:rPr>
          <w:rFonts w:ascii="Bookman Old Style" w:eastAsia="Times New Roman" w:hAnsi="Bookman Old Style"/>
          <w:sz w:val="24"/>
          <w:szCs w:val="24"/>
          <w:lang w:bidi="en-US"/>
        </w:rPr>
        <w:t>badan penyelenggara</w:t>
      </w:r>
      <w:r w:rsidRPr="00F14577">
        <w:rPr>
          <w:rFonts w:ascii="Bookman Old Style" w:eastAsia="Times New Roman" w:hAnsi="Bookman Old Style"/>
          <w:sz w:val="24"/>
          <w:szCs w:val="24"/>
          <w:lang w:bidi="en-US"/>
        </w:rPr>
        <w:t xml:space="preserve">) sebagaimana diatur dalam Akta </w:t>
      </w:r>
      <w:r w:rsidR="00F63BAB" w:rsidRPr="00F14577">
        <w:rPr>
          <w:rFonts w:ascii="Bookman Old Style" w:eastAsia="Times New Roman" w:hAnsi="Bookman Old Style"/>
          <w:sz w:val="24"/>
          <w:szCs w:val="24"/>
          <w:lang w:bidi="en-US"/>
        </w:rPr>
        <w:t>Pendirian Nomor ... tanggal .</w:t>
      </w:r>
      <w:r w:rsidRPr="00F14577">
        <w:rPr>
          <w:rFonts w:ascii="Bookman Old Style" w:eastAsia="Times New Roman" w:hAnsi="Bookman Old Style"/>
          <w:sz w:val="24"/>
          <w:szCs w:val="24"/>
          <w:lang w:bidi="en-US"/>
        </w:rPr>
        <w:t xml:space="preserve">.., dan terakhir </w:t>
      </w:r>
      <w:r w:rsidR="00F63BAB" w:rsidRPr="00F14577">
        <w:rPr>
          <w:rFonts w:ascii="Bookman Old Style" w:eastAsia="Times New Roman" w:hAnsi="Bookman Old Style"/>
          <w:sz w:val="24"/>
          <w:szCs w:val="24"/>
          <w:lang w:bidi="en-US"/>
        </w:rPr>
        <w:t>diubah dengan Akta Notaris ... Nomor ... tanggal ...</w:t>
      </w:r>
      <w:r w:rsidRPr="00F14577">
        <w:rPr>
          <w:rFonts w:ascii="Bookman Old Style" w:eastAsia="Times New Roman" w:hAnsi="Bookman Old Style"/>
          <w:sz w:val="24"/>
          <w:szCs w:val="24"/>
          <w:lang w:bidi="en-US"/>
        </w:rPr>
        <w:t xml:space="preserve"> dan disahkan oleh Menteri Hukum dan Hak Azasi Manu</w:t>
      </w:r>
      <w:r w:rsidR="00F63BAB" w:rsidRPr="00F14577">
        <w:rPr>
          <w:rFonts w:ascii="Bookman Old Style" w:eastAsia="Times New Roman" w:hAnsi="Bookman Old Style"/>
          <w:sz w:val="24"/>
          <w:szCs w:val="24"/>
          <w:lang w:bidi="en-US"/>
        </w:rPr>
        <w:t>sia dengan Keputusan Nomor .</w:t>
      </w:r>
      <w:r w:rsidRPr="00F14577">
        <w:rPr>
          <w:rFonts w:ascii="Bookman Old Style" w:eastAsia="Times New Roman" w:hAnsi="Bookman Old Style"/>
          <w:sz w:val="24"/>
          <w:szCs w:val="24"/>
          <w:lang w:bidi="en-US"/>
        </w:rPr>
        <w:t>..</w:t>
      </w:r>
      <w:r w:rsidR="007E1984">
        <w:rPr>
          <w:rFonts w:ascii="Bookman Old Style" w:eastAsia="Times New Roman" w:hAnsi="Bookman Old Style"/>
          <w:sz w:val="24"/>
          <w:szCs w:val="24"/>
          <w:lang w:val="en-US" w:bidi="en-US"/>
        </w:rPr>
        <w:t>;</w:t>
      </w:r>
    </w:p>
    <w:p w:rsidR="00B45E3B" w:rsidRPr="00F14577" w:rsidRDefault="00B45E3B" w:rsidP="00B45E3B">
      <w:pPr>
        <w:tabs>
          <w:tab w:val="left" w:pos="1620"/>
          <w:tab w:val="left" w:pos="1890"/>
          <w:tab w:val="left" w:pos="2340"/>
        </w:tabs>
        <w:spacing w:after="0" w:line="360" w:lineRule="auto"/>
        <w:jc w:val="center"/>
        <w:rPr>
          <w:rFonts w:ascii="Bookman Old Style" w:eastAsia="Times New Roman" w:hAnsi="Bookman Old Style" w:cs="Times New Roman"/>
          <w:sz w:val="24"/>
          <w:szCs w:val="24"/>
          <w:lang w:val="id-ID"/>
        </w:rPr>
      </w:pPr>
    </w:p>
    <w:p w:rsidR="006A6E72" w:rsidRPr="00F14577" w:rsidRDefault="006A6E72" w:rsidP="00B45E3B">
      <w:pPr>
        <w:tabs>
          <w:tab w:val="left" w:pos="1620"/>
          <w:tab w:val="left" w:pos="1890"/>
          <w:tab w:val="left" w:pos="2340"/>
        </w:tabs>
        <w:spacing w:after="0" w:line="360" w:lineRule="auto"/>
        <w:jc w:val="center"/>
        <w:rPr>
          <w:rFonts w:ascii="Bookman Old Style" w:eastAsia="Times New Roman" w:hAnsi="Bookman Old Style" w:cs="Times New Roman"/>
          <w:sz w:val="24"/>
          <w:szCs w:val="24"/>
          <w:lang w:val="id-ID"/>
        </w:rPr>
      </w:pPr>
      <w:r w:rsidRPr="00F14577">
        <w:rPr>
          <w:rFonts w:ascii="Bookman Old Style" w:eastAsia="Times New Roman" w:hAnsi="Bookman Old Style" w:cs="Times New Roman"/>
          <w:sz w:val="24"/>
          <w:szCs w:val="24"/>
          <w:lang w:val="id-ID"/>
        </w:rPr>
        <w:t>MEMUTUSKAN</w:t>
      </w:r>
    </w:p>
    <w:p w:rsidR="006A6E72" w:rsidRPr="002F6D69" w:rsidRDefault="006A6E72" w:rsidP="00B45E3B">
      <w:pPr>
        <w:tabs>
          <w:tab w:val="left" w:pos="1620"/>
          <w:tab w:val="left" w:pos="1980"/>
          <w:tab w:val="left" w:pos="2430"/>
        </w:tabs>
        <w:spacing w:after="0" w:line="360" w:lineRule="auto"/>
        <w:ind w:left="1980" w:hanging="1980"/>
        <w:jc w:val="both"/>
        <w:rPr>
          <w:rFonts w:ascii="Bookman Old Style" w:eastAsia="Times New Roman" w:hAnsi="Bookman Old Style" w:cs="Times New Roman"/>
          <w:sz w:val="24"/>
          <w:szCs w:val="24"/>
        </w:rPr>
      </w:pPr>
      <w:r w:rsidRPr="00F14577">
        <w:rPr>
          <w:rFonts w:ascii="Bookman Old Style" w:eastAsia="Times New Roman" w:hAnsi="Bookman Old Style" w:cs="Times New Roman"/>
          <w:sz w:val="24"/>
          <w:szCs w:val="24"/>
          <w:lang w:val="id-ID"/>
        </w:rPr>
        <w:t>Menetapkan</w:t>
      </w:r>
      <w:r w:rsidR="00B45E3B" w:rsidRPr="00F14577">
        <w:rPr>
          <w:rFonts w:ascii="Bookman Old Style" w:eastAsia="Times New Roman" w:hAnsi="Bookman Old Style" w:cs="Times New Roman"/>
          <w:sz w:val="24"/>
          <w:szCs w:val="24"/>
          <w:lang w:val="id-ID"/>
        </w:rPr>
        <w:tab/>
      </w:r>
      <w:r w:rsidRPr="00F14577">
        <w:rPr>
          <w:rFonts w:ascii="Bookman Old Style" w:eastAsia="Times New Roman" w:hAnsi="Bookman Old Style" w:cs="Times New Roman"/>
          <w:sz w:val="24"/>
          <w:szCs w:val="24"/>
          <w:lang w:val="id-ID"/>
        </w:rPr>
        <w:t>:</w:t>
      </w:r>
      <w:r w:rsidR="00B45E3B" w:rsidRPr="00F14577">
        <w:rPr>
          <w:rFonts w:ascii="Bookman Old Style" w:eastAsia="Times New Roman" w:hAnsi="Bookman Old Style" w:cs="Times New Roman"/>
          <w:sz w:val="24"/>
          <w:szCs w:val="24"/>
          <w:lang w:val="id-ID"/>
        </w:rPr>
        <w:tab/>
      </w:r>
      <w:r w:rsidRPr="00F14577">
        <w:rPr>
          <w:rFonts w:ascii="Bookman Old Style" w:eastAsia="Times New Roman" w:hAnsi="Bookman Old Style" w:cs="Times New Roman"/>
          <w:sz w:val="24"/>
          <w:szCs w:val="24"/>
          <w:lang w:val="id-ID"/>
        </w:rPr>
        <w:t>PERA</w:t>
      </w:r>
      <w:r w:rsidR="00F63BAB" w:rsidRPr="00F14577">
        <w:rPr>
          <w:rFonts w:ascii="Bookman Old Style" w:eastAsia="Times New Roman" w:hAnsi="Bookman Old Style" w:cs="Times New Roman"/>
          <w:sz w:val="24"/>
          <w:szCs w:val="24"/>
          <w:lang w:val="id-ID"/>
        </w:rPr>
        <w:t>TURAN</w:t>
      </w:r>
      <w:r w:rsidR="00F026F5">
        <w:rPr>
          <w:rFonts w:ascii="Bookman Old Style" w:eastAsia="Times New Roman" w:hAnsi="Bookman Old Style" w:cs="Times New Roman"/>
          <w:sz w:val="24"/>
          <w:szCs w:val="24"/>
          <w:lang w:val="id-ID"/>
        </w:rPr>
        <w:t xml:space="preserve"> </w:t>
      </w:r>
      <w:r w:rsidR="00F63BAB" w:rsidRPr="00F14577">
        <w:rPr>
          <w:rFonts w:ascii="Bookman Old Style" w:eastAsia="Times New Roman" w:hAnsi="Bookman Old Style" w:cs="Times New Roman"/>
          <w:sz w:val="24"/>
          <w:szCs w:val="24"/>
          <w:lang w:val="id-ID"/>
        </w:rPr>
        <w:t>.</w:t>
      </w:r>
      <w:r w:rsidRPr="00F14577">
        <w:rPr>
          <w:rFonts w:ascii="Bookman Old Style" w:eastAsia="Times New Roman" w:hAnsi="Bookman Old Style" w:cs="Times New Roman"/>
          <w:sz w:val="24"/>
          <w:szCs w:val="24"/>
          <w:lang w:val="id-ID"/>
        </w:rPr>
        <w:t>..</w:t>
      </w:r>
      <w:r w:rsidR="00F63BAB" w:rsidRPr="00F14577">
        <w:rPr>
          <w:rFonts w:ascii="Bookman Old Style" w:eastAsia="Times New Roman" w:hAnsi="Bookman Old Style" w:cs="Times New Roman"/>
          <w:sz w:val="24"/>
          <w:szCs w:val="24"/>
          <w:lang w:val="id-ID"/>
        </w:rPr>
        <w:t xml:space="preserve"> </w:t>
      </w:r>
      <w:r w:rsidRPr="00F14577">
        <w:rPr>
          <w:rFonts w:ascii="Bookman Old Style" w:eastAsia="Times New Roman" w:hAnsi="Bookman Old Style" w:cs="Times New Roman"/>
          <w:sz w:val="24"/>
          <w:szCs w:val="24"/>
          <w:lang w:val="id-ID"/>
        </w:rPr>
        <w:t xml:space="preserve">(nama </w:t>
      </w:r>
      <w:r w:rsidR="0096587D" w:rsidRPr="00F14577">
        <w:rPr>
          <w:rFonts w:ascii="Bookman Old Style" w:eastAsia="Times New Roman" w:hAnsi="Bookman Old Style" w:cs="Times New Roman"/>
          <w:sz w:val="24"/>
          <w:szCs w:val="24"/>
          <w:lang w:val="id-ID"/>
        </w:rPr>
        <w:t>badan penyelenggara</w:t>
      </w:r>
      <w:r w:rsidR="00F63BAB" w:rsidRPr="00F14577">
        <w:rPr>
          <w:rFonts w:ascii="Bookman Old Style" w:eastAsia="Times New Roman" w:hAnsi="Bookman Old Style" w:cs="Times New Roman"/>
          <w:sz w:val="24"/>
          <w:szCs w:val="24"/>
          <w:lang w:val="id-ID"/>
        </w:rPr>
        <w:t>) TENTANG STATUTA ..</w:t>
      </w:r>
      <w:r w:rsidRPr="00F14577">
        <w:rPr>
          <w:rFonts w:ascii="Bookman Old Style" w:eastAsia="Times New Roman" w:hAnsi="Bookman Old Style" w:cs="Times New Roman"/>
          <w:sz w:val="24"/>
          <w:szCs w:val="24"/>
          <w:lang w:val="id-ID"/>
        </w:rPr>
        <w:t>. (nama PT</w:t>
      </w:r>
      <w:r w:rsidR="00F63BAB" w:rsidRPr="00F14577">
        <w:rPr>
          <w:rFonts w:ascii="Bookman Old Style" w:eastAsia="Times New Roman" w:hAnsi="Bookman Old Style" w:cs="Times New Roman"/>
          <w:sz w:val="24"/>
          <w:szCs w:val="24"/>
          <w:lang w:val="id-ID"/>
        </w:rPr>
        <w:t>S</w:t>
      </w:r>
      <w:r w:rsidRPr="00F14577">
        <w:rPr>
          <w:rFonts w:ascii="Bookman Old Style" w:eastAsia="Times New Roman" w:hAnsi="Bookman Old Style" w:cs="Times New Roman"/>
          <w:sz w:val="24"/>
          <w:szCs w:val="24"/>
          <w:lang w:val="id-ID"/>
        </w:rPr>
        <w:t>)</w:t>
      </w:r>
      <w:r w:rsidR="002F6D69">
        <w:rPr>
          <w:rFonts w:ascii="Bookman Old Style" w:eastAsia="Times New Roman" w:hAnsi="Bookman Old Style" w:cs="Times New Roman"/>
          <w:sz w:val="24"/>
          <w:szCs w:val="24"/>
        </w:rPr>
        <w:t>.</w:t>
      </w:r>
    </w:p>
    <w:p w:rsidR="005224E7" w:rsidRPr="001F591D" w:rsidRDefault="005224E7" w:rsidP="001F591D">
      <w:pPr>
        <w:spacing w:after="0" w:line="360" w:lineRule="auto"/>
        <w:ind w:left="2552" w:hanging="567"/>
        <w:jc w:val="center"/>
        <w:rPr>
          <w:rFonts w:ascii="Bookman Old Style" w:eastAsia="Times New Roman" w:hAnsi="Bookman Old Style" w:cs="Times New Roman"/>
          <w:sz w:val="24"/>
          <w:szCs w:val="24"/>
          <w:lang w:val="pt-BR"/>
        </w:rPr>
      </w:pPr>
    </w:p>
    <w:p w:rsidR="001F591D" w:rsidRPr="001F591D" w:rsidRDefault="001F591D" w:rsidP="001F591D">
      <w:pPr>
        <w:spacing w:after="0" w:line="360" w:lineRule="auto"/>
        <w:ind w:left="2552" w:hanging="567"/>
        <w:jc w:val="center"/>
        <w:rPr>
          <w:rFonts w:ascii="Bookman Old Style" w:eastAsia="Times New Roman" w:hAnsi="Bookman Old Style" w:cs="Times New Roman"/>
          <w:sz w:val="24"/>
          <w:szCs w:val="24"/>
          <w:lang w:val="pt-BR"/>
        </w:rPr>
      </w:pPr>
      <w:r w:rsidRPr="001F591D">
        <w:rPr>
          <w:rFonts w:ascii="Bookman Old Style" w:eastAsia="Times New Roman" w:hAnsi="Bookman Old Style" w:cs="Times New Roman"/>
          <w:sz w:val="24"/>
          <w:szCs w:val="24"/>
          <w:lang w:val="pt-BR"/>
        </w:rPr>
        <w:t xml:space="preserve">BAB </w:t>
      </w:r>
      <w:r w:rsidR="00064006" w:rsidRPr="001F591D">
        <w:rPr>
          <w:rFonts w:ascii="Bookman Old Style" w:eastAsia="Times New Roman" w:hAnsi="Bookman Old Style" w:cs="Times New Roman"/>
          <w:sz w:val="24"/>
          <w:szCs w:val="24"/>
          <w:lang w:val="pt-BR"/>
        </w:rPr>
        <w:t>I</w:t>
      </w:r>
    </w:p>
    <w:p w:rsidR="00064006" w:rsidRDefault="00064006" w:rsidP="001F591D">
      <w:pPr>
        <w:spacing w:after="0" w:line="360" w:lineRule="auto"/>
        <w:ind w:left="2552" w:hanging="567"/>
        <w:jc w:val="center"/>
        <w:rPr>
          <w:rFonts w:ascii="Bookman Old Style" w:eastAsia="Times New Roman" w:hAnsi="Bookman Old Style" w:cs="Times New Roman"/>
          <w:sz w:val="24"/>
          <w:szCs w:val="24"/>
          <w:lang w:val="pt-BR"/>
        </w:rPr>
      </w:pPr>
      <w:r w:rsidRPr="001F591D">
        <w:rPr>
          <w:rFonts w:ascii="Bookman Old Style" w:eastAsia="Times New Roman" w:hAnsi="Bookman Old Style" w:cs="Times New Roman"/>
          <w:sz w:val="24"/>
          <w:szCs w:val="24"/>
          <w:lang w:val="pt-BR"/>
        </w:rPr>
        <w:t xml:space="preserve">KETENTUAN UMUM </w:t>
      </w:r>
    </w:p>
    <w:p w:rsidR="001F591D" w:rsidRPr="001F591D" w:rsidRDefault="001F591D" w:rsidP="001F591D">
      <w:pPr>
        <w:spacing w:after="0" w:line="360" w:lineRule="auto"/>
        <w:ind w:left="2552" w:hanging="567"/>
        <w:jc w:val="center"/>
        <w:rPr>
          <w:rFonts w:ascii="Bookman Old Style" w:eastAsia="Times New Roman" w:hAnsi="Bookman Old Style" w:cs="Times New Roman"/>
          <w:sz w:val="24"/>
          <w:szCs w:val="24"/>
          <w:lang w:val="pt-BR"/>
        </w:rPr>
      </w:pPr>
    </w:p>
    <w:p w:rsidR="00D75F5E" w:rsidRPr="00D75F5E" w:rsidRDefault="00D75F5E" w:rsidP="00D75F5E">
      <w:pPr>
        <w:spacing w:after="0" w:line="360" w:lineRule="auto"/>
        <w:ind w:left="2552" w:hanging="567"/>
        <w:jc w:val="center"/>
        <w:rPr>
          <w:rFonts w:ascii="Bookman Old Style" w:eastAsia="Times New Roman" w:hAnsi="Bookman Old Style" w:cs="Times New Roman"/>
          <w:sz w:val="24"/>
          <w:szCs w:val="24"/>
          <w:lang w:val="pt-BR"/>
        </w:rPr>
      </w:pPr>
      <w:r w:rsidRPr="00D75F5E">
        <w:rPr>
          <w:rFonts w:ascii="Bookman Old Style" w:eastAsia="Times New Roman" w:hAnsi="Bookman Old Style" w:cs="Times New Roman"/>
          <w:sz w:val="24"/>
          <w:szCs w:val="24"/>
          <w:lang w:val="pt-BR"/>
        </w:rPr>
        <w:t>Pasal 1</w:t>
      </w:r>
    </w:p>
    <w:p w:rsidR="00D75F5E" w:rsidRPr="00D75F5E" w:rsidRDefault="00D75F5E" w:rsidP="00D75F5E">
      <w:pPr>
        <w:spacing w:after="0" w:line="360" w:lineRule="auto"/>
        <w:ind w:left="1985"/>
        <w:jc w:val="both"/>
        <w:rPr>
          <w:rFonts w:ascii="Bookman Old Style" w:eastAsia="Times New Roman" w:hAnsi="Bookman Old Style" w:cs="Times New Roman"/>
          <w:sz w:val="24"/>
          <w:szCs w:val="24"/>
          <w:lang w:val="sv-SE"/>
        </w:rPr>
      </w:pPr>
      <w:r w:rsidRPr="00D75F5E">
        <w:rPr>
          <w:rFonts w:ascii="Bookman Old Style" w:eastAsia="Times New Roman" w:hAnsi="Bookman Old Style" w:cs="Times New Roman"/>
          <w:sz w:val="24"/>
          <w:szCs w:val="24"/>
          <w:lang w:val="sv-SE"/>
        </w:rPr>
        <w:t xml:space="preserve">Dalam </w:t>
      </w:r>
      <w:r w:rsidRPr="00D75F5E">
        <w:rPr>
          <w:rFonts w:ascii="Bookman Old Style" w:eastAsia="Bookman Old Style" w:hAnsi="Bookman Old Style" w:cs="Times New Roman"/>
          <w:sz w:val="24"/>
        </w:rPr>
        <w:t xml:space="preserve">Peraturan … (nama badan penyelenggara) </w:t>
      </w:r>
      <w:r w:rsidRPr="00D75F5E">
        <w:rPr>
          <w:rFonts w:ascii="Bookman Old Style" w:eastAsia="Times New Roman" w:hAnsi="Bookman Old Style" w:cs="Times New Roman"/>
          <w:sz w:val="24"/>
          <w:szCs w:val="24"/>
          <w:lang w:val="sv-SE"/>
        </w:rPr>
        <w:t>ini yang dimaksud dengan:</w:t>
      </w:r>
    </w:p>
    <w:p w:rsidR="00D75F5E" w:rsidRPr="00D75F5E" w:rsidRDefault="00AD3E0F" w:rsidP="00485EC4">
      <w:pPr>
        <w:numPr>
          <w:ilvl w:val="0"/>
          <w:numId w:val="4"/>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Pr>
          <w:rFonts w:ascii="Bookman Old Style" w:eastAsia="Times New Roman" w:hAnsi="Bookman Old Style" w:cs="Times New Roman"/>
          <w:color w:val="000000"/>
          <w:sz w:val="24"/>
          <w:szCs w:val="24"/>
          <w:lang w:eastAsia="id-ID"/>
        </w:rPr>
        <w:t>… (nama PTS)</w:t>
      </w:r>
      <w:r w:rsidR="00D75F5E" w:rsidRPr="00D75F5E">
        <w:rPr>
          <w:rFonts w:ascii="Bookman Old Style" w:eastAsia="Times New Roman" w:hAnsi="Bookman Old Style" w:cs="Times New Roman"/>
          <w:color w:val="000000"/>
          <w:sz w:val="24"/>
          <w:szCs w:val="24"/>
          <w:lang w:eastAsia="id-ID"/>
        </w:rPr>
        <w:t xml:space="preserve"> </w:t>
      </w:r>
      <w:r w:rsidR="00D75F5E" w:rsidRPr="00D75F5E">
        <w:rPr>
          <w:rFonts w:ascii="Bookman Old Style" w:eastAsia="Times New Roman" w:hAnsi="Bookman Old Style" w:cs="Times New Roman"/>
          <w:color w:val="000000"/>
          <w:sz w:val="24"/>
          <w:szCs w:val="24"/>
          <w:lang w:val="id-ID" w:eastAsia="id-ID"/>
        </w:rPr>
        <w:t>yang selanjutnya disebut</w:t>
      </w:r>
      <w:r w:rsidR="002F6D69">
        <w:rPr>
          <w:rFonts w:ascii="Bookman Old Style" w:eastAsia="Times New Roman" w:hAnsi="Bookman Old Style" w:cs="Times New Roman"/>
          <w:color w:val="000000"/>
          <w:sz w:val="24"/>
          <w:szCs w:val="24"/>
          <w:lang w:eastAsia="id-ID"/>
        </w:rPr>
        <w:t>/disingkat</w:t>
      </w:r>
      <w:bookmarkStart w:id="0" w:name="_GoBack"/>
      <w:bookmarkEnd w:id="0"/>
      <w:r w:rsidR="00D75F5E" w:rsidRPr="00D75F5E">
        <w:rPr>
          <w:rFonts w:ascii="Bookman Old Style" w:eastAsia="Times New Roman" w:hAnsi="Bookman Old Style" w:cs="Times New Roman"/>
          <w:color w:val="000000"/>
          <w:sz w:val="24"/>
          <w:szCs w:val="24"/>
          <w:lang w:val="id-ID" w:eastAsia="id-ID"/>
        </w:rPr>
        <w:t xml:space="preserve"> </w:t>
      </w:r>
      <w:r>
        <w:rPr>
          <w:rFonts w:ascii="Bookman Old Style" w:eastAsia="Times New Roman" w:hAnsi="Bookman Old Style" w:cs="Times New Roman"/>
          <w:color w:val="000000"/>
          <w:sz w:val="24"/>
          <w:szCs w:val="24"/>
          <w:lang w:eastAsia="id-ID"/>
        </w:rPr>
        <w:t>… (nama PTS)</w:t>
      </w:r>
      <w:r w:rsidRPr="00D75F5E">
        <w:rPr>
          <w:rFonts w:ascii="Bookman Old Style" w:eastAsia="Times New Roman" w:hAnsi="Bookman Old Style" w:cs="Times New Roman"/>
          <w:color w:val="000000"/>
          <w:sz w:val="24"/>
          <w:szCs w:val="24"/>
          <w:lang w:eastAsia="id-ID"/>
        </w:rPr>
        <w:t xml:space="preserve"> </w:t>
      </w:r>
      <w:r w:rsidR="00D75F5E" w:rsidRPr="00D75F5E">
        <w:rPr>
          <w:rFonts w:ascii="Bookman Old Style" w:eastAsia="Times New Roman" w:hAnsi="Bookman Old Style" w:cs="Times New Roman"/>
          <w:color w:val="000000"/>
          <w:sz w:val="24"/>
          <w:szCs w:val="24"/>
          <w:lang w:val="id-ID" w:eastAsia="id-ID"/>
        </w:rPr>
        <w:t>adalah perguruan tinggi</w:t>
      </w:r>
      <w:r w:rsidR="00D75F5E" w:rsidRPr="00D75F5E">
        <w:rPr>
          <w:rFonts w:ascii="Bookman Old Style" w:eastAsia="Bookman Old Style" w:hAnsi="Bookman Old Style" w:cs="Bookman Old Style"/>
          <w:color w:val="000000"/>
          <w:sz w:val="24"/>
          <w:szCs w:val="24"/>
          <w:lang w:val="id-ID" w:eastAsia="id-ID"/>
        </w:rPr>
        <w:t xml:space="preserve"> </w:t>
      </w:r>
      <w:r w:rsidR="00D75F5E" w:rsidRPr="00D75F5E">
        <w:rPr>
          <w:rFonts w:ascii="Bookman Old Style" w:eastAsia="Bookman Old Style" w:hAnsi="Bookman Old Style" w:cs="Bookman Old Style"/>
          <w:color w:val="000000"/>
          <w:sz w:val="24"/>
          <w:szCs w:val="24"/>
          <w:lang w:eastAsia="id-ID"/>
        </w:rPr>
        <w:t>swasta</w:t>
      </w:r>
      <w:r w:rsidR="00D75F5E" w:rsidRPr="00D75F5E">
        <w:rPr>
          <w:rFonts w:ascii="Bookman Old Style" w:eastAsia="Times New Roman" w:hAnsi="Bookman Old Style" w:cs="Times New Roman"/>
          <w:color w:val="000000"/>
          <w:sz w:val="24"/>
          <w:szCs w:val="24"/>
          <w:lang w:val="id-ID" w:eastAsia="id-ID"/>
        </w:rPr>
        <w:t xml:space="preserve"> yang menyelenggarakan pendidikan </w:t>
      </w:r>
      <w:r w:rsidR="00D75F5E" w:rsidRPr="00D75F5E">
        <w:rPr>
          <w:rFonts w:ascii="Bookman Old Style" w:eastAsia="Times New Roman" w:hAnsi="Bookman Old Style" w:cs="Times New Roman"/>
          <w:color w:val="000000"/>
          <w:sz w:val="24"/>
          <w:szCs w:val="24"/>
          <w:lang w:eastAsia="id-ID"/>
        </w:rPr>
        <w:t xml:space="preserve">… (disesuikan dengan bentuk perguruan tinggi dan jenis pendidikan yang diselenggarakan). </w:t>
      </w:r>
      <w:r w:rsidR="00D75F5E" w:rsidRPr="00D75F5E">
        <w:rPr>
          <w:rFonts w:ascii="Bookman Old Style" w:eastAsia="Times New Roman" w:hAnsi="Bookman Old Style" w:cs="Times New Roman"/>
          <w:color w:val="000000"/>
          <w:sz w:val="24"/>
          <w:szCs w:val="24"/>
          <w:lang w:val="id-ID" w:eastAsia="id-ID"/>
        </w:rPr>
        <w:t xml:space="preserve">  </w:t>
      </w:r>
    </w:p>
    <w:p w:rsidR="00D75F5E" w:rsidRPr="00D75F5E" w:rsidRDefault="00D75F5E" w:rsidP="00485EC4">
      <w:pPr>
        <w:numPr>
          <w:ilvl w:val="0"/>
          <w:numId w:val="4"/>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D75F5E">
        <w:rPr>
          <w:rFonts w:ascii="Bookman Old Style" w:eastAsia="Times New Roman" w:hAnsi="Bookman Old Style" w:cs="Times New Roman"/>
          <w:color w:val="000000"/>
          <w:sz w:val="24"/>
          <w:szCs w:val="24"/>
          <w:lang w:val="id-ID" w:eastAsia="id-ID"/>
        </w:rPr>
        <w:t xml:space="preserve">Statuta </w:t>
      </w:r>
      <w:r w:rsidR="008E0E68">
        <w:rPr>
          <w:rFonts w:ascii="Bookman Old Style" w:eastAsia="Times New Roman" w:hAnsi="Bookman Old Style" w:cs="Times New Roman"/>
          <w:color w:val="000000"/>
          <w:sz w:val="24"/>
          <w:szCs w:val="24"/>
          <w:lang w:eastAsia="id-ID"/>
        </w:rPr>
        <w:t>… (nama PTS)</w:t>
      </w:r>
      <w:r w:rsidR="008E0E68" w:rsidRPr="00D75F5E">
        <w:rPr>
          <w:rFonts w:ascii="Bookman Old Style" w:eastAsia="Times New Roman" w:hAnsi="Bookman Old Style" w:cs="Times New Roman"/>
          <w:color w:val="000000"/>
          <w:sz w:val="24"/>
          <w:szCs w:val="24"/>
          <w:lang w:eastAsia="id-ID"/>
        </w:rPr>
        <w:t xml:space="preserve"> </w:t>
      </w:r>
      <w:r w:rsidRPr="00D75F5E">
        <w:rPr>
          <w:rFonts w:ascii="Bookman Old Style" w:eastAsia="Bookman Old Style" w:hAnsi="Bookman Old Style" w:cs="Bookman Old Style"/>
          <w:color w:val="000000"/>
          <w:sz w:val="24"/>
          <w:szCs w:val="24"/>
          <w:lang w:val="id-ID" w:eastAsia="id-ID"/>
        </w:rPr>
        <w:t xml:space="preserve">yang selanjutnya disebut Statuta </w:t>
      </w:r>
      <w:r w:rsidRPr="00D75F5E">
        <w:rPr>
          <w:rFonts w:ascii="Bookman Old Style" w:eastAsia="Times New Roman" w:hAnsi="Bookman Old Style" w:cs="Times New Roman"/>
          <w:color w:val="000000"/>
          <w:sz w:val="24"/>
          <w:szCs w:val="24"/>
          <w:lang w:val="id-ID" w:eastAsia="id-ID"/>
        </w:rPr>
        <w:t xml:space="preserve">adalah </w:t>
      </w:r>
      <w:r w:rsidRPr="00D75F5E">
        <w:rPr>
          <w:rFonts w:ascii="Bookman Old Style" w:eastAsia="Bookman Old Style" w:hAnsi="Bookman Old Style" w:cs="Bookman Old Style"/>
          <w:color w:val="000000"/>
          <w:sz w:val="24"/>
          <w:szCs w:val="24"/>
          <w:lang w:val="id-ID" w:eastAsia="id-ID"/>
        </w:rPr>
        <w:t xml:space="preserve">peraturan dasar pengelolaan </w:t>
      </w:r>
      <w:r w:rsidR="006F11E9">
        <w:rPr>
          <w:rFonts w:ascii="Bookman Old Style" w:eastAsia="Times New Roman" w:hAnsi="Bookman Old Style" w:cs="Times New Roman"/>
          <w:color w:val="000000"/>
          <w:sz w:val="24"/>
          <w:szCs w:val="24"/>
          <w:lang w:eastAsia="id-ID"/>
        </w:rPr>
        <w:t>… (nama PTS)</w:t>
      </w:r>
      <w:r w:rsidR="006F11E9" w:rsidRPr="00D75F5E">
        <w:rPr>
          <w:rFonts w:ascii="Bookman Old Style" w:eastAsia="Times New Roman" w:hAnsi="Bookman Old Style" w:cs="Times New Roman"/>
          <w:color w:val="000000"/>
          <w:sz w:val="24"/>
          <w:szCs w:val="24"/>
          <w:lang w:eastAsia="id-ID"/>
        </w:rPr>
        <w:t xml:space="preserve"> </w:t>
      </w:r>
      <w:r w:rsidRPr="00D75F5E">
        <w:rPr>
          <w:rFonts w:ascii="Bookman Old Style" w:eastAsia="Bookman Old Style" w:hAnsi="Bookman Old Style" w:cs="Bookman Old Style"/>
          <w:color w:val="000000"/>
          <w:sz w:val="24"/>
          <w:szCs w:val="24"/>
          <w:lang w:val="id-ID" w:eastAsia="id-ID"/>
        </w:rPr>
        <w:t>yang</w:t>
      </w:r>
      <w:r w:rsidRPr="00D75F5E">
        <w:rPr>
          <w:rFonts w:ascii="Bookman Old Style" w:eastAsia="Bookman Old Style" w:hAnsi="Bookman Old Style" w:cs="Bookman Old Style"/>
          <w:color w:val="000000"/>
          <w:spacing w:val="1"/>
          <w:sz w:val="24"/>
          <w:szCs w:val="24"/>
          <w:lang w:val="id-ID" w:eastAsia="id-ID"/>
        </w:rPr>
        <w:t xml:space="preserve"> </w:t>
      </w:r>
      <w:r w:rsidRPr="00D75F5E">
        <w:rPr>
          <w:rFonts w:ascii="Bookman Old Style" w:eastAsia="Bookman Old Style" w:hAnsi="Bookman Old Style" w:cs="Bookman Old Style"/>
          <w:color w:val="000000"/>
          <w:sz w:val="24"/>
          <w:szCs w:val="24"/>
          <w:lang w:val="id-ID" w:eastAsia="id-ID"/>
        </w:rPr>
        <w:lastRenderedPageBreak/>
        <w:t>digunakan sebagai</w:t>
      </w:r>
      <w:r w:rsidRPr="00D75F5E">
        <w:rPr>
          <w:rFonts w:ascii="Bookman Old Style" w:eastAsia="Bookman Old Style" w:hAnsi="Bookman Old Style" w:cs="Bookman Old Style"/>
          <w:color w:val="000000"/>
          <w:spacing w:val="1"/>
          <w:sz w:val="24"/>
          <w:szCs w:val="24"/>
          <w:lang w:val="id-ID" w:eastAsia="id-ID"/>
        </w:rPr>
        <w:t xml:space="preserve"> </w:t>
      </w:r>
      <w:r w:rsidRPr="00D75F5E">
        <w:rPr>
          <w:rFonts w:ascii="Bookman Old Style" w:eastAsia="Bookman Old Style" w:hAnsi="Bookman Old Style" w:cs="Bookman Old Style"/>
          <w:color w:val="000000"/>
          <w:sz w:val="24"/>
          <w:szCs w:val="24"/>
          <w:lang w:val="id-ID" w:eastAsia="id-ID"/>
        </w:rPr>
        <w:t>landasan</w:t>
      </w:r>
      <w:r w:rsidRPr="00D75F5E">
        <w:rPr>
          <w:rFonts w:ascii="Bookman Old Style" w:eastAsia="Bookman Old Style" w:hAnsi="Bookman Old Style" w:cs="Bookman Old Style"/>
          <w:color w:val="000000"/>
          <w:spacing w:val="1"/>
          <w:sz w:val="24"/>
          <w:szCs w:val="24"/>
          <w:lang w:val="id-ID" w:eastAsia="id-ID"/>
        </w:rPr>
        <w:t xml:space="preserve"> </w:t>
      </w:r>
      <w:r w:rsidRPr="00D75F5E">
        <w:rPr>
          <w:rFonts w:ascii="Bookman Old Style" w:eastAsia="Bookman Old Style" w:hAnsi="Bookman Old Style" w:cs="Bookman Old Style"/>
          <w:color w:val="000000"/>
          <w:sz w:val="24"/>
          <w:szCs w:val="24"/>
          <w:lang w:val="id-ID" w:eastAsia="id-ID"/>
        </w:rPr>
        <w:t>penyusunan peraturan</w:t>
      </w:r>
      <w:r w:rsidRPr="00D75F5E">
        <w:rPr>
          <w:rFonts w:ascii="Bookman Old Style" w:eastAsia="Bookman Old Style" w:hAnsi="Bookman Old Style" w:cs="Bookman Old Style"/>
          <w:color w:val="000000"/>
          <w:spacing w:val="1"/>
          <w:sz w:val="24"/>
          <w:szCs w:val="24"/>
          <w:lang w:val="id-ID" w:eastAsia="id-ID"/>
        </w:rPr>
        <w:t xml:space="preserve"> </w:t>
      </w:r>
      <w:r w:rsidRPr="00D75F5E">
        <w:rPr>
          <w:rFonts w:ascii="Bookman Old Style" w:eastAsia="Bookman Old Style" w:hAnsi="Bookman Old Style" w:cs="Bookman Old Style"/>
          <w:color w:val="000000"/>
          <w:sz w:val="24"/>
          <w:szCs w:val="24"/>
          <w:lang w:val="id-ID" w:eastAsia="id-ID"/>
        </w:rPr>
        <w:t>dan</w:t>
      </w:r>
      <w:r w:rsidRPr="00D75F5E">
        <w:rPr>
          <w:rFonts w:ascii="Bookman Old Style" w:eastAsia="Bookman Old Style" w:hAnsi="Bookman Old Style" w:cs="Bookman Old Style"/>
          <w:color w:val="000000"/>
          <w:spacing w:val="1"/>
          <w:sz w:val="24"/>
          <w:szCs w:val="24"/>
          <w:lang w:val="id-ID" w:eastAsia="id-ID"/>
        </w:rPr>
        <w:t xml:space="preserve"> </w:t>
      </w:r>
      <w:r w:rsidRPr="00D75F5E">
        <w:rPr>
          <w:rFonts w:ascii="Bookman Old Style" w:eastAsia="Bookman Old Style" w:hAnsi="Bookman Old Style" w:cs="Bookman Old Style"/>
          <w:color w:val="000000"/>
          <w:sz w:val="24"/>
          <w:szCs w:val="24"/>
          <w:lang w:val="id-ID" w:eastAsia="id-ID"/>
        </w:rPr>
        <w:t>prosedur operasional di lingkungan</w:t>
      </w:r>
      <w:r w:rsidRPr="00D75F5E">
        <w:rPr>
          <w:rFonts w:ascii="Bookman Old Style" w:eastAsia="Bookman Old Style" w:hAnsi="Bookman Old Style" w:cs="Bookman Old Style"/>
          <w:color w:val="000000"/>
          <w:spacing w:val="15"/>
          <w:sz w:val="24"/>
          <w:szCs w:val="24"/>
          <w:lang w:val="id-ID" w:eastAsia="id-ID"/>
        </w:rPr>
        <w:t xml:space="preserve"> </w:t>
      </w:r>
      <w:r w:rsidR="006F11E9">
        <w:rPr>
          <w:rFonts w:ascii="Bookman Old Style" w:eastAsia="Times New Roman" w:hAnsi="Bookman Old Style" w:cs="Times New Roman"/>
          <w:color w:val="000000"/>
          <w:sz w:val="24"/>
          <w:szCs w:val="24"/>
          <w:lang w:eastAsia="id-ID"/>
        </w:rPr>
        <w:t>… (nama PTS)</w:t>
      </w:r>
      <w:r w:rsidR="008E0E68">
        <w:rPr>
          <w:rFonts w:ascii="Bookman Old Style" w:eastAsia="Times New Roman" w:hAnsi="Bookman Old Style" w:cs="Times New Roman"/>
          <w:color w:val="000000"/>
          <w:sz w:val="24"/>
          <w:szCs w:val="24"/>
          <w:lang w:val="id-ID" w:eastAsia="id-ID"/>
        </w:rPr>
        <w:t>.</w:t>
      </w:r>
      <w:r w:rsidR="006F11E9">
        <w:rPr>
          <w:rFonts w:ascii="Bookman Old Style" w:eastAsia="Times New Roman" w:hAnsi="Bookman Old Style" w:cs="Times New Roman"/>
          <w:color w:val="000000"/>
          <w:sz w:val="24"/>
          <w:szCs w:val="24"/>
          <w:lang w:eastAsia="id-ID"/>
        </w:rPr>
        <w:t xml:space="preserve"> </w:t>
      </w:r>
    </w:p>
    <w:p w:rsidR="00D75F5E" w:rsidRPr="00D75F5E" w:rsidRDefault="006F11E9" w:rsidP="00485EC4">
      <w:pPr>
        <w:numPr>
          <w:ilvl w:val="0"/>
          <w:numId w:val="4"/>
        </w:numPr>
        <w:tabs>
          <w:tab w:val="left" w:pos="1274"/>
        </w:tabs>
        <w:spacing w:after="0" w:line="360" w:lineRule="auto"/>
        <w:ind w:left="2552" w:hanging="567"/>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0"/>
          <w:lang w:eastAsia="x-none"/>
        </w:rPr>
        <w:t>Rektor/Ketua/Direktur</w:t>
      </w:r>
      <w:r w:rsidR="00D75F5E" w:rsidRPr="00D75F5E">
        <w:rPr>
          <w:rFonts w:ascii="Bookman Old Style" w:eastAsia="Times New Roman" w:hAnsi="Bookman Old Style" w:cs="Times New Roman"/>
          <w:sz w:val="24"/>
          <w:szCs w:val="20"/>
          <w:lang w:eastAsia="x-none"/>
        </w:rPr>
        <w:t xml:space="preserve"> adalah </w:t>
      </w:r>
      <w:r>
        <w:rPr>
          <w:rFonts w:ascii="Bookman Old Style" w:eastAsia="Times New Roman" w:hAnsi="Bookman Old Style" w:cs="Times New Roman"/>
          <w:sz w:val="24"/>
          <w:szCs w:val="20"/>
          <w:lang w:eastAsia="x-none"/>
        </w:rPr>
        <w:t>Rektor/Ketua/Direktur</w:t>
      </w:r>
      <w:r w:rsidR="00D75F5E" w:rsidRPr="00D75F5E">
        <w:rPr>
          <w:rFonts w:ascii="Bookman Old Style" w:eastAsia="Times New Roman" w:hAnsi="Bookman Old Style" w:cs="Times New Roman"/>
          <w:sz w:val="24"/>
          <w:szCs w:val="20"/>
          <w:lang w:eastAsia="x-none"/>
        </w:rPr>
        <w:t xml:space="preserve"> </w:t>
      </w:r>
      <w:r>
        <w:rPr>
          <w:rFonts w:ascii="Bookman Old Style" w:eastAsia="Times New Roman" w:hAnsi="Bookman Old Style" w:cs="Times New Roman"/>
          <w:color w:val="000000"/>
          <w:sz w:val="24"/>
          <w:szCs w:val="24"/>
          <w:lang w:eastAsia="id-ID"/>
        </w:rPr>
        <w:t>… (nama PTS)</w:t>
      </w:r>
      <w:r w:rsidR="00D75F5E" w:rsidRPr="00D75F5E">
        <w:rPr>
          <w:rFonts w:ascii="Bookman Old Style" w:eastAsia="Times New Roman" w:hAnsi="Bookman Old Style" w:cs="Times New Roman"/>
          <w:sz w:val="24"/>
          <w:szCs w:val="20"/>
          <w:lang w:eastAsia="x-none"/>
        </w:rPr>
        <w:t>.</w:t>
      </w:r>
    </w:p>
    <w:p w:rsidR="00D75F5E" w:rsidRPr="00D75F5E" w:rsidRDefault="00D75F5E" w:rsidP="00485EC4">
      <w:pPr>
        <w:numPr>
          <w:ilvl w:val="0"/>
          <w:numId w:val="4"/>
        </w:numPr>
        <w:tabs>
          <w:tab w:val="left" w:pos="1274"/>
        </w:tabs>
        <w:spacing w:after="0" w:line="360" w:lineRule="auto"/>
        <w:ind w:left="2552" w:hanging="567"/>
        <w:jc w:val="both"/>
        <w:rPr>
          <w:rFonts w:ascii="Bookman Old Style" w:eastAsia="Times New Roman" w:hAnsi="Bookman Old Style" w:cs="Times New Roman"/>
          <w:sz w:val="24"/>
          <w:szCs w:val="24"/>
          <w:lang w:val="x-none" w:eastAsia="x-none"/>
        </w:rPr>
      </w:pPr>
      <w:r w:rsidRPr="00D75F5E">
        <w:rPr>
          <w:rFonts w:ascii="Bookman Old Style" w:eastAsia="Times New Roman" w:hAnsi="Bookman Old Style" w:cs="Times New Roman"/>
          <w:sz w:val="24"/>
          <w:szCs w:val="24"/>
          <w:lang w:val="x-none" w:eastAsia="x-none"/>
        </w:rPr>
        <w:t xml:space="preserve">Senat adalah Senat </w:t>
      </w:r>
      <w:r w:rsidR="006F11E9">
        <w:rPr>
          <w:rFonts w:ascii="Bookman Old Style" w:eastAsia="Times New Roman" w:hAnsi="Bookman Old Style" w:cs="Times New Roman"/>
          <w:color w:val="000000"/>
          <w:sz w:val="24"/>
          <w:szCs w:val="24"/>
          <w:lang w:eastAsia="id-ID"/>
        </w:rPr>
        <w:t>… (nama PTS)</w:t>
      </w:r>
      <w:r w:rsidRPr="00D75F5E">
        <w:rPr>
          <w:rFonts w:ascii="Bookman Old Style" w:eastAsia="Times New Roman" w:hAnsi="Bookman Old Style" w:cs="Times New Roman"/>
          <w:sz w:val="24"/>
          <w:szCs w:val="24"/>
          <w:lang w:val="x-none" w:eastAsia="x-none"/>
        </w:rPr>
        <w:t>.</w:t>
      </w:r>
    </w:p>
    <w:p w:rsidR="00D75F5E" w:rsidRPr="00D75F5E" w:rsidRDefault="00D75F5E" w:rsidP="00485EC4">
      <w:pPr>
        <w:numPr>
          <w:ilvl w:val="0"/>
          <w:numId w:val="4"/>
        </w:numPr>
        <w:tabs>
          <w:tab w:val="left" w:pos="2552"/>
        </w:tabs>
        <w:spacing w:after="0" w:line="360" w:lineRule="auto"/>
        <w:ind w:left="2552" w:hanging="567"/>
        <w:jc w:val="both"/>
        <w:rPr>
          <w:rFonts w:ascii="Bookman Old Style" w:eastAsia="Times New Roman" w:hAnsi="Bookman Old Style"/>
          <w:sz w:val="24"/>
        </w:rPr>
      </w:pPr>
      <w:r w:rsidRPr="00D75F5E">
        <w:rPr>
          <w:rFonts w:ascii="Bookman Old Style" w:hAnsi="Bookman Old Style" w:cs="Bookman Old Style"/>
          <w:sz w:val="24"/>
        </w:rPr>
        <w:t>Senat Fakultas adalah unsur penyusun kebijakan yang mempunyai tugas melakukan pemberian pertimbangan dan pengawasan terhadap dekan dalam pelaksanaan akademik di lingkungan fakultas.</w:t>
      </w:r>
      <w:r w:rsidR="006F11E9">
        <w:rPr>
          <w:rFonts w:ascii="Bookman Old Style" w:hAnsi="Bookman Old Style" w:cs="Bookman Old Style"/>
          <w:sz w:val="24"/>
        </w:rPr>
        <w:t xml:space="preserve"> </w:t>
      </w:r>
    </w:p>
    <w:p w:rsidR="00D75F5E" w:rsidRPr="00D75F5E" w:rsidRDefault="00D75F5E" w:rsidP="00485EC4">
      <w:pPr>
        <w:numPr>
          <w:ilvl w:val="0"/>
          <w:numId w:val="4"/>
        </w:numPr>
        <w:tabs>
          <w:tab w:val="left" w:pos="1274"/>
        </w:tabs>
        <w:spacing w:after="0" w:line="360" w:lineRule="auto"/>
        <w:ind w:left="2552" w:hanging="567"/>
        <w:jc w:val="both"/>
        <w:rPr>
          <w:rFonts w:ascii="Bookman Old Style" w:eastAsia="Times New Roman" w:hAnsi="Bookman Old Style" w:cs="Times New Roman"/>
          <w:sz w:val="24"/>
          <w:szCs w:val="20"/>
          <w:lang w:val="x-none" w:eastAsia="x-none"/>
        </w:rPr>
      </w:pPr>
      <w:r w:rsidRPr="00D75F5E">
        <w:rPr>
          <w:rFonts w:ascii="Bookman Old Style" w:eastAsia="Times New Roman" w:hAnsi="Bookman Old Style" w:cs="Times New Roman"/>
          <w:sz w:val="24"/>
          <w:szCs w:val="20"/>
          <w:lang w:val="x-none" w:eastAsia="x-none"/>
        </w:rPr>
        <w:t xml:space="preserve">Sivitas Akademika adalah masyarakat akademik yang terdiri atas </w:t>
      </w:r>
      <w:r w:rsidRPr="00D75F5E">
        <w:rPr>
          <w:rFonts w:ascii="Bookman Old Style" w:eastAsia="Times New Roman" w:hAnsi="Bookman Old Style" w:cs="Times New Roman"/>
          <w:sz w:val="24"/>
          <w:szCs w:val="20"/>
          <w:lang w:eastAsia="x-none"/>
        </w:rPr>
        <w:t>d</w:t>
      </w:r>
      <w:r w:rsidRPr="00D75F5E">
        <w:rPr>
          <w:rFonts w:ascii="Bookman Old Style" w:eastAsia="Times New Roman" w:hAnsi="Bookman Old Style" w:cs="Times New Roman"/>
          <w:sz w:val="24"/>
          <w:szCs w:val="20"/>
          <w:lang w:val="x-none" w:eastAsia="x-none"/>
        </w:rPr>
        <w:t>osen</w:t>
      </w:r>
      <w:r w:rsidRPr="00D75F5E">
        <w:rPr>
          <w:rFonts w:ascii="Bookman Old Style" w:eastAsia="Times New Roman" w:hAnsi="Bookman Old Style" w:cs="Times New Roman"/>
          <w:sz w:val="24"/>
          <w:szCs w:val="20"/>
          <w:lang w:eastAsia="x-none"/>
        </w:rPr>
        <w:t xml:space="preserve"> dan mahasiswa</w:t>
      </w:r>
      <w:r w:rsidRPr="00D75F5E">
        <w:rPr>
          <w:rFonts w:ascii="Bookman Old Style" w:eastAsia="Times New Roman" w:hAnsi="Bookman Old Style" w:cs="Times New Roman"/>
          <w:sz w:val="24"/>
          <w:szCs w:val="20"/>
          <w:lang w:val="x-none" w:eastAsia="x-none"/>
        </w:rPr>
        <w:t xml:space="preserve"> </w:t>
      </w:r>
      <w:r w:rsidRPr="00D75F5E">
        <w:rPr>
          <w:rFonts w:ascii="Bookman Old Style" w:eastAsia="Tahoma" w:hAnsi="Bookman Old Style" w:cs="Tahoma"/>
          <w:spacing w:val="-6"/>
          <w:position w:val="-1"/>
          <w:sz w:val="24"/>
          <w:szCs w:val="20"/>
          <w:lang w:val="x-none" w:eastAsia="x-none"/>
        </w:rPr>
        <w:t xml:space="preserve">di lingkungan </w:t>
      </w:r>
      <w:r w:rsidR="006F11E9">
        <w:rPr>
          <w:rFonts w:ascii="Bookman Old Style" w:eastAsia="Times New Roman" w:hAnsi="Bookman Old Style" w:cs="Times New Roman"/>
          <w:color w:val="000000"/>
          <w:sz w:val="24"/>
          <w:szCs w:val="24"/>
          <w:lang w:eastAsia="id-ID"/>
        </w:rPr>
        <w:t>… (nama PTS)</w:t>
      </w:r>
      <w:r w:rsidR="006F11E9">
        <w:rPr>
          <w:rFonts w:ascii="Bookman Old Style" w:eastAsia="Times New Roman" w:hAnsi="Bookman Old Style" w:cs="Times New Roman"/>
          <w:sz w:val="24"/>
          <w:szCs w:val="20"/>
          <w:lang w:val="x-none" w:eastAsia="x-none"/>
        </w:rPr>
        <w:t>.</w:t>
      </w:r>
    </w:p>
    <w:p w:rsidR="00D75F5E" w:rsidRPr="00D75F5E" w:rsidRDefault="00D75F5E" w:rsidP="00485EC4">
      <w:pPr>
        <w:numPr>
          <w:ilvl w:val="0"/>
          <w:numId w:val="4"/>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Dosen adalah pendidik profesional dan ilmuwan </w:t>
      </w:r>
      <w:r w:rsidR="006F11E9">
        <w:rPr>
          <w:rFonts w:ascii="Bookman Old Style" w:eastAsia="Times New Roman" w:hAnsi="Bookman Old Style" w:cs="Times New Roman"/>
          <w:color w:val="000000"/>
          <w:sz w:val="24"/>
          <w:szCs w:val="24"/>
          <w:lang w:eastAsia="id-ID"/>
        </w:rPr>
        <w:t>… (nama PTS)</w:t>
      </w:r>
      <w:r w:rsidR="006F11E9" w:rsidRPr="00D75F5E">
        <w:rPr>
          <w:rFonts w:ascii="Bookman Old Style" w:eastAsia="Times New Roman" w:hAnsi="Bookman Old Style" w:cs="Times New Roman"/>
          <w:color w:val="000000"/>
          <w:sz w:val="24"/>
          <w:szCs w:val="24"/>
          <w:lang w:eastAsia="id-ID"/>
        </w:rPr>
        <w:t xml:space="preserve"> </w:t>
      </w:r>
      <w:r w:rsidRPr="00D75F5E">
        <w:rPr>
          <w:rFonts w:ascii="Bookman Old Style" w:eastAsia="Times New Roman" w:hAnsi="Bookman Old Style" w:cs="Times New Roman"/>
          <w:sz w:val="24"/>
          <w:szCs w:val="24"/>
          <w:lang w:val="id-ID" w:eastAsia="id-ID"/>
        </w:rPr>
        <w:t xml:space="preserve">dengan tugas utama mentransformasikan, mengembangkan, dan menyebarluaskan ilmu pengetahuan dan teknologi melalui pendidikan, penelitian, dan pengabdian kepada masyarakat. </w:t>
      </w:r>
    </w:p>
    <w:p w:rsidR="00D75F5E" w:rsidRPr="00D75F5E" w:rsidRDefault="00D75F5E" w:rsidP="00485EC4">
      <w:pPr>
        <w:numPr>
          <w:ilvl w:val="0"/>
          <w:numId w:val="4"/>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D75F5E">
        <w:rPr>
          <w:rFonts w:ascii="Bookman Old Style" w:eastAsia="Times New Roman" w:hAnsi="Bookman Old Style" w:cs="Times New Roman"/>
          <w:sz w:val="24"/>
          <w:szCs w:val="24"/>
          <w:lang w:val="id-ID" w:eastAsia="id-ID"/>
        </w:rPr>
        <w:t xml:space="preserve">Mahasiswa adalah peserta didik yang terdaftar dan belajar di </w:t>
      </w:r>
      <w:r w:rsidR="006F11E9">
        <w:rPr>
          <w:rFonts w:ascii="Bookman Old Style" w:eastAsia="Times New Roman" w:hAnsi="Bookman Old Style" w:cs="Times New Roman"/>
          <w:color w:val="000000"/>
          <w:sz w:val="24"/>
          <w:szCs w:val="24"/>
          <w:lang w:eastAsia="id-ID"/>
        </w:rPr>
        <w:t>… (nama PTS)</w:t>
      </w:r>
      <w:r w:rsidRPr="00D75F5E">
        <w:rPr>
          <w:rFonts w:ascii="Bookman Old Style" w:eastAsia="Times New Roman" w:hAnsi="Bookman Old Style" w:cs="Times New Roman"/>
          <w:sz w:val="24"/>
          <w:szCs w:val="24"/>
          <w:lang w:val="id-ID" w:eastAsia="id-ID"/>
        </w:rPr>
        <w:t>.</w:t>
      </w:r>
    </w:p>
    <w:p w:rsidR="00D75F5E" w:rsidRPr="00D75F5E" w:rsidRDefault="00D75F5E" w:rsidP="00485EC4">
      <w:pPr>
        <w:numPr>
          <w:ilvl w:val="0"/>
          <w:numId w:val="4"/>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D75F5E">
        <w:rPr>
          <w:rFonts w:ascii="Bookman Old Style" w:eastAsia="Times New Roman" w:hAnsi="Bookman Old Style" w:cs="Times New Roman"/>
          <w:sz w:val="24"/>
          <w:szCs w:val="24"/>
          <w:lang w:val="id-ID" w:eastAsia="id-ID"/>
        </w:rPr>
        <w:t xml:space="preserve">Tenaga Kependidikan adalah </w:t>
      </w:r>
      <w:r w:rsidRPr="00D75F5E">
        <w:rPr>
          <w:rFonts w:ascii="Bookman Old Style" w:eastAsia="Bookman Old Style" w:hAnsi="Bookman Old Style" w:cs="Bookman Old Style"/>
          <w:color w:val="000000"/>
          <w:spacing w:val="3"/>
          <w:sz w:val="24"/>
          <w:szCs w:val="24"/>
          <w:lang w:val="id-ID" w:eastAsia="id-ID"/>
        </w:rPr>
        <w:t xml:space="preserve">anggota masyarakat yang mengabdikan diri dan diangkat untuk menunjang penyelenggaraan pendidikan tinggi di </w:t>
      </w:r>
      <w:r w:rsidR="006F11E9">
        <w:rPr>
          <w:rFonts w:ascii="Bookman Old Style" w:eastAsia="Times New Roman" w:hAnsi="Bookman Old Style" w:cs="Times New Roman"/>
          <w:color w:val="000000"/>
          <w:sz w:val="24"/>
          <w:szCs w:val="24"/>
          <w:lang w:eastAsia="id-ID"/>
        </w:rPr>
        <w:t>… (nama PTS)</w:t>
      </w:r>
      <w:r w:rsidRPr="00D75F5E">
        <w:rPr>
          <w:rFonts w:ascii="Bookman Old Style" w:eastAsia="Times New Roman" w:hAnsi="Bookman Old Style" w:cs="Times New Roman"/>
          <w:sz w:val="24"/>
          <w:szCs w:val="24"/>
          <w:lang w:val="id-ID" w:eastAsia="id-ID"/>
        </w:rPr>
        <w:t>.</w:t>
      </w:r>
      <w:r w:rsidR="006F11E9">
        <w:rPr>
          <w:rFonts w:ascii="Bookman Old Style" w:eastAsia="Times New Roman" w:hAnsi="Bookman Old Style" w:cs="Times New Roman"/>
          <w:sz w:val="24"/>
          <w:szCs w:val="24"/>
          <w:lang w:eastAsia="id-ID"/>
        </w:rPr>
        <w:t xml:space="preserve"> </w:t>
      </w:r>
    </w:p>
    <w:p w:rsidR="00D75F5E" w:rsidRPr="00D75F5E" w:rsidRDefault="00D75F5E" w:rsidP="00485EC4">
      <w:pPr>
        <w:numPr>
          <w:ilvl w:val="0"/>
          <w:numId w:val="4"/>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D75F5E">
        <w:rPr>
          <w:rFonts w:ascii="Bookman Old Style" w:eastAsia="Times New Roman" w:hAnsi="Bookman Old Style" w:cs="Times New Roman"/>
          <w:sz w:val="24"/>
          <w:szCs w:val="24"/>
          <w:lang w:val="id-ID" w:eastAsia="id-ID"/>
        </w:rPr>
        <w:t>Menteri adalah menteri yang menyelenggarakan urusan pemerintahan di bidang pendidikan tinggi.</w:t>
      </w:r>
    </w:p>
    <w:p w:rsidR="00D75F5E" w:rsidRPr="001F591D" w:rsidRDefault="00D75F5E" w:rsidP="001F59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1F591D" w:rsidRPr="001F591D" w:rsidRDefault="001F591D" w:rsidP="001F59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1F591D">
        <w:rPr>
          <w:rFonts w:ascii="Bookman Old Style" w:eastAsia="Times New Roman" w:hAnsi="Bookman Old Style" w:cs="Times New Roman"/>
          <w:sz w:val="24"/>
          <w:szCs w:val="24"/>
          <w:lang w:val="id-ID" w:eastAsia="id-ID"/>
        </w:rPr>
        <w:t xml:space="preserve">BAB </w:t>
      </w:r>
      <w:r w:rsidR="00064006" w:rsidRPr="001F591D">
        <w:rPr>
          <w:rFonts w:ascii="Bookman Old Style" w:eastAsia="Times New Roman" w:hAnsi="Bookman Old Style" w:cs="Times New Roman"/>
          <w:sz w:val="24"/>
          <w:szCs w:val="24"/>
          <w:lang w:val="id-ID" w:eastAsia="id-ID"/>
        </w:rPr>
        <w:t>II</w:t>
      </w:r>
    </w:p>
    <w:p w:rsidR="00064006" w:rsidRPr="001F591D" w:rsidRDefault="00064006" w:rsidP="001F59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1F591D">
        <w:rPr>
          <w:rFonts w:ascii="Bookman Old Style" w:eastAsia="Times New Roman" w:hAnsi="Bookman Old Style" w:cs="Times New Roman"/>
          <w:sz w:val="24"/>
          <w:szCs w:val="24"/>
          <w:lang w:val="id-ID" w:eastAsia="id-ID"/>
        </w:rPr>
        <w:t>PENYELENGGARAAN TRIDHARMA PERGURUAN TINGGI</w:t>
      </w:r>
    </w:p>
    <w:p w:rsidR="00F9527B" w:rsidRDefault="00F9527B"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1F591D" w:rsidRDefault="001F591D"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Bagian Kesatu</w:t>
      </w:r>
    </w:p>
    <w:p w:rsidR="00D75F5E" w:rsidRPr="00D75F5E"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D75F5E">
        <w:rPr>
          <w:rFonts w:ascii="Bookman Old Style" w:eastAsia="Times New Roman" w:hAnsi="Bookman Old Style" w:cs="Times New Roman"/>
          <w:sz w:val="24"/>
          <w:szCs w:val="24"/>
          <w:lang w:val="id-ID" w:eastAsia="id-ID"/>
        </w:rPr>
        <w:t>Pendidikan</w:t>
      </w:r>
    </w:p>
    <w:p w:rsidR="00D75F5E" w:rsidRPr="00D75F5E"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D75F5E" w:rsidRPr="00D75F5E"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D75F5E">
        <w:rPr>
          <w:rFonts w:ascii="Bookman Old Style" w:eastAsia="Times New Roman" w:hAnsi="Bookman Old Style" w:cs="Times New Roman"/>
          <w:sz w:val="24"/>
          <w:szCs w:val="24"/>
          <w:lang w:val="id-ID" w:eastAsia="id-ID"/>
        </w:rPr>
        <w:t>Pasal</w:t>
      </w:r>
      <w:r w:rsidR="00205251">
        <w:rPr>
          <w:rFonts w:ascii="Bookman Old Style" w:eastAsia="Times New Roman" w:hAnsi="Bookman Old Style" w:cs="Times New Roman"/>
          <w:sz w:val="24"/>
          <w:szCs w:val="24"/>
          <w:lang w:eastAsia="id-ID"/>
        </w:rPr>
        <w:t xml:space="preserve"> 2</w:t>
      </w:r>
    </w:p>
    <w:p w:rsidR="00D75F5E" w:rsidRPr="00D75F5E" w:rsidRDefault="006F11E9" w:rsidP="00485EC4">
      <w:pPr>
        <w:numPr>
          <w:ilvl w:val="1"/>
          <w:numId w:val="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color w:val="000000"/>
          <w:sz w:val="24"/>
          <w:szCs w:val="24"/>
          <w:lang w:eastAsia="id-ID"/>
        </w:rPr>
        <w:t>… (nama PTS)</w:t>
      </w:r>
      <w:r w:rsidRPr="00D75F5E">
        <w:rPr>
          <w:rFonts w:ascii="Bookman Old Style" w:eastAsia="Times New Roman" w:hAnsi="Bookman Old Style" w:cs="Times New Roman"/>
          <w:color w:val="000000"/>
          <w:sz w:val="24"/>
          <w:szCs w:val="24"/>
          <w:lang w:eastAsia="id-ID"/>
        </w:rPr>
        <w:t xml:space="preserve"> </w:t>
      </w:r>
      <w:r w:rsidR="00D75F5E" w:rsidRPr="00D75F5E">
        <w:rPr>
          <w:rFonts w:ascii="Bookman Old Style" w:eastAsia="Times New Roman" w:hAnsi="Bookman Old Style" w:cs="Times New Roman"/>
          <w:sz w:val="24"/>
          <w:szCs w:val="24"/>
          <w:lang w:val="id-ID" w:eastAsia="id-ID"/>
        </w:rPr>
        <w:t xml:space="preserve">menyelenggarakan </w:t>
      </w:r>
      <w:r w:rsidR="00D75F5E" w:rsidRPr="00D75F5E">
        <w:rPr>
          <w:rFonts w:ascii="Bookman Old Style" w:eastAsia="Times New Roman" w:hAnsi="Bookman Old Style" w:cs="Times New Roman"/>
          <w:sz w:val="24"/>
          <w:szCs w:val="24"/>
          <w:lang w:eastAsia="id-ID"/>
        </w:rPr>
        <w:t>p</w:t>
      </w:r>
      <w:r w:rsidR="00D75F5E" w:rsidRPr="00D75F5E">
        <w:rPr>
          <w:rFonts w:ascii="Bookman Old Style" w:eastAsia="Times New Roman" w:hAnsi="Bookman Old Style" w:cs="Times New Roman"/>
          <w:sz w:val="24"/>
          <w:szCs w:val="24"/>
          <w:lang w:val="id-ID" w:eastAsia="id-ID"/>
        </w:rPr>
        <w:t xml:space="preserve">endidikan </w:t>
      </w:r>
      <w:r w:rsidR="00D75F5E" w:rsidRPr="00D75F5E">
        <w:rPr>
          <w:rFonts w:ascii="Bookman Old Style" w:eastAsia="Times New Roman" w:hAnsi="Bookman Old Style" w:cs="Times New Roman"/>
          <w:sz w:val="24"/>
          <w:szCs w:val="24"/>
          <w:lang w:eastAsia="id-ID"/>
        </w:rPr>
        <w:t>a</w:t>
      </w:r>
      <w:r w:rsidR="00D75F5E" w:rsidRPr="00D75F5E">
        <w:rPr>
          <w:rFonts w:ascii="Bookman Old Style" w:eastAsia="Times New Roman" w:hAnsi="Bookman Old Style" w:cs="Times New Roman"/>
          <w:sz w:val="24"/>
          <w:szCs w:val="24"/>
          <w:lang w:val="id-ID" w:eastAsia="id-ID"/>
        </w:rPr>
        <w:t>kademik dan dapat menyelenggarakan</w:t>
      </w:r>
      <w:r w:rsidR="00D75F5E" w:rsidRPr="00D75F5E">
        <w:rPr>
          <w:rFonts w:ascii="Bookman Old Style" w:eastAsia="Times New Roman" w:hAnsi="Bookman Old Style" w:cs="Times New Roman"/>
          <w:sz w:val="24"/>
          <w:szCs w:val="24"/>
          <w:lang w:eastAsia="id-ID"/>
        </w:rPr>
        <w:t xml:space="preserve"> pendidikan v</w:t>
      </w:r>
      <w:r w:rsidR="00D75F5E" w:rsidRPr="00D75F5E">
        <w:rPr>
          <w:rFonts w:ascii="Bookman Old Style" w:eastAsia="Times New Roman" w:hAnsi="Bookman Old Style" w:cs="Times New Roman"/>
          <w:sz w:val="24"/>
          <w:szCs w:val="24"/>
          <w:lang w:val="id-ID" w:eastAsia="id-ID"/>
        </w:rPr>
        <w:t>okasi</w:t>
      </w:r>
      <w:r w:rsidR="00D75F5E" w:rsidRPr="00D75F5E">
        <w:rPr>
          <w:rFonts w:ascii="Bookman Old Style" w:eastAsia="Times New Roman" w:hAnsi="Bookman Old Style" w:cs="Times New Roman"/>
          <w:sz w:val="24"/>
          <w:szCs w:val="24"/>
          <w:lang w:eastAsia="id-ID"/>
        </w:rPr>
        <w:t xml:space="preserve"> dalam berbagai rumpun ilmu pengetahuan dan/atau teknologi dan jika </w:t>
      </w:r>
      <w:r w:rsidR="00D75F5E" w:rsidRPr="00D75F5E">
        <w:rPr>
          <w:rFonts w:ascii="Bookman Old Style" w:eastAsia="Times New Roman" w:hAnsi="Bookman Old Style" w:cs="Times New Roman"/>
          <w:sz w:val="24"/>
          <w:szCs w:val="24"/>
          <w:lang w:val="id-ID" w:eastAsia="id-ID"/>
        </w:rPr>
        <w:t xml:space="preserve">memenuhi syarat </w:t>
      </w:r>
      <w:r w:rsidR="00D75F5E" w:rsidRPr="00D75F5E">
        <w:rPr>
          <w:rFonts w:ascii="Bookman Old Style" w:eastAsia="Times New Roman" w:hAnsi="Bookman Old Style" w:cs="Times New Roman"/>
          <w:sz w:val="24"/>
          <w:szCs w:val="24"/>
          <w:lang w:eastAsia="id-ID"/>
        </w:rPr>
        <w:t xml:space="preserve">dapat menyelenggarakan </w:t>
      </w:r>
      <w:r w:rsidR="00D75F5E" w:rsidRPr="00D75F5E">
        <w:rPr>
          <w:rFonts w:ascii="Bookman Old Style" w:eastAsia="Times New Roman" w:hAnsi="Bookman Old Style" w:cs="Times New Roman"/>
          <w:sz w:val="24"/>
          <w:szCs w:val="24"/>
          <w:lang w:val="id-ID" w:eastAsia="id-ID"/>
        </w:rPr>
        <w:t>pendidikan profesi</w:t>
      </w:r>
      <w:r w:rsidR="00D75F5E" w:rsidRPr="00D75F5E">
        <w:rPr>
          <w:rFonts w:ascii="Bookman Old Style" w:eastAsia="Times New Roman" w:hAnsi="Bookman Old Style" w:cs="Times New Roman"/>
          <w:sz w:val="24"/>
          <w:szCs w:val="24"/>
          <w:lang w:eastAsia="id-ID"/>
        </w:rPr>
        <w:t>.</w:t>
      </w:r>
      <w:r>
        <w:rPr>
          <w:rFonts w:ascii="Bookman Old Style" w:eastAsia="Times New Roman" w:hAnsi="Bookman Old Style" w:cs="Times New Roman"/>
          <w:sz w:val="24"/>
          <w:szCs w:val="24"/>
          <w:lang w:eastAsia="id-ID"/>
        </w:rPr>
        <w:t xml:space="preserve"> </w:t>
      </w:r>
    </w:p>
    <w:p w:rsidR="00D75F5E" w:rsidRPr="00D75F5E" w:rsidRDefault="00D75F5E" w:rsidP="00485EC4">
      <w:pPr>
        <w:numPr>
          <w:ilvl w:val="1"/>
          <w:numId w:val="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Bookman Old Style"/>
          <w:sz w:val="24"/>
          <w:szCs w:val="24"/>
          <w:lang w:val="id-ID" w:eastAsia="id-ID"/>
        </w:rPr>
        <w:lastRenderedPageBreak/>
        <w:t xml:space="preserve">Penyelenggaraan </w:t>
      </w:r>
      <w:r w:rsidRPr="00D75F5E">
        <w:rPr>
          <w:rFonts w:ascii="Bookman Old Style" w:eastAsia="Times New Roman" w:hAnsi="Bookman Old Style" w:cs="Times New Roman"/>
          <w:sz w:val="24"/>
          <w:szCs w:val="24"/>
          <w:lang w:val="id-ID" w:eastAsia="id-ID"/>
        </w:rPr>
        <w:t>pendidikan akademik sebagaimana dimaksud pada ayat (1) meliputi program sarjana dan apabila memenuhi syarat dapat menyelenggarakan program magister dan program</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 xml:space="preserve">doktor. </w:t>
      </w:r>
    </w:p>
    <w:p w:rsidR="00D75F5E" w:rsidRPr="00D75F5E" w:rsidRDefault="00D75F5E" w:rsidP="00485EC4">
      <w:pPr>
        <w:numPr>
          <w:ilvl w:val="1"/>
          <w:numId w:val="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Bookman Old Style"/>
          <w:sz w:val="24"/>
          <w:szCs w:val="24"/>
          <w:lang w:val="id-ID" w:eastAsia="id-ID"/>
        </w:rPr>
        <w:t xml:space="preserve">Penyelenggaraan </w:t>
      </w:r>
      <w:r w:rsidRPr="00D75F5E">
        <w:rPr>
          <w:rFonts w:ascii="Bookman Old Style" w:eastAsia="Times New Roman" w:hAnsi="Bookman Old Style" w:cs="Times New Roman"/>
          <w:sz w:val="24"/>
          <w:szCs w:val="24"/>
          <w:lang w:val="id-ID" w:eastAsia="id-ID"/>
        </w:rPr>
        <w:t xml:space="preserve">pendidikan vokasi sebagaimana dimaksud pada ayat (1) meliputi program diploma dan apabila memenuhi syarat dapat menyelenggarakan program </w:t>
      </w:r>
      <w:r w:rsidRPr="00D75F5E">
        <w:rPr>
          <w:rFonts w:ascii="Bookman Old Style" w:eastAsia="Tahoma" w:hAnsi="Bookman Old Style" w:cs="Tahoma"/>
          <w:spacing w:val="3"/>
          <w:sz w:val="24"/>
          <w:szCs w:val="24"/>
          <w:lang w:val="id-ID" w:eastAsia="id-ID"/>
        </w:rPr>
        <w:t>s</w:t>
      </w:r>
      <w:r w:rsidRPr="00D75F5E">
        <w:rPr>
          <w:rFonts w:ascii="Bookman Old Style" w:eastAsia="Tahoma" w:hAnsi="Bookman Old Style" w:cs="Tahoma"/>
          <w:spacing w:val="-1"/>
          <w:sz w:val="24"/>
          <w:szCs w:val="24"/>
          <w:lang w:val="id-ID" w:eastAsia="id-ID"/>
        </w:rPr>
        <w:t>a</w:t>
      </w:r>
      <w:r w:rsidRPr="00D75F5E">
        <w:rPr>
          <w:rFonts w:ascii="Bookman Old Style" w:eastAsia="Tahoma" w:hAnsi="Bookman Old Style" w:cs="Tahoma"/>
          <w:sz w:val="24"/>
          <w:szCs w:val="24"/>
          <w:lang w:val="id-ID" w:eastAsia="id-ID"/>
        </w:rPr>
        <w:t>rj</w:t>
      </w:r>
      <w:r w:rsidRPr="00D75F5E">
        <w:rPr>
          <w:rFonts w:ascii="Bookman Old Style" w:eastAsia="Tahoma" w:hAnsi="Bookman Old Style" w:cs="Tahoma"/>
          <w:spacing w:val="-2"/>
          <w:sz w:val="24"/>
          <w:szCs w:val="24"/>
          <w:lang w:val="id-ID" w:eastAsia="id-ID"/>
        </w:rPr>
        <w:t>a</w:t>
      </w:r>
      <w:r w:rsidRPr="00D75F5E">
        <w:rPr>
          <w:rFonts w:ascii="Bookman Old Style" w:eastAsia="Tahoma" w:hAnsi="Bookman Old Style" w:cs="Tahoma"/>
          <w:sz w:val="24"/>
          <w:szCs w:val="24"/>
          <w:lang w:val="id-ID" w:eastAsia="id-ID"/>
        </w:rPr>
        <w:t>na</w:t>
      </w:r>
      <w:r w:rsidRPr="00D75F5E">
        <w:rPr>
          <w:rFonts w:ascii="Bookman Old Style" w:eastAsia="Tahoma" w:hAnsi="Bookman Old Style" w:cs="Tahoma"/>
          <w:spacing w:val="64"/>
          <w:sz w:val="24"/>
          <w:szCs w:val="24"/>
          <w:lang w:val="id-ID" w:eastAsia="id-ID"/>
        </w:rPr>
        <w:t xml:space="preserve"> </w:t>
      </w:r>
      <w:r w:rsidRPr="00D75F5E">
        <w:rPr>
          <w:rFonts w:ascii="Bookman Old Style" w:eastAsia="Tahoma" w:hAnsi="Bookman Old Style" w:cs="Tahoma"/>
          <w:spacing w:val="1"/>
          <w:sz w:val="24"/>
          <w:szCs w:val="24"/>
          <w:lang w:val="id-ID" w:eastAsia="id-ID"/>
        </w:rPr>
        <w:t>t</w:t>
      </w:r>
      <w:r w:rsidRPr="00D75F5E">
        <w:rPr>
          <w:rFonts w:ascii="Bookman Old Style" w:eastAsia="Tahoma" w:hAnsi="Bookman Old Style" w:cs="Tahoma"/>
          <w:spacing w:val="-2"/>
          <w:sz w:val="24"/>
          <w:szCs w:val="24"/>
          <w:lang w:val="id-ID" w:eastAsia="id-ID"/>
        </w:rPr>
        <w:t>e</w:t>
      </w:r>
      <w:r w:rsidRPr="00D75F5E">
        <w:rPr>
          <w:rFonts w:ascii="Bookman Old Style" w:eastAsia="Tahoma" w:hAnsi="Bookman Old Style" w:cs="Tahoma"/>
          <w:sz w:val="24"/>
          <w:szCs w:val="24"/>
          <w:lang w:val="id-ID" w:eastAsia="id-ID"/>
        </w:rPr>
        <w:t>r</w:t>
      </w:r>
      <w:r w:rsidRPr="00D75F5E">
        <w:rPr>
          <w:rFonts w:ascii="Bookman Old Style" w:eastAsia="Tahoma" w:hAnsi="Bookman Old Style" w:cs="Tahoma"/>
          <w:spacing w:val="-1"/>
          <w:sz w:val="24"/>
          <w:szCs w:val="24"/>
          <w:lang w:val="id-ID" w:eastAsia="id-ID"/>
        </w:rPr>
        <w:t>a</w:t>
      </w:r>
      <w:r w:rsidRPr="00D75F5E">
        <w:rPr>
          <w:rFonts w:ascii="Bookman Old Style" w:eastAsia="Tahoma" w:hAnsi="Bookman Old Style" w:cs="Tahoma"/>
          <w:spacing w:val="2"/>
          <w:sz w:val="24"/>
          <w:szCs w:val="24"/>
          <w:lang w:val="id-ID" w:eastAsia="id-ID"/>
        </w:rPr>
        <w:t>p</w:t>
      </w:r>
      <w:r w:rsidRPr="00D75F5E">
        <w:rPr>
          <w:rFonts w:ascii="Bookman Old Style" w:eastAsia="Tahoma" w:hAnsi="Bookman Old Style" w:cs="Tahoma"/>
          <w:spacing w:val="-1"/>
          <w:sz w:val="24"/>
          <w:szCs w:val="24"/>
          <w:lang w:val="id-ID" w:eastAsia="id-ID"/>
        </w:rPr>
        <w:t>a</w:t>
      </w:r>
      <w:r w:rsidRPr="00D75F5E">
        <w:rPr>
          <w:rFonts w:ascii="Bookman Old Style" w:eastAsia="Tahoma" w:hAnsi="Bookman Old Style" w:cs="Tahoma"/>
          <w:sz w:val="24"/>
          <w:szCs w:val="24"/>
          <w:lang w:val="id-ID" w:eastAsia="id-ID"/>
        </w:rPr>
        <w:t>n</w:t>
      </w:r>
      <w:r w:rsidRPr="00D75F5E">
        <w:rPr>
          <w:rFonts w:ascii="Bookman Old Style" w:eastAsia="Times New Roman" w:hAnsi="Bookman Old Style" w:cs="Times New Roman"/>
          <w:sz w:val="24"/>
          <w:szCs w:val="24"/>
          <w:lang w:val="id-ID" w:eastAsia="id-ID"/>
        </w:rPr>
        <w:t>, program magister terapan, dan program</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 xml:space="preserve">doktor terapan. </w:t>
      </w:r>
    </w:p>
    <w:p w:rsidR="00D75F5E" w:rsidRPr="00D75F5E" w:rsidRDefault="00D75F5E" w:rsidP="00485EC4">
      <w:pPr>
        <w:numPr>
          <w:ilvl w:val="1"/>
          <w:numId w:val="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Bookman Old Style"/>
          <w:sz w:val="24"/>
          <w:szCs w:val="24"/>
          <w:lang w:val="id-ID" w:eastAsia="id-ID"/>
        </w:rPr>
        <w:t xml:space="preserve">Penyelenggaraan </w:t>
      </w:r>
      <w:r w:rsidRPr="00D75F5E">
        <w:rPr>
          <w:rFonts w:ascii="Bookman Old Style" w:eastAsia="Times New Roman" w:hAnsi="Bookman Old Style" w:cs="Times New Roman"/>
          <w:sz w:val="24"/>
          <w:szCs w:val="24"/>
          <w:lang w:val="id-ID" w:eastAsia="id-ID"/>
        </w:rPr>
        <w:t>pendidikan profesi sebagaimana dimaksud pada ayat (1)</w:t>
      </w:r>
      <w:r w:rsidRPr="00D75F5E">
        <w:rPr>
          <w:rFonts w:ascii="Bookman Old Style" w:eastAsia="Times New Roman" w:hAnsi="Bookman Old Style" w:cs="Times New Roman"/>
          <w:sz w:val="24"/>
          <w:szCs w:val="24"/>
          <w:lang w:eastAsia="id-ID"/>
        </w:rPr>
        <w:t xml:space="preserve"> </w:t>
      </w:r>
      <w:r w:rsidRPr="00D75F5E">
        <w:rPr>
          <w:rFonts w:ascii="Bookman Old Style" w:eastAsia="Tahoma" w:hAnsi="Bookman Old Style" w:cs="Tahoma"/>
          <w:spacing w:val="-9"/>
          <w:position w:val="-1"/>
          <w:sz w:val="24"/>
          <w:szCs w:val="24"/>
          <w:lang w:val="id-ID" w:eastAsia="id-ID"/>
        </w:rPr>
        <w:t xml:space="preserve">meliputi </w:t>
      </w:r>
      <w:r w:rsidRPr="00D75F5E">
        <w:rPr>
          <w:rFonts w:ascii="Bookman Old Style" w:eastAsia="Tahoma" w:hAnsi="Bookman Old Style" w:cs="Tahoma"/>
          <w:spacing w:val="-3"/>
          <w:position w:val="-1"/>
          <w:sz w:val="24"/>
          <w:szCs w:val="24"/>
          <w:lang w:val="id-ID" w:eastAsia="id-ID"/>
        </w:rPr>
        <w:t>p</w:t>
      </w:r>
      <w:r w:rsidRPr="00D75F5E">
        <w:rPr>
          <w:rFonts w:ascii="Bookman Old Style" w:eastAsia="Tahoma" w:hAnsi="Bookman Old Style" w:cs="Tahoma"/>
          <w:spacing w:val="-5"/>
          <w:position w:val="-1"/>
          <w:sz w:val="24"/>
          <w:szCs w:val="24"/>
          <w:lang w:val="id-ID" w:eastAsia="id-ID"/>
        </w:rPr>
        <w:t>r</w:t>
      </w:r>
      <w:r w:rsidRPr="00D75F5E">
        <w:rPr>
          <w:rFonts w:ascii="Bookman Old Style" w:eastAsia="Tahoma" w:hAnsi="Bookman Old Style" w:cs="Tahoma"/>
          <w:spacing w:val="-6"/>
          <w:position w:val="-1"/>
          <w:sz w:val="24"/>
          <w:szCs w:val="24"/>
          <w:lang w:val="id-ID" w:eastAsia="id-ID"/>
        </w:rPr>
        <w:t>o</w:t>
      </w:r>
      <w:r w:rsidRPr="00D75F5E">
        <w:rPr>
          <w:rFonts w:ascii="Bookman Old Style" w:eastAsia="Tahoma" w:hAnsi="Bookman Old Style" w:cs="Tahoma"/>
          <w:spacing w:val="-3"/>
          <w:position w:val="-1"/>
          <w:sz w:val="24"/>
          <w:szCs w:val="24"/>
          <w:lang w:val="id-ID" w:eastAsia="id-ID"/>
        </w:rPr>
        <w:t>g</w:t>
      </w:r>
      <w:r w:rsidRPr="00D75F5E">
        <w:rPr>
          <w:rFonts w:ascii="Bookman Old Style" w:eastAsia="Tahoma" w:hAnsi="Bookman Old Style" w:cs="Tahoma"/>
          <w:spacing w:val="-5"/>
          <w:position w:val="-1"/>
          <w:sz w:val="24"/>
          <w:szCs w:val="24"/>
          <w:lang w:val="id-ID" w:eastAsia="id-ID"/>
        </w:rPr>
        <w:t>r</w:t>
      </w:r>
      <w:r w:rsidRPr="00D75F5E">
        <w:rPr>
          <w:rFonts w:ascii="Bookman Old Style" w:eastAsia="Tahoma" w:hAnsi="Bookman Old Style" w:cs="Tahoma"/>
          <w:spacing w:val="-6"/>
          <w:position w:val="-1"/>
          <w:sz w:val="24"/>
          <w:szCs w:val="24"/>
          <w:lang w:val="id-ID" w:eastAsia="id-ID"/>
        </w:rPr>
        <w:t>a</w:t>
      </w:r>
      <w:r w:rsidRPr="00D75F5E">
        <w:rPr>
          <w:rFonts w:ascii="Bookman Old Style" w:eastAsia="Tahoma" w:hAnsi="Bookman Old Style" w:cs="Tahoma"/>
          <w:position w:val="-1"/>
          <w:sz w:val="24"/>
          <w:szCs w:val="24"/>
          <w:lang w:val="id-ID" w:eastAsia="id-ID"/>
        </w:rPr>
        <w:t>m</w:t>
      </w:r>
      <w:r w:rsidRPr="00D75F5E">
        <w:rPr>
          <w:rFonts w:ascii="Bookman Old Style" w:eastAsia="Tahoma" w:hAnsi="Bookman Old Style" w:cs="Tahoma"/>
          <w:spacing w:val="-8"/>
          <w:position w:val="-1"/>
          <w:sz w:val="24"/>
          <w:szCs w:val="24"/>
          <w:lang w:val="id-ID" w:eastAsia="id-ID"/>
        </w:rPr>
        <w:t xml:space="preserve"> </w:t>
      </w:r>
      <w:r w:rsidRPr="00D75F5E">
        <w:rPr>
          <w:rFonts w:ascii="Bookman Old Style" w:eastAsia="Tahoma" w:hAnsi="Bookman Old Style" w:cs="Tahoma"/>
          <w:spacing w:val="-6"/>
          <w:position w:val="-1"/>
          <w:sz w:val="24"/>
          <w:szCs w:val="24"/>
          <w:lang w:val="id-ID" w:eastAsia="id-ID"/>
        </w:rPr>
        <w:t>s</w:t>
      </w:r>
      <w:r w:rsidRPr="00D75F5E">
        <w:rPr>
          <w:rFonts w:ascii="Bookman Old Style" w:eastAsia="Tahoma" w:hAnsi="Bookman Old Style" w:cs="Tahoma"/>
          <w:spacing w:val="2"/>
          <w:position w:val="-1"/>
          <w:sz w:val="24"/>
          <w:szCs w:val="24"/>
          <w:lang w:val="id-ID" w:eastAsia="id-ID"/>
        </w:rPr>
        <w:t>p</w:t>
      </w:r>
      <w:r w:rsidRPr="00D75F5E">
        <w:rPr>
          <w:rFonts w:ascii="Bookman Old Style" w:eastAsia="Tahoma" w:hAnsi="Bookman Old Style" w:cs="Tahoma"/>
          <w:spacing w:val="-6"/>
          <w:position w:val="-1"/>
          <w:sz w:val="24"/>
          <w:szCs w:val="24"/>
          <w:lang w:val="id-ID" w:eastAsia="id-ID"/>
        </w:rPr>
        <w:t>e</w:t>
      </w:r>
      <w:r w:rsidRPr="00D75F5E">
        <w:rPr>
          <w:rFonts w:ascii="Bookman Old Style" w:eastAsia="Tahoma" w:hAnsi="Bookman Old Style" w:cs="Tahoma"/>
          <w:spacing w:val="-2"/>
          <w:position w:val="-1"/>
          <w:sz w:val="24"/>
          <w:szCs w:val="24"/>
          <w:lang w:val="id-ID" w:eastAsia="id-ID"/>
        </w:rPr>
        <w:t>s</w:t>
      </w:r>
      <w:r w:rsidRPr="00D75F5E">
        <w:rPr>
          <w:rFonts w:ascii="Bookman Old Style" w:eastAsia="Tahoma" w:hAnsi="Bookman Old Style" w:cs="Tahoma"/>
          <w:spacing w:val="-7"/>
          <w:position w:val="-1"/>
          <w:sz w:val="24"/>
          <w:szCs w:val="24"/>
          <w:lang w:val="id-ID" w:eastAsia="id-ID"/>
        </w:rPr>
        <w:t>i</w:t>
      </w:r>
      <w:r w:rsidRPr="00D75F5E">
        <w:rPr>
          <w:rFonts w:ascii="Bookman Old Style" w:eastAsia="Tahoma" w:hAnsi="Bookman Old Style" w:cs="Tahoma"/>
          <w:spacing w:val="-1"/>
          <w:position w:val="-1"/>
          <w:sz w:val="24"/>
          <w:szCs w:val="24"/>
          <w:lang w:val="id-ID" w:eastAsia="id-ID"/>
        </w:rPr>
        <w:t>a</w:t>
      </w:r>
      <w:r w:rsidRPr="00D75F5E">
        <w:rPr>
          <w:rFonts w:ascii="Bookman Old Style" w:eastAsia="Tahoma" w:hAnsi="Bookman Old Style" w:cs="Tahoma"/>
          <w:spacing w:val="-7"/>
          <w:position w:val="-1"/>
          <w:sz w:val="24"/>
          <w:szCs w:val="24"/>
          <w:lang w:val="id-ID" w:eastAsia="id-ID"/>
        </w:rPr>
        <w:t>l</w:t>
      </w:r>
      <w:r w:rsidRPr="00D75F5E">
        <w:rPr>
          <w:rFonts w:ascii="Bookman Old Style" w:eastAsia="Tahoma" w:hAnsi="Bookman Old Style" w:cs="Tahoma"/>
          <w:spacing w:val="-2"/>
          <w:position w:val="-1"/>
          <w:sz w:val="24"/>
          <w:szCs w:val="24"/>
          <w:lang w:val="id-ID" w:eastAsia="id-ID"/>
        </w:rPr>
        <w:t>i</w:t>
      </w:r>
      <w:r w:rsidRPr="00D75F5E">
        <w:rPr>
          <w:rFonts w:ascii="Bookman Old Style" w:eastAsia="Tahoma" w:hAnsi="Bookman Old Style" w:cs="Tahoma"/>
          <w:position w:val="-1"/>
          <w:sz w:val="24"/>
          <w:szCs w:val="24"/>
          <w:lang w:val="id-ID" w:eastAsia="id-ID"/>
        </w:rPr>
        <w:t>s</w:t>
      </w:r>
      <w:r w:rsidRPr="00D75F5E">
        <w:rPr>
          <w:rFonts w:ascii="Bookman Old Style" w:eastAsia="Tahoma" w:hAnsi="Bookman Old Style" w:cs="Tahoma"/>
          <w:spacing w:val="64"/>
          <w:position w:val="-1"/>
          <w:sz w:val="24"/>
          <w:szCs w:val="24"/>
          <w:lang w:val="id-ID" w:eastAsia="id-ID"/>
        </w:rPr>
        <w:t xml:space="preserve"> </w:t>
      </w:r>
      <w:r w:rsidRPr="00D75F5E">
        <w:rPr>
          <w:rFonts w:ascii="Bookman Old Style" w:eastAsia="Tahoma" w:hAnsi="Bookman Old Style" w:cs="Tahoma"/>
          <w:spacing w:val="-3"/>
          <w:position w:val="-1"/>
          <w:sz w:val="24"/>
          <w:szCs w:val="24"/>
          <w:lang w:val="id-ID" w:eastAsia="id-ID"/>
        </w:rPr>
        <w:t>dan p</w:t>
      </w:r>
      <w:r w:rsidRPr="00D75F5E">
        <w:rPr>
          <w:rFonts w:ascii="Bookman Old Style" w:eastAsia="Tahoma" w:hAnsi="Bookman Old Style" w:cs="Tahoma"/>
          <w:spacing w:val="-5"/>
          <w:position w:val="-1"/>
          <w:sz w:val="24"/>
          <w:szCs w:val="24"/>
          <w:lang w:val="id-ID" w:eastAsia="id-ID"/>
        </w:rPr>
        <w:t>r</w:t>
      </w:r>
      <w:r w:rsidRPr="00D75F5E">
        <w:rPr>
          <w:rFonts w:ascii="Bookman Old Style" w:eastAsia="Tahoma" w:hAnsi="Bookman Old Style" w:cs="Tahoma"/>
          <w:spacing w:val="-6"/>
          <w:position w:val="-1"/>
          <w:sz w:val="24"/>
          <w:szCs w:val="24"/>
          <w:lang w:val="id-ID" w:eastAsia="id-ID"/>
        </w:rPr>
        <w:t>o</w:t>
      </w:r>
      <w:r w:rsidRPr="00D75F5E">
        <w:rPr>
          <w:rFonts w:ascii="Bookman Old Style" w:eastAsia="Tahoma" w:hAnsi="Bookman Old Style" w:cs="Tahoma"/>
          <w:position w:val="-1"/>
          <w:sz w:val="24"/>
          <w:szCs w:val="24"/>
          <w:lang w:val="id-ID" w:eastAsia="id-ID"/>
        </w:rPr>
        <w:t>f</w:t>
      </w:r>
      <w:r w:rsidRPr="00D75F5E">
        <w:rPr>
          <w:rFonts w:ascii="Bookman Old Style" w:eastAsia="Tahoma" w:hAnsi="Bookman Old Style" w:cs="Tahoma"/>
          <w:spacing w:val="-6"/>
          <w:position w:val="-1"/>
          <w:sz w:val="24"/>
          <w:szCs w:val="24"/>
          <w:lang w:val="id-ID" w:eastAsia="id-ID"/>
        </w:rPr>
        <w:t>e</w:t>
      </w:r>
      <w:r w:rsidRPr="00D75F5E">
        <w:rPr>
          <w:rFonts w:ascii="Bookman Old Style" w:eastAsia="Tahoma" w:hAnsi="Bookman Old Style" w:cs="Tahoma"/>
          <w:spacing w:val="-1"/>
          <w:position w:val="-1"/>
          <w:sz w:val="24"/>
          <w:szCs w:val="24"/>
          <w:lang w:val="id-ID" w:eastAsia="id-ID"/>
        </w:rPr>
        <w:t>s</w:t>
      </w:r>
      <w:r w:rsidRPr="00D75F5E">
        <w:rPr>
          <w:rFonts w:ascii="Bookman Old Style" w:eastAsia="Tahoma" w:hAnsi="Bookman Old Style" w:cs="Tahoma"/>
          <w:position w:val="-1"/>
          <w:sz w:val="24"/>
          <w:szCs w:val="24"/>
          <w:lang w:val="id-ID" w:eastAsia="id-ID"/>
        </w:rPr>
        <w:t>i</w:t>
      </w:r>
      <w:r w:rsidRPr="00D75F5E">
        <w:rPr>
          <w:rFonts w:ascii="Bookman Old Style" w:eastAsia="Tahoma" w:hAnsi="Bookman Old Style" w:cs="Tahoma"/>
          <w:spacing w:val="-10"/>
          <w:position w:val="-1"/>
          <w:sz w:val="24"/>
          <w:szCs w:val="24"/>
          <w:lang w:val="id-ID" w:eastAsia="id-ID"/>
        </w:rPr>
        <w:t>.</w:t>
      </w:r>
    </w:p>
    <w:p w:rsidR="00D75F5E" w:rsidRPr="00D75F5E" w:rsidRDefault="00D75F5E" w:rsidP="00485EC4">
      <w:pPr>
        <w:numPr>
          <w:ilvl w:val="1"/>
          <w:numId w:val="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Ketentuan lebih lanjut mengenai penyelenggaraan pendidikan diatur </w:t>
      </w:r>
      <w:r w:rsidRPr="00D75F5E">
        <w:rPr>
          <w:rFonts w:ascii="Bookman Old Style" w:hAnsi="Bookman Old Style"/>
          <w:sz w:val="24"/>
          <w:szCs w:val="24"/>
          <w:lang w:val="id-ID" w:eastAsia="id-ID"/>
        </w:rPr>
        <w:t xml:space="preserve">dengan </w:t>
      </w:r>
      <w:r w:rsidRPr="00D75F5E">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D75F5E">
        <w:rPr>
          <w:rFonts w:ascii="Bookman Old Style" w:eastAsia="Times New Roman" w:hAnsi="Bookman Old Style" w:cs="Times New Roman"/>
          <w:sz w:val="24"/>
          <w:szCs w:val="24"/>
          <w:lang w:val="id-ID" w:eastAsia="id-ID"/>
        </w:rPr>
        <w:t xml:space="preserve"> setelah mendapat pertimbangan Senat</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sesuai</w:t>
      </w:r>
      <w:r w:rsidRPr="00D75F5E">
        <w:rPr>
          <w:rFonts w:ascii="Bookman Old Style" w:eastAsia="Times New Roman" w:hAnsi="Bookman Old Style" w:cs="Times New Roman"/>
          <w:sz w:val="24"/>
          <w:szCs w:val="24"/>
          <w:lang w:eastAsia="id-ID"/>
        </w:rPr>
        <w:t xml:space="preserve"> </w:t>
      </w:r>
      <w:r w:rsidRPr="00D75F5E">
        <w:rPr>
          <w:rFonts w:ascii="Bookman Old Style" w:eastAsia="ArialMT" w:hAnsi="Bookman Old Style"/>
          <w:sz w:val="24"/>
          <w:szCs w:val="24"/>
          <w:lang w:val="id-ID" w:eastAsia="id-ID" w:bidi="hi-IN"/>
        </w:rPr>
        <w:t>dengan ketentuan peraturan perundang-undangan</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D75F5E">
      <w:pPr>
        <w:spacing w:after="0" w:line="360" w:lineRule="auto"/>
        <w:ind w:left="2552" w:hanging="567"/>
        <w:jc w:val="center"/>
        <w:rPr>
          <w:rFonts w:ascii="Bookman Old Style" w:eastAsia="Times New Roman" w:hAnsi="Bookman Old Style" w:cs="Times New Roman"/>
          <w:sz w:val="24"/>
          <w:szCs w:val="24"/>
        </w:rPr>
      </w:pPr>
    </w:p>
    <w:p w:rsidR="00D75F5E" w:rsidRPr="00D75F5E" w:rsidRDefault="00205251" w:rsidP="00D75F5E">
      <w:pPr>
        <w:spacing w:after="0" w:line="360" w:lineRule="auto"/>
        <w:ind w:left="2552" w:hanging="567"/>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Pasal 3</w:t>
      </w:r>
    </w:p>
    <w:p w:rsidR="00D75F5E" w:rsidRPr="00D75F5E" w:rsidRDefault="00D75F5E" w:rsidP="00485EC4">
      <w:pPr>
        <w:numPr>
          <w:ilvl w:val="1"/>
          <w:numId w:val="8"/>
        </w:numPr>
        <w:autoSpaceDE w:val="0"/>
        <w:autoSpaceDN w:val="0"/>
        <w:adjustRightInd w:val="0"/>
        <w:spacing w:after="0" w:line="360" w:lineRule="auto"/>
        <w:ind w:left="2552" w:hanging="567"/>
        <w:jc w:val="both"/>
        <w:rPr>
          <w:rFonts w:ascii="Bookman Old Style" w:eastAsia="Times New Roman" w:hAnsi="Bookman Old Style" w:cs="Bookman Old Style"/>
          <w:sz w:val="24"/>
          <w:szCs w:val="24"/>
          <w:lang w:val="id-ID" w:eastAsia="id-ID"/>
        </w:rPr>
      </w:pPr>
      <w:r w:rsidRPr="00D75F5E">
        <w:rPr>
          <w:rFonts w:ascii="Bookman Old Style" w:eastAsia="ArialMT" w:hAnsi="Bookman Old Style"/>
          <w:sz w:val="24"/>
          <w:szCs w:val="24"/>
          <w:lang w:val="id-ID" w:eastAsia="id-ID" w:bidi="hi-IN"/>
        </w:rPr>
        <w:t xml:space="preserve">Penyelenggaraan pendidikan di </w:t>
      </w:r>
      <w:r w:rsidR="006F11E9">
        <w:rPr>
          <w:rFonts w:ascii="Bookman Old Style" w:eastAsia="Times New Roman" w:hAnsi="Bookman Old Style" w:cs="Times New Roman"/>
          <w:color w:val="000000"/>
          <w:sz w:val="24"/>
          <w:szCs w:val="24"/>
          <w:lang w:eastAsia="id-ID"/>
        </w:rPr>
        <w:t>… (nama PTS)</w:t>
      </w:r>
      <w:r w:rsidR="006F11E9" w:rsidRPr="00D75F5E">
        <w:rPr>
          <w:rFonts w:ascii="Bookman Old Style" w:eastAsia="Times New Roman" w:hAnsi="Bookman Old Style" w:cs="Times New Roman"/>
          <w:color w:val="000000"/>
          <w:sz w:val="24"/>
          <w:szCs w:val="24"/>
          <w:lang w:eastAsia="id-ID"/>
        </w:rPr>
        <w:t xml:space="preserve"> </w:t>
      </w:r>
      <w:r w:rsidRPr="00D75F5E">
        <w:rPr>
          <w:rFonts w:ascii="Bookman Old Style" w:eastAsia="ArialMT" w:hAnsi="Bookman Old Style"/>
          <w:sz w:val="24"/>
          <w:szCs w:val="24"/>
          <w:lang w:val="id-ID" w:eastAsia="id-ID" w:bidi="hi-IN"/>
        </w:rPr>
        <w:t>menggunakan t</w:t>
      </w:r>
      <w:r w:rsidRPr="00D75F5E">
        <w:rPr>
          <w:rFonts w:ascii="Bookman Old Style" w:eastAsia="Times New Roman" w:hAnsi="Bookman Old Style" w:cs="Bookman Old Style"/>
          <w:sz w:val="24"/>
          <w:szCs w:val="24"/>
          <w:lang w:val="id-ID" w:eastAsia="id-ID"/>
        </w:rPr>
        <w:t>ahun akademik</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Bookman Old Style"/>
          <w:sz w:val="24"/>
          <w:szCs w:val="24"/>
          <w:lang w:val="id-ID" w:eastAsia="id-ID"/>
        </w:rPr>
        <w:t>yang dituangkan dalam kalender akademik.</w:t>
      </w:r>
    </w:p>
    <w:p w:rsidR="00D75F5E" w:rsidRPr="00D75F5E" w:rsidRDefault="00D75F5E" w:rsidP="00485EC4">
      <w:pPr>
        <w:numPr>
          <w:ilvl w:val="1"/>
          <w:numId w:val="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Tahun akademik sebagaimana dimaksud pada ayat (1) </w:t>
      </w:r>
      <w:r w:rsidRPr="00D75F5E">
        <w:rPr>
          <w:rFonts w:ascii="Bookman Old Style" w:eastAsia="Times New Roman" w:hAnsi="Bookman Old Style" w:cs="Bookman Old Style"/>
          <w:sz w:val="24"/>
          <w:szCs w:val="24"/>
          <w:lang w:val="id-ID" w:eastAsia="id-ID"/>
        </w:rPr>
        <w:t>terdiri atas</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semester gasal dan semester genap. </w:t>
      </w:r>
    </w:p>
    <w:p w:rsidR="00D75F5E" w:rsidRPr="00D75F5E" w:rsidRDefault="00D75F5E" w:rsidP="00485EC4">
      <w:pPr>
        <w:numPr>
          <w:ilvl w:val="1"/>
          <w:numId w:val="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Semester sebagaimana dimaksud pada ayat (2) </w:t>
      </w:r>
      <w:r w:rsidRPr="00D75F5E">
        <w:rPr>
          <w:rFonts w:ascii="Bookman Old Style" w:eastAsia="ArialMT" w:hAnsi="Bookman Old Style"/>
          <w:sz w:val="24"/>
          <w:szCs w:val="24"/>
          <w:lang w:val="id-ID" w:eastAsia="id-ID" w:bidi="hi-IN"/>
        </w:rPr>
        <w:t xml:space="preserve">merupakan satuan waktu proses pembelajaran efektif selama </w:t>
      </w:r>
      <w:r w:rsidRPr="00D75F5E">
        <w:rPr>
          <w:rFonts w:ascii="Bookman Old Style" w:eastAsia="Times New Roman" w:hAnsi="Bookman Old Style" w:cs="Times New Roman"/>
          <w:sz w:val="24"/>
          <w:szCs w:val="24"/>
          <w:lang w:val="id-ID" w:eastAsia="id-ID"/>
        </w:rPr>
        <w:t>paling sedikit 16 (enam belas) minggu termasuk ujian</w:t>
      </w:r>
      <w:r w:rsidRPr="00D75F5E">
        <w:rPr>
          <w:rFonts w:ascii="Bookman Old Style" w:eastAsia="Times New Roman" w:hAnsi="Bookman Old Style" w:cs="Times New Roman"/>
          <w:sz w:val="24"/>
          <w:szCs w:val="24"/>
          <w:lang w:eastAsia="id-ID"/>
        </w:rPr>
        <w:t xml:space="preserve"> </w:t>
      </w:r>
      <w:r w:rsidRPr="00D75F5E">
        <w:rPr>
          <w:rFonts w:ascii="Bookman Old Style" w:eastAsia="ArialMT" w:hAnsi="Bookman Old Style"/>
          <w:sz w:val="24"/>
          <w:szCs w:val="24"/>
          <w:lang w:val="id-ID" w:eastAsia="id-ID" w:bidi="hi-IN"/>
        </w:rPr>
        <w:t>tengah semester dan ujian akhir semester</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485EC4">
      <w:pPr>
        <w:numPr>
          <w:ilvl w:val="1"/>
          <w:numId w:val="8"/>
        </w:numPr>
        <w:autoSpaceDE w:val="0"/>
        <w:autoSpaceDN w:val="0"/>
        <w:adjustRightInd w:val="0"/>
        <w:spacing w:after="0" w:line="360" w:lineRule="auto"/>
        <w:ind w:left="2552" w:hanging="567"/>
        <w:jc w:val="both"/>
        <w:rPr>
          <w:rFonts w:ascii="Bookman Old Style" w:eastAsia="Times New Roman" w:hAnsi="Bookman Old Style" w:cs="Bookman Old Style"/>
          <w:sz w:val="24"/>
          <w:szCs w:val="24"/>
          <w:lang w:val="id-ID" w:eastAsia="id-ID"/>
        </w:rPr>
      </w:pPr>
      <w:r w:rsidRPr="00D75F5E">
        <w:rPr>
          <w:rFonts w:ascii="Bookman Old Style" w:eastAsia="Times New Roman" w:hAnsi="Bookman Old Style" w:cs="Bookman Old Style"/>
          <w:sz w:val="24"/>
          <w:szCs w:val="24"/>
          <w:lang w:val="id-ID" w:eastAsia="id-ID"/>
        </w:rPr>
        <w:t>Proses pembelajaran sebagaimana dimaksud pada ayat (3) dapat dilaksanakan dalam bentuk</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Bookman Old Style"/>
          <w:sz w:val="24"/>
          <w:szCs w:val="24"/>
          <w:lang w:val="id-ID" w:eastAsia="id-ID"/>
        </w:rPr>
        <w:t>pembelajaran berupa kuliah, responsi dan tutorial, seminar,</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Bookman Old Style"/>
          <w:sz w:val="24"/>
          <w:szCs w:val="24"/>
          <w:lang w:val="id-ID" w:eastAsia="id-ID"/>
        </w:rPr>
        <w:t>praktikum,</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Bookman Old Style"/>
          <w:sz w:val="24"/>
          <w:szCs w:val="24"/>
          <w:lang w:val="id-ID" w:eastAsia="id-ID"/>
        </w:rPr>
        <w:t>praktik studio, praktik bengkel/lapangan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simposium, diskusi, lokakarya, dan kegiatan ilmiah lainnya.</w:t>
      </w:r>
    </w:p>
    <w:p w:rsidR="00D75F5E" w:rsidRPr="00D75F5E" w:rsidRDefault="00D75F5E" w:rsidP="00485EC4">
      <w:pPr>
        <w:numPr>
          <w:ilvl w:val="1"/>
          <w:numId w:val="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Bookman Old Style"/>
          <w:sz w:val="24"/>
          <w:szCs w:val="24"/>
          <w:lang w:val="id-ID" w:eastAsia="id-ID"/>
        </w:rPr>
        <w:t>Ketentuan lebih lanjut mengenai tahun akademik dan kalender akademik</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Bookman Old Style"/>
          <w:sz w:val="24"/>
          <w:szCs w:val="24"/>
          <w:lang w:val="id-ID" w:eastAsia="id-ID"/>
        </w:rPr>
        <w:t xml:space="preserve">diatur dengan Peraturan </w:t>
      </w:r>
      <w:r w:rsidR="006F11E9">
        <w:rPr>
          <w:rFonts w:ascii="Bookman Old Style" w:eastAsia="Times New Roman" w:hAnsi="Bookman Old Style" w:cs="Times New Roman"/>
          <w:sz w:val="24"/>
          <w:szCs w:val="24"/>
          <w:lang w:val="id-ID" w:eastAsia="id-ID"/>
        </w:rPr>
        <w:t>Rektor/Ketua/Direktur</w:t>
      </w:r>
      <w:r w:rsidR="006F11E9" w:rsidRPr="00D75F5E">
        <w:rPr>
          <w:rFonts w:ascii="Bookman Old Style" w:eastAsia="Times New Roman" w:hAnsi="Bookman Old Style" w:cs="Times New Roman"/>
          <w:sz w:val="24"/>
          <w:szCs w:val="24"/>
          <w:lang w:val="id-ID" w:eastAsia="id-ID"/>
        </w:rPr>
        <w:t xml:space="preserve"> </w:t>
      </w:r>
      <w:r w:rsidRPr="00D75F5E">
        <w:rPr>
          <w:rFonts w:ascii="Bookman Old Style" w:eastAsia="ArialMT" w:hAnsi="Bookman Old Style" w:cs="Bookman Old Style"/>
          <w:sz w:val="24"/>
          <w:szCs w:val="24"/>
          <w:lang w:val="id-ID" w:eastAsia="id-ID" w:bidi="hi-IN"/>
        </w:rPr>
        <w:t xml:space="preserve">setelah mendapat pertimbangan </w:t>
      </w:r>
      <w:r w:rsidRPr="00D75F5E">
        <w:rPr>
          <w:rFonts w:ascii="Bookman Old Style" w:eastAsia="ArialMT" w:hAnsi="Bookman Old Style" w:cs="Bookman Old Style"/>
          <w:sz w:val="24"/>
          <w:szCs w:val="24"/>
          <w:lang w:val="id-ID" w:eastAsia="id-ID" w:bidi="hi-IN"/>
        </w:rPr>
        <w:lastRenderedPageBreak/>
        <w:t>Senat sesuai dengan ketentuan peraturan perundang-undangan.</w:t>
      </w:r>
      <w:r w:rsidR="006F11E9">
        <w:rPr>
          <w:rFonts w:ascii="Bookman Old Style" w:eastAsia="ArialMT" w:hAnsi="Bookman Old Style" w:cs="Bookman Old Style"/>
          <w:sz w:val="24"/>
          <w:szCs w:val="24"/>
          <w:lang w:eastAsia="id-ID" w:bidi="hi-IN"/>
        </w:rPr>
        <w:t xml:space="preserve"> </w:t>
      </w:r>
    </w:p>
    <w:p w:rsidR="00D75F5E" w:rsidRPr="00D75F5E" w:rsidRDefault="00D75F5E" w:rsidP="00D75F5E">
      <w:pPr>
        <w:autoSpaceDE w:val="0"/>
        <w:autoSpaceDN w:val="0"/>
        <w:adjustRightInd w:val="0"/>
        <w:spacing w:after="0" w:line="360" w:lineRule="auto"/>
        <w:jc w:val="both"/>
        <w:rPr>
          <w:rFonts w:ascii="Bookman Old Style" w:eastAsia="Times New Roman" w:hAnsi="Bookman Old Style" w:cs="Times New Roman"/>
          <w:sz w:val="24"/>
          <w:szCs w:val="24"/>
          <w:lang w:val="id-ID" w:eastAsia="id-ID"/>
        </w:rPr>
      </w:pPr>
    </w:p>
    <w:p w:rsidR="00D75F5E" w:rsidRPr="00205251"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Pasal </w:t>
      </w:r>
      <w:r w:rsidR="00205251">
        <w:rPr>
          <w:rFonts w:ascii="Bookman Old Style" w:eastAsia="Times New Roman" w:hAnsi="Bookman Old Style" w:cs="Times New Roman"/>
          <w:sz w:val="24"/>
          <w:szCs w:val="24"/>
          <w:lang w:val="id-ID" w:eastAsia="id-ID"/>
        </w:rPr>
        <w:t>4</w:t>
      </w:r>
    </w:p>
    <w:p w:rsidR="00D75F5E" w:rsidRPr="00D75F5E" w:rsidRDefault="00D75F5E" w:rsidP="00485EC4">
      <w:pPr>
        <w:numPr>
          <w:ilvl w:val="1"/>
          <w:numId w:val="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sz w:val="24"/>
          <w:szCs w:val="24"/>
          <w:lang w:val="id-ID" w:eastAsia="id-ID"/>
        </w:rPr>
        <w:t>Kegiatan akademik diselenggarakan</w:t>
      </w:r>
      <w:r w:rsidRPr="00D75F5E">
        <w:rPr>
          <w:rFonts w:ascii="Bookman Old Style" w:eastAsia="Times New Roman" w:hAnsi="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dengan </w:t>
      </w:r>
      <w:r w:rsidRPr="00D75F5E">
        <w:rPr>
          <w:rFonts w:ascii="Bookman Old Style" w:eastAsia="Times New Roman" w:hAnsi="Bookman Old Style"/>
          <w:sz w:val="24"/>
          <w:szCs w:val="24"/>
          <w:lang w:val="id-ID" w:eastAsia="id-ID"/>
        </w:rPr>
        <w:t xml:space="preserve">menerapkan </w:t>
      </w:r>
      <w:r w:rsidRPr="00D75F5E">
        <w:rPr>
          <w:rFonts w:ascii="Bookman Old Style" w:eastAsia="Times New Roman" w:hAnsi="Bookman Old Style" w:cs="Times New Roman"/>
          <w:sz w:val="24"/>
          <w:szCs w:val="24"/>
          <w:lang w:val="id-ID" w:eastAsia="id-ID"/>
        </w:rPr>
        <w:t>Sistem Kredit Semester</w:t>
      </w:r>
      <w:r w:rsidRPr="00D75F5E">
        <w:rPr>
          <w:rFonts w:ascii="Bookman Old Style" w:eastAsia="Times New Roman" w:hAnsi="Bookman Old Style" w:cs="Times New Roman"/>
          <w:sz w:val="24"/>
          <w:szCs w:val="24"/>
          <w:lang w:eastAsia="id-ID"/>
        </w:rPr>
        <w:t xml:space="preserve"> (SKS)</w:t>
      </w:r>
      <w:r w:rsidRPr="00D75F5E">
        <w:rPr>
          <w:rFonts w:ascii="Bookman Old Style" w:eastAsia="Times New Roman" w:hAnsi="Bookman Old Style" w:cs="Times New Roman"/>
          <w:sz w:val="24"/>
          <w:szCs w:val="24"/>
          <w:lang w:val="id-ID" w:eastAsia="id-ID"/>
        </w:rPr>
        <w:t>.</w:t>
      </w:r>
    </w:p>
    <w:p w:rsidR="00D75F5E" w:rsidRPr="00D75F5E" w:rsidRDefault="006F11E9" w:rsidP="00485EC4">
      <w:pPr>
        <w:numPr>
          <w:ilvl w:val="1"/>
          <w:numId w:val="9"/>
        </w:numPr>
        <w:autoSpaceDE w:val="0"/>
        <w:autoSpaceDN w:val="0"/>
        <w:adjustRightInd w:val="0"/>
        <w:spacing w:after="0" w:line="360" w:lineRule="auto"/>
        <w:ind w:left="2552" w:hanging="567"/>
        <w:jc w:val="both"/>
        <w:rPr>
          <w:rFonts w:ascii="Bookman Old Style" w:eastAsia="Times New Roman" w:hAnsi="Bookman Old Style"/>
          <w:sz w:val="24"/>
          <w:szCs w:val="24"/>
          <w:lang w:val="id-ID" w:eastAsia="id-ID"/>
        </w:rPr>
      </w:pPr>
      <w:r>
        <w:rPr>
          <w:rFonts w:ascii="Bookman Old Style" w:eastAsia="Times New Roman" w:hAnsi="Bookman Old Style" w:cs="Times New Roman"/>
          <w:sz w:val="24"/>
          <w:szCs w:val="24"/>
          <w:lang w:eastAsia="id-ID"/>
        </w:rPr>
        <w:t>SKS</w:t>
      </w:r>
      <w:r w:rsidR="00D75F5E" w:rsidRPr="00D75F5E">
        <w:rPr>
          <w:rFonts w:ascii="Bookman Old Style" w:eastAsia="Times New Roman" w:hAnsi="Bookman Old Style"/>
          <w:sz w:val="24"/>
          <w:szCs w:val="24"/>
          <w:lang w:val="id-ID" w:eastAsia="id-ID"/>
        </w:rPr>
        <w:t xml:space="preserve"> sebagaimana dimaksud pada ayat (1) merupakan sistem penyelenggaraan pendidikan dengan menggunakan satuan kredit semester</w:t>
      </w:r>
      <w:r w:rsidR="00D75F5E" w:rsidRPr="00D75F5E">
        <w:rPr>
          <w:rFonts w:ascii="Bookman Old Style" w:eastAsia="Times New Roman" w:hAnsi="Bookman Old Style"/>
          <w:sz w:val="24"/>
          <w:szCs w:val="24"/>
          <w:lang w:eastAsia="id-ID"/>
        </w:rPr>
        <w:t xml:space="preserve"> (sks)</w:t>
      </w:r>
      <w:r w:rsidR="00D75F5E" w:rsidRPr="00D75F5E">
        <w:rPr>
          <w:rFonts w:ascii="Bookman Old Style" w:eastAsia="Times New Roman" w:hAnsi="Bookman Old Style"/>
          <w:sz w:val="24"/>
          <w:szCs w:val="24"/>
          <w:lang w:val="id-ID" w:eastAsia="id-ID"/>
        </w:rPr>
        <w:t xml:space="preserve"> untuk menyatakan beban studi Mahasiswa, beban kerja Dosen, pengalaman belajar, dan beban penyelenggaraan program</w:t>
      </w:r>
      <w:r w:rsidR="00D75F5E" w:rsidRPr="00D75F5E">
        <w:rPr>
          <w:rFonts w:ascii="Bookman Old Style" w:eastAsia="Times New Roman" w:hAnsi="Bookman Old Style" w:cs="Times New Roman"/>
          <w:sz w:val="24"/>
          <w:szCs w:val="24"/>
          <w:lang w:val="id-ID" w:eastAsia="id-ID"/>
        </w:rPr>
        <w:t>.</w:t>
      </w:r>
      <w:r w:rsidR="00D75F5E" w:rsidRPr="00D75F5E">
        <w:rPr>
          <w:rFonts w:ascii="Bookman Old Style" w:eastAsia="Times New Roman" w:hAnsi="Bookman Old Style"/>
          <w:sz w:val="24"/>
          <w:szCs w:val="24"/>
          <w:lang w:eastAsia="id-ID"/>
        </w:rPr>
        <w:t xml:space="preserve"> </w:t>
      </w:r>
    </w:p>
    <w:p w:rsidR="00D75F5E" w:rsidRPr="00D75F5E" w:rsidRDefault="00D75F5E" w:rsidP="00485EC4">
      <w:pPr>
        <w:numPr>
          <w:ilvl w:val="1"/>
          <w:numId w:val="9"/>
        </w:numPr>
        <w:autoSpaceDE w:val="0"/>
        <w:autoSpaceDN w:val="0"/>
        <w:adjustRightInd w:val="0"/>
        <w:spacing w:after="0" w:line="360" w:lineRule="auto"/>
        <w:ind w:left="2552" w:hanging="567"/>
        <w:jc w:val="both"/>
        <w:rPr>
          <w:rFonts w:ascii="Bookman Old Style" w:eastAsia="Times New Roman" w:hAnsi="Bookman Old Style"/>
          <w:sz w:val="24"/>
          <w:szCs w:val="24"/>
          <w:lang w:val="id-ID" w:eastAsia="id-ID"/>
        </w:rPr>
      </w:pPr>
      <w:r w:rsidRPr="00D75F5E">
        <w:rPr>
          <w:rFonts w:ascii="Bookman Old Style" w:eastAsia="Times New Roman" w:hAnsi="Bookman Old Style"/>
          <w:sz w:val="24"/>
          <w:szCs w:val="24"/>
          <w:lang w:val="id-ID" w:eastAsia="id-ID"/>
        </w:rPr>
        <w:t xml:space="preserve">Ketentuan lebih lanjut mengenai kegiatan akademik sebagaimana dimaksud pada ayat (1) diatur dengan Peraturan </w:t>
      </w:r>
      <w:r w:rsidR="006F11E9">
        <w:rPr>
          <w:rFonts w:ascii="Bookman Old Style" w:eastAsia="Times New Roman" w:hAnsi="Bookman Old Style" w:cs="Times New Roman"/>
          <w:sz w:val="24"/>
          <w:szCs w:val="24"/>
          <w:lang w:val="id-ID" w:eastAsia="id-ID"/>
        </w:rPr>
        <w:t>Rektor/Ketua/Direktur</w:t>
      </w:r>
      <w:r w:rsidR="006F11E9" w:rsidRPr="00D75F5E">
        <w:rPr>
          <w:rFonts w:ascii="Bookman Old Style" w:eastAsia="Times New Roman" w:hAnsi="Bookman Old Style" w:cs="Times New Roman"/>
          <w:sz w:val="24"/>
          <w:szCs w:val="24"/>
          <w:lang w:val="id-ID" w:eastAsia="id-ID"/>
        </w:rPr>
        <w:t xml:space="preserve"> </w:t>
      </w:r>
      <w:r w:rsidRPr="00D75F5E">
        <w:rPr>
          <w:rFonts w:ascii="Bookman Old Style" w:eastAsia="Times New Roman" w:hAnsi="Bookman Old Style"/>
          <w:sz w:val="24"/>
          <w:szCs w:val="24"/>
          <w:lang w:val="id-ID" w:eastAsia="id-ID"/>
        </w:rPr>
        <w:t xml:space="preserve">setelah mendapat pertimbangan Senat </w:t>
      </w:r>
      <w:r w:rsidRPr="00D75F5E">
        <w:rPr>
          <w:rFonts w:ascii="Bookman Old Style" w:eastAsia="ArialMT" w:hAnsi="Bookman Old Style" w:cs="Bookman Old Style"/>
          <w:sz w:val="24"/>
          <w:szCs w:val="24"/>
          <w:lang w:val="id-ID" w:eastAsia="id-ID" w:bidi="hi-IN"/>
        </w:rPr>
        <w:t>sesuai dengan ketentuan peraturan perundang-undangan</w:t>
      </w:r>
      <w:r w:rsidR="006F11E9">
        <w:rPr>
          <w:rFonts w:ascii="Bookman Old Style" w:eastAsia="Times New Roman" w:hAnsi="Bookman Old Style"/>
          <w:sz w:val="24"/>
          <w:szCs w:val="24"/>
          <w:lang w:val="id-ID" w:eastAsia="id-ID"/>
        </w:rPr>
        <w:t>.</w:t>
      </w:r>
    </w:p>
    <w:p w:rsidR="00D75F5E" w:rsidRPr="00D75F5E" w:rsidRDefault="00D75F5E" w:rsidP="00D75F5E">
      <w:pPr>
        <w:autoSpaceDE w:val="0"/>
        <w:autoSpaceDN w:val="0"/>
        <w:adjustRightInd w:val="0"/>
        <w:spacing w:after="0" w:line="360" w:lineRule="auto"/>
        <w:jc w:val="both"/>
        <w:rPr>
          <w:rFonts w:ascii="Bookman Old Style" w:eastAsia="Times New Roman" w:hAnsi="Bookman Old Style" w:cs="Times New Roman"/>
          <w:sz w:val="24"/>
          <w:szCs w:val="24"/>
          <w:lang w:val="id-ID" w:eastAsia="id-ID"/>
        </w:rPr>
      </w:pPr>
    </w:p>
    <w:p w:rsidR="00D75F5E" w:rsidRPr="00205251"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Pasal</w:t>
      </w:r>
      <w:r w:rsidRPr="00D75F5E">
        <w:rPr>
          <w:rFonts w:ascii="Bookman Old Style" w:eastAsia="Times New Roman" w:hAnsi="Bookman Old Style" w:cs="Times New Roman"/>
          <w:sz w:val="24"/>
          <w:szCs w:val="24"/>
          <w:lang w:eastAsia="id-ID"/>
        </w:rPr>
        <w:t xml:space="preserve"> </w:t>
      </w:r>
      <w:r w:rsidR="00205251">
        <w:rPr>
          <w:rFonts w:ascii="Bookman Old Style" w:eastAsia="Times New Roman" w:hAnsi="Bookman Old Style" w:cs="Times New Roman"/>
          <w:sz w:val="24"/>
          <w:szCs w:val="24"/>
          <w:lang w:val="id-ID" w:eastAsia="id-ID"/>
        </w:rPr>
        <w:t>5</w:t>
      </w:r>
    </w:p>
    <w:p w:rsidR="00D75F5E" w:rsidRPr="00D75F5E" w:rsidRDefault="00D75F5E" w:rsidP="00485EC4">
      <w:pPr>
        <w:numPr>
          <w:ilvl w:val="1"/>
          <w:numId w:val="5"/>
        </w:numPr>
        <w:autoSpaceDE w:val="0"/>
        <w:autoSpaceDN w:val="0"/>
        <w:adjustRightInd w:val="0"/>
        <w:spacing w:after="0" w:line="360" w:lineRule="auto"/>
        <w:ind w:left="2552" w:hanging="567"/>
        <w:jc w:val="both"/>
        <w:rPr>
          <w:rFonts w:ascii="Bookman Old Style" w:hAnsi="Bookman Old Style" w:cs="Times New Roman"/>
          <w:sz w:val="24"/>
          <w:szCs w:val="24"/>
          <w:lang w:val="sv-SE" w:eastAsia="id-ID"/>
        </w:rPr>
      </w:pPr>
      <w:r w:rsidRPr="00D75F5E">
        <w:rPr>
          <w:rFonts w:ascii="Bookman Old Style" w:eastAsia="Times New Roman" w:hAnsi="Bookman Old Style" w:cs="Times New Roman"/>
          <w:sz w:val="24"/>
          <w:szCs w:val="24"/>
          <w:lang w:val="id-ID" w:eastAsia="id-ID"/>
        </w:rPr>
        <w:t>Kurikulum merupakan seperangkat rencana dan pengaturan mengenai capaian pembelajaran lulusan, bahan kajian, proses, dan penilaian yang digunakan sebagai pedoman penyelenggaraan program studi.</w:t>
      </w:r>
    </w:p>
    <w:p w:rsidR="00D75F5E" w:rsidRPr="00D75F5E" w:rsidRDefault="00D75F5E" w:rsidP="00485EC4">
      <w:pPr>
        <w:numPr>
          <w:ilvl w:val="1"/>
          <w:numId w:val="5"/>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Kurikulum sebagaimana dimaksud pada ayat (1) </w:t>
      </w:r>
      <w:r w:rsidRPr="00D75F5E">
        <w:rPr>
          <w:rFonts w:ascii="Bookman Old Style" w:eastAsia="Times New Roman" w:hAnsi="Bookman Old Style" w:cs="Bookman Old Style"/>
          <w:sz w:val="24"/>
          <w:szCs w:val="24"/>
          <w:lang w:val="id-ID" w:eastAsia="id-ID"/>
        </w:rPr>
        <w:t>disusun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dan dikembangkan </w:t>
      </w:r>
      <w:r w:rsidRPr="00D75F5E">
        <w:rPr>
          <w:rFonts w:ascii="Bookman Old Style" w:eastAsia="Times New Roman" w:hAnsi="Bookman Old Style" w:cs="Times New Roman"/>
          <w:sz w:val="24"/>
          <w:szCs w:val="24"/>
          <w:lang w:eastAsia="id-ID"/>
        </w:rPr>
        <w:t xml:space="preserve">dengan melibatkan pemangku kepentingan dan pakar sesuai dengan dinamika perkembangan bidang keilmuan serta kebutuhan Mahasiswa, masyarakat, pasar, dan program pembangunan dengan </w:t>
      </w:r>
      <w:r w:rsidRPr="00D75F5E">
        <w:rPr>
          <w:rFonts w:ascii="Bookman Old Style" w:eastAsia="Times New Roman" w:hAnsi="Bookman Old Style" w:cs="Times New Roman"/>
          <w:sz w:val="24"/>
          <w:szCs w:val="24"/>
          <w:lang w:val="id-ID" w:eastAsia="id-ID"/>
        </w:rPr>
        <w:t>mengacu pada Standar Nasional Pendidikan Tinggi</w:t>
      </w:r>
      <w:r w:rsidRPr="00D75F5E">
        <w:rPr>
          <w:rFonts w:ascii="Bookman Old Style" w:eastAsia="Times New Roman" w:hAnsi="Bookman Old Style" w:cs="Times New Roman"/>
          <w:sz w:val="24"/>
          <w:szCs w:val="24"/>
          <w:lang w:eastAsia="id-ID"/>
        </w:rPr>
        <w:t xml:space="preserve"> dan visi</w:t>
      </w:r>
      <w:r w:rsidRPr="00D75F5E">
        <w:rPr>
          <w:rFonts w:ascii="Bookman Old Style" w:eastAsia="Times New Roman" w:hAnsi="Bookman Old Style" w:cs="Times New Roman"/>
          <w:sz w:val="24"/>
          <w:szCs w:val="24"/>
          <w:lang w:val="id-ID" w:eastAsia="id-ID"/>
        </w:rPr>
        <w:t xml:space="preserve">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eastAsia="id-ID"/>
        </w:rPr>
        <w:t>.</w:t>
      </w:r>
    </w:p>
    <w:p w:rsidR="00D75F5E" w:rsidRPr="00D75F5E" w:rsidRDefault="00D75F5E" w:rsidP="00485EC4">
      <w:pPr>
        <w:numPr>
          <w:ilvl w:val="1"/>
          <w:numId w:val="5"/>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Kurikulum sebagaimana dimaksud pada ayat (1) </w:t>
      </w:r>
      <w:r w:rsidRPr="00D75F5E">
        <w:rPr>
          <w:rFonts w:ascii="Bookman Old Style" w:eastAsia="Times New Roman" w:hAnsi="Bookman Old Style" w:cs="Times New Roman"/>
          <w:sz w:val="24"/>
          <w:szCs w:val="24"/>
          <w:lang w:eastAsia="id-ID"/>
        </w:rPr>
        <w:t xml:space="preserve">dievaluasi secara berkala </w:t>
      </w:r>
      <w:r w:rsidRPr="00D75F5E">
        <w:rPr>
          <w:rFonts w:ascii="Bookman Old Style" w:eastAsia="Times New Roman" w:hAnsi="Bookman Old Style" w:cs="Times New Roman"/>
          <w:sz w:val="24"/>
          <w:szCs w:val="24"/>
          <w:lang w:val="id-ID" w:eastAsia="id-ID"/>
        </w:rPr>
        <w:t>untuk</w:t>
      </w:r>
      <w:r w:rsidRPr="00D75F5E">
        <w:rPr>
          <w:rFonts w:ascii="Bookman Old Style" w:eastAsia="Times New Roman" w:hAnsi="Bookman Old Style" w:cs="Times New Roman"/>
          <w:sz w:val="24"/>
          <w:szCs w:val="24"/>
          <w:lang w:eastAsia="id-ID"/>
        </w:rPr>
        <w:t xml:space="preserve"> setiap program studi sesuai dengan kebutuhan</w:t>
      </w:r>
      <w:r w:rsidRPr="00D75F5E">
        <w:rPr>
          <w:rFonts w:ascii="Bookman Old Style" w:eastAsia="Times New Roman" w:hAnsi="Bookman Old Style" w:cs="Times New Roman"/>
          <w:sz w:val="24"/>
          <w:szCs w:val="24"/>
          <w:lang w:val="id-ID" w:eastAsia="id-ID"/>
        </w:rPr>
        <w:t>.</w:t>
      </w:r>
    </w:p>
    <w:p w:rsidR="00D75F5E" w:rsidRPr="00D75F5E" w:rsidRDefault="00D75F5E" w:rsidP="00485EC4">
      <w:pPr>
        <w:numPr>
          <w:ilvl w:val="1"/>
          <w:numId w:val="5"/>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Ketentuan lebih lanjut mengenai kurikulum diatur </w:t>
      </w:r>
      <w:r w:rsidRPr="00D75F5E">
        <w:rPr>
          <w:rFonts w:ascii="Bookman Old Style" w:eastAsia="Times New Roman" w:hAnsi="Bookman Old Style" w:cs="Bookman Old Style"/>
          <w:sz w:val="24"/>
          <w:szCs w:val="24"/>
          <w:lang w:val="id-ID" w:eastAsia="id-ID"/>
        </w:rPr>
        <w:t>dengan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D75F5E">
        <w:rPr>
          <w:rFonts w:ascii="Bookman Old Style" w:eastAsia="Times New Roman" w:hAnsi="Bookman Old Style" w:cs="Times New Roman"/>
          <w:sz w:val="24"/>
          <w:szCs w:val="24"/>
          <w:lang w:val="id-ID" w:eastAsia="id-ID"/>
        </w:rPr>
        <w:t xml:space="preserve"> setelah mendapat pertimbangan Senat</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Bookman Old Style"/>
          <w:sz w:val="24"/>
          <w:szCs w:val="24"/>
          <w:lang w:val="id-ID" w:eastAsia="id-ID"/>
        </w:rPr>
        <w:t>sesuai dengan ketentuan peraturan perundang-undangan</w:t>
      </w:r>
      <w:r w:rsidRPr="00D75F5E">
        <w:rPr>
          <w:rFonts w:ascii="Bookman Old Style" w:eastAsia="Times New Roman" w:hAnsi="Bookman Old Style" w:cs="Times New Roman"/>
          <w:sz w:val="24"/>
          <w:szCs w:val="24"/>
          <w:lang w:val="id-ID" w:eastAsia="id-ID"/>
        </w:rPr>
        <w:t>.</w:t>
      </w:r>
    </w:p>
    <w:p w:rsidR="00D75F5E" w:rsidRPr="00D75F5E" w:rsidRDefault="00D75F5E" w:rsidP="00D75F5E">
      <w:pPr>
        <w:spacing w:after="0" w:line="360" w:lineRule="auto"/>
        <w:ind w:left="2552" w:hanging="567"/>
        <w:jc w:val="center"/>
        <w:rPr>
          <w:rFonts w:ascii="Bookman Old Style" w:eastAsia="Times New Roman" w:hAnsi="Bookman Old Style" w:cs="Times New Roman"/>
          <w:b/>
          <w:sz w:val="24"/>
          <w:szCs w:val="24"/>
          <w:highlight w:val="yellow"/>
          <w:lang w:val="id-ID" w:eastAsia="id-ID"/>
        </w:rPr>
      </w:pPr>
    </w:p>
    <w:p w:rsidR="00D75F5E" w:rsidRPr="00205251" w:rsidRDefault="00D75F5E" w:rsidP="00D75F5E">
      <w:pPr>
        <w:spacing w:after="0" w:line="360" w:lineRule="auto"/>
        <w:ind w:left="2552" w:hanging="567"/>
        <w:jc w:val="center"/>
        <w:rPr>
          <w:rFonts w:ascii="Bookman Old Style" w:eastAsia="Times New Roman" w:hAnsi="Bookman Old Style" w:cs="Times New Roman"/>
          <w:sz w:val="24"/>
          <w:szCs w:val="24"/>
          <w:lang w:val="id-ID"/>
        </w:rPr>
      </w:pPr>
      <w:r w:rsidRPr="00D75F5E">
        <w:rPr>
          <w:rFonts w:ascii="Bookman Old Style" w:eastAsia="Times New Roman" w:hAnsi="Bookman Old Style" w:cs="Times New Roman"/>
          <w:sz w:val="24"/>
          <w:szCs w:val="24"/>
        </w:rPr>
        <w:t xml:space="preserve">Pasal </w:t>
      </w:r>
      <w:r w:rsidR="00205251">
        <w:rPr>
          <w:rFonts w:ascii="Bookman Old Style" w:eastAsia="Times New Roman" w:hAnsi="Bookman Old Style" w:cs="Times New Roman"/>
          <w:sz w:val="24"/>
          <w:szCs w:val="24"/>
          <w:lang w:val="id-ID"/>
        </w:rPr>
        <w:t>6</w:t>
      </w:r>
    </w:p>
    <w:p w:rsidR="00D75F5E" w:rsidRPr="00D75F5E" w:rsidRDefault="00D75F5E" w:rsidP="00485EC4">
      <w:pPr>
        <w:numPr>
          <w:ilvl w:val="0"/>
          <w:numId w:val="1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Bookman Old Style"/>
          <w:sz w:val="24"/>
          <w:szCs w:val="24"/>
          <w:lang w:val="id-ID" w:eastAsia="id-ID"/>
        </w:rPr>
        <w:t xml:space="preserve">Standar </w:t>
      </w:r>
      <w:r w:rsidRPr="00D75F5E">
        <w:rPr>
          <w:rFonts w:ascii="Bookman Old Style" w:eastAsia="Times New Roman" w:hAnsi="Bookman Old Style" w:cs="Times New Roman"/>
          <w:sz w:val="24"/>
          <w:szCs w:val="24"/>
          <w:lang w:val="id-ID" w:eastAsia="id-ID"/>
        </w:rPr>
        <w:t xml:space="preserve">penilaian </w:t>
      </w:r>
      <w:r w:rsidRPr="00D75F5E">
        <w:rPr>
          <w:rFonts w:ascii="Bookman Old Style" w:eastAsia="Times New Roman" w:hAnsi="Bookman Old Style" w:cs="Times New Roman"/>
          <w:sz w:val="24"/>
          <w:szCs w:val="24"/>
          <w:lang w:eastAsia="id-ID"/>
        </w:rPr>
        <w:t>pem</w:t>
      </w:r>
      <w:r w:rsidRPr="00D75F5E">
        <w:rPr>
          <w:rFonts w:ascii="Bookman Old Style" w:eastAsia="Times New Roman" w:hAnsi="Bookman Old Style" w:cs="Times New Roman"/>
          <w:sz w:val="24"/>
          <w:szCs w:val="24"/>
          <w:lang w:val="id-ID" w:eastAsia="id-ID"/>
        </w:rPr>
        <w:t>belajar</w:t>
      </w:r>
      <w:r w:rsidRPr="00D75F5E">
        <w:rPr>
          <w:rFonts w:ascii="Bookman Old Style" w:eastAsia="Times New Roman" w:hAnsi="Bookman Old Style" w:cs="Times New Roman"/>
          <w:sz w:val="24"/>
          <w:szCs w:val="24"/>
          <w:lang w:eastAsia="id-ID"/>
        </w:rPr>
        <w:t>an</w:t>
      </w:r>
      <w:r w:rsidRPr="00D75F5E">
        <w:rPr>
          <w:rFonts w:ascii="Bookman Old Style" w:eastAsia="Times New Roman" w:hAnsi="Bookman Old Style" w:cs="Times New Roman"/>
          <w:sz w:val="24"/>
          <w:szCs w:val="24"/>
          <w:lang w:val="id-ID" w:eastAsia="id-ID"/>
        </w:rPr>
        <w:t xml:space="preserve"> merupakan </w:t>
      </w:r>
      <w:r w:rsidRPr="00D75F5E">
        <w:rPr>
          <w:rFonts w:ascii="Bookman Old Style" w:eastAsia="Times New Roman" w:hAnsi="Bookman Old Style" w:cs="Bookman Old Style"/>
          <w:sz w:val="24"/>
          <w:szCs w:val="24"/>
          <w:lang w:val="id-ID" w:eastAsia="id-ID"/>
        </w:rPr>
        <w:t>kriteria minimal tentang penilaian proses dan hasil</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belajar Mahasiswa</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Bookman Old Style"/>
          <w:sz w:val="24"/>
          <w:szCs w:val="24"/>
          <w:lang w:val="id-ID" w:eastAsia="id-ID"/>
        </w:rPr>
        <w:t>dalam rangka pemenuhan capaian pembelajaran lulusan</w:t>
      </w:r>
      <w:r w:rsidRPr="00D75F5E">
        <w:rPr>
          <w:rFonts w:ascii="Bookman Old Style" w:eastAsia="Times New Roman" w:hAnsi="Bookman Old Style" w:cs="Times New Roman"/>
          <w:sz w:val="24"/>
          <w:szCs w:val="24"/>
          <w:lang w:val="id-ID" w:eastAsia="id-ID"/>
        </w:rPr>
        <w:t>.</w:t>
      </w:r>
    </w:p>
    <w:p w:rsidR="00D75F5E" w:rsidRPr="00D75F5E" w:rsidRDefault="00D75F5E" w:rsidP="00485EC4">
      <w:pPr>
        <w:numPr>
          <w:ilvl w:val="0"/>
          <w:numId w:val="1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Penilaian </w:t>
      </w:r>
      <w:r w:rsidRPr="00D75F5E">
        <w:rPr>
          <w:rFonts w:ascii="Bookman Old Style" w:eastAsia="Times New Roman" w:hAnsi="Bookman Old Style" w:cs="Bookman Old Style"/>
          <w:sz w:val="24"/>
          <w:szCs w:val="24"/>
          <w:lang w:val="id-ID" w:eastAsia="id-ID"/>
        </w:rPr>
        <w:t>proses dan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hasil belajar Mahasiswa</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 xml:space="preserve">dilakukan secara berkala </w:t>
      </w:r>
      <w:r w:rsidRPr="00D75F5E">
        <w:rPr>
          <w:rFonts w:ascii="Bookman Old Style" w:eastAsia="Times New Roman" w:hAnsi="Bookman Old Style" w:cs="Bookman Old Style"/>
          <w:sz w:val="24"/>
          <w:szCs w:val="24"/>
          <w:lang w:val="id-ID" w:eastAsia="id-ID"/>
        </w:rPr>
        <w:t>oleh Dosen pengampu mata kuliah dan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dilakukan dalam bentuk ujian, </w:t>
      </w:r>
      <w:r w:rsidRPr="00D75F5E">
        <w:rPr>
          <w:rFonts w:ascii="Bookman Old Style" w:eastAsia="Times New Roman" w:hAnsi="Bookman Old Style" w:cs="Bookman Old Style"/>
          <w:sz w:val="24"/>
          <w:szCs w:val="24"/>
          <w:lang w:val="id-ID" w:eastAsia="id-ID"/>
        </w:rPr>
        <w:t>pelaksanaan tugas</w:t>
      </w:r>
      <w:r w:rsidRPr="00D75F5E">
        <w:rPr>
          <w:rFonts w:ascii="Bookman Old Style" w:eastAsia="Times New Roman" w:hAnsi="Bookman Old Style" w:cs="Times New Roman"/>
          <w:sz w:val="24"/>
          <w:szCs w:val="24"/>
          <w:lang w:val="id-ID" w:eastAsia="id-ID"/>
        </w:rPr>
        <w:t>, pengamatan, dan</w:t>
      </w:r>
      <w:r w:rsidRPr="00D75F5E">
        <w:rPr>
          <w:rFonts w:ascii="Bookman Old Style" w:eastAsia="Times New Roman" w:hAnsi="Bookman Old Style" w:cs="Times New Roman"/>
          <w:sz w:val="24"/>
          <w:szCs w:val="24"/>
          <w:lang w:eastAsia="id-ID"/>
        </w:rPr>
        <w:t>/atau</w:t>
      </w:r>
      <w:r w:rsidRPr="00D75F5E">
        <w:rPr>
          <w:rFonts w:ascii="Bookman Old Style" w:eastAsia="Times New Roman" w:hAnsi="Bookman Old Style" w:cs="Times New Roman"/>
          <w:sz w:val="24"/>
          <w:szCs w:val="24"/>
          <w:lang w:val="id-ID" w:eastAsia="id-ID"/>
        </w:rPr>
        <w:t xml:space="preserve"> bentuk lain. </w:t>
      </w:r>
    </w:p>
    <w:p w:rsidR="00D75F5E" w:rsidRPr="00D75F5E" w:rsidRDefault="00D75F5E" w:rsidP="00485EC4">
      <w:pPr>
        <w:numPr>
          <w:ilvl w:val="0"/>
          <w:numId w:val="1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Ujian sebagaimana dimaksud pada ayat (2) dapat dilakukan melalui ujian tengah semester, ujian akhir semester, ujian akhir program studi, dan bentuk ujian lainnya.</w:t>
      </w:r>
    </w:p>
    <w:p w:rsidR="00D75F5E" w:rsidRPr="00D75F5E" w:rsidRDefault="00D75F5E" w:rsidP="00485EC4">
      <w:pPr>
        <w:numPr>
          <w:ilvl w:val="0"/>
          <w:numId w:val="1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Pelaksanaan tugas sebagaimana dimaksud pada ayat (2) dilakukan melalui tugas terstruktur atau mandiri dalam bentuk individu atau kelompok. </w:t>
      </w:r>
    </w:p>
    <w:p w:rsidR="00D75F5E" w:rsidRPr="00D75F5E" w:rsidRDefault="00D75F5E" w:rsidP="00485EC4">
      <w:pPr>
        <w:numPr>
          <w:ilvl w:val="0"/>
          <w:numId w:val="1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Pengamatan sebagaimana dimaksud pada ayat (2) dilakukan untuk memperoleh informasi unjuk kerja, sikap, dan perilaku.</w:t>
      </w:r>
    </w:p>
    <w:p w:rsidR="00D75F5E" w:rsidRPr="00D75F5E" w:rsidRDefault="00D75F5E" w:rsidP="00485EC4">
      <w:pPr>
        <w:numPr>
          <w:ilvl w:val="0"/>
          <w:numId w:val="1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Ketentuan lebih lanjut mengenai penilaian </w:t>
      </w:r>
      <w:r w:rsidRPr="00D75F5E">
        <w:rPr>
          <w:rFonts w:ascii="Bookman Old Style" w:eastAsia="Times New Roman" w:hAnsi="Bookman Old Style" w:cs="Bookman Old Style"/>
          <w:sz w:val="24"/>
          <w:szCs w:val="24"/>
          <w:lang w:val="id-ID" w:eastAsia="id-ID"/>
        </w:rPr>
        <w:t xml:space="preserve">proses dan </w:t>
      </w:r>
      <w:r w:rsidRPr="00D75F5E">
        <w:rPr>
          <w:rFonts w:ascii="Bookman Old Style" w:eastAsia="Times New Roman" w:hAnsi="Bookman Old Style" w:cs="Times New Roman"/>
          <w:sz w:val="24"/>
          <w:szCs w:val="24"/>
          <w:lang w:val="id-ID" w:eastAsia="id-ID"/>
        </w:rPr>
        <w:t>hasil belajar Mahasiswa</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 xml:space="preserve">diatur </w:t>
      </w:r>
      <w:r w:rsidRPr="00D75F5E">
        <w:rPr>
          <w:rFonts w:ascii="Bookman Old Style" w:eastAsia="Times New Roman" w:hAnsi="Bookman Old Style" w:cs="Bookman Old Style"/>
          <w:sz w:val="24"/>
          <w:szCs w:val="24"/>
          <w:lang w:val="id-ID" w:eastAsia="id-ID"/>
        </w:rPr>
        <w:t>dengan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D75F5E">
        <w:rPr>
          <w:rFonts w:ascii="Bookman Old Style" w:eastAsia="Times New Roman" w:hAnsi="Bookman Old Style" w:cs="Times New Roman"/>
          <w:sz w:val="24"/>
          <w:szCs w:val="24"/>
          <w:lang w:val="id-ID" w:eastAsia="id-ID"/>
        </w:rPr>
        <w:t xml:space="preserve"> setelah mendapat pertimbangan Senat</w:t>
      </w:r>
      <w:r w:rsidRPr="00D75F5E">
        <w:rPr>
          <w:rFonts w:ascii="Bookman Old Style" w:eastAsia="Times New Roman" w:hAnsi="Bookman Old Style" w:cs="Times New Roman"/>
          <w:sz w:val="24"/>
          <w:szCs w:val="24"/>
          <w:lang w:eastAsia="id-ID"/>
        </w:rPr>
        <w:t xml:space="preserve"> sesuai dengan ketentuan peraturan perundang-undangan</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D75F5E" w:rsidRPr="00205251"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Pasal </w:t>
      </w:r>
      <w:r w:rsidR="00205251">
        <w:rPr>
          <w:rFonts w:ascii="Bookman Old Style" w:eastAsia="Times New Roman" w:hAnsi="Bookman Old Style" w:cs="Times New Roman"/>
          <w:sz w:val="24"/>
          <w:szCs w:val="24"/>
          <w:lang w:val="id-ID" w:eastAsia="id-ID"/>
        </w:rPr>
        <w:t>7</w:t>
      </w:r>
    </w:p>
    <w:p w:rsidR="00D75F5E" w:rsidRPr="00D75F5E" w:rsidRDefault="00D75F5E" w:rsidP="00485EC4">
      <w:pPr>
        <w:numPr>
          <w:ilvl w:val="0"/>
          <w:numId w:val="1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Bahasa Indonesia digunakan sebagai bahasa pengantar dalam penyelenggaraan tridharma perguruan tinggi</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 xml:space="preserve">di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eastAsia="id-ID"/>
        </w:rPr>
        <w:t>.</w:t>
      </w:r>
    </w:p>
    <w:p w:rsidR="00D75F5E" w:rsidRPr="00D75F5E" w:rsidRDefault="00D75F5E" w:rsidP="00485EC4">
      <w:pPr>
        <w:numPr>
          <w:ilvl w:val="0"/>
          <w:numId w:val="1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Bahasa daerah dan bahasa asing dapat digunakan </w:t>
      </w:r>
      <w:r w:rsidRPr="00D75F5E">
        <w:rPr>
          <w:rFonts w:ascii="Bookman Old Style" w:eastAsia="Times New Roman" w:hAnsi="Bookman Old Style" w:cs="Bookman Old Style"/>
          <w:spacing w:val="-2"/>
          <w:sz w:val="24"/>
          <w:szCs w:val="24"/>
          <w:lang w:val="id-ID" w:eastAsia="id-ID"/>
        </w:rPr>
        <w:t>sebagai bahasa pengantar</w:t>
      </w:r>
      <w:r w:rsidRPr="00D75F5E">
        <w:rPr>
          <w:rFonts w:ascii="Bookman Old Style" w:eastAsia="Times New Roman" w:hAnsi="Bookman Old Style" w:cs="Times New Roman"/>
          <w:sz w:val="24"/>
          <w:szCs w:val="24"/>
          <w:lang w:val="id-ID" w:eastAsia="id-ID"/>
        </w:rPr>
        <w:t>, baik dalam penyelenggaraan tridharma perguruan tinggi maupun dalam penyampaian pengetahuan dan/atau</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pelatihan keterampilan tertentu untuk lebih meningkatkan daya guna dan hasil guna proses pembelajaran serta daya saing lulusan</w:t>
      </w:r>
      <w:r w:rsidRPr="00D75F5E">
        <w:rPr>
          <w:rFonts w:ascii="Bookman Old Style" w:eastAsia="Times New Roman" w:hAnsi="Bookman Old Style" w:cs="Times New Roman"/>
          <w:sz w:val="24"/>
          <w:szCs w:val="24"/>
          <w:lang w:eastAsia="id-ID"/>
        </w:rPr>
        <w:t xml:space="preserve"> sesuai dengan ketentuan peraturan perundang-undangan</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D75F5E">
      <w:pPr>
        <w:autoSpaceDE w:val="0"/>
        <w:autoSpaceDN w:val="0"/>
        <w:adjustRightInd w:val="0"/>
        <w:spacing w:after="0" w:line="360" w:lineRule="auto"/>
        <w:rPr>
          <w:rFonts w:ascii="Bookman Old Style" w:eastAsia="Times New Roman" w:hAnsi="Bookman Old Style" w:cs="Times New Roman"/>
          <w:sz w:val="24"/>
          <w:szCs w:val="24"/>
          <w:lang w:val="id-ID" w:eastAsia="id-ID"/>
        </w:rPr>
      </w:pPr>
    </w:p>
    <w:p w:rsidR="00D75F5E" w:rsidRPr="00205251" w:rsidRDefault="00D75F5E" w:rsidP="00D75F5E">
      <w:pPr>
        <w:tabs>
          <w:tab w:val="left" w:pos="955"/>
        </w:tabs>
        <w:spacing w:after="0" w:line="360" w:lineRule="auto"/>
        <w:ind w:left="2552" w:hanging="567"/>
        <w:jc w:val="center"/>
        <w:rPr>
          <w:rFonts w:ascii="Bookman Old Style" w:eastAsia="Times New Roman" w:hAnsi="Bookman Old Style" w:cs="Times New Roman"/>
          <w:sz w:val="24"/>
          <w:szCs w:val="24"/>
          <w:lang w:val="id-ID"/>
        </w:rPr>
      </w:pPr>
      <w:r w:rsidRPr="00D75F5E">
        <w:rPr>
          <w:rFonts w:ascii="Bookman Old Style" w:eastAsia="Times New Roman" w:hAnsi="Bookman Old Style" w:cs="Times New Roman"/>
          <w:sz w:val="24"/>
          <w:szCs w:val="24"/>
        </w:rPr>
        <w:t xml:space="preserve">Pasal </w:t>
      </w:r>
      <w:r w:rsidR="00205251">
        <w:rPr>
          <w:rFonts w:ascii="Bookman Old Style" w:eastAsia="Times New Roman" w:hAnsi="Bookman Old Style" w:cs="Times New Roman"/>
          <w:sz w:val="24"/>
          <w:szCs w:val="24"/>
          <w:lang w:val="id-ID"/>
        </w:rPr>
        <w:t>8</w:t>
      </w:r>
    </w:p>
    <w:p w:rsidR="00D75F5E" w:rsidRPr="00D75F5E" w:rsidRDefault="00D75F5E"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Penerimaan Mahasiswa baru </w:t>
      </w:r>
      <w:r w:rsidRPr="00D75F5E">
        <w:rPr>
          <w:rFonts w:ascii="Bookman Old Style" w:eastAsia="Times New Roman" w:hAnsi="Bookman Old Style" w:cs="Times New Roman"/>
          <w:sz w:val="24"/>
          <w:szCs w:val="24"/>
          <w:lang w:eastAsia="id-ID"/>
        </w:rPr>
        <w:t xml:space="preserve">di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eastAsia="id-ID"/>
        </w:rPr>
        <w:t xml:space="preserve"> dilakukan </w:t>
      </w:r>
      <w:r w:rsidRPr="00D75F5E">
        <w:rPr>
          <w:rFonts w:ascii="Bookman Old Style" w:eastAsia="Times New Roman" w:hAnsi="Bookman Old Style" w:cs="Times New Roman"/>
          <w:sz w:val="24"/>
          <w:szCs w:val="24"/>
          <w:lang w:val="id-ID" w:eastAsia="id-ID"/>
        </w:rPr>
        <w:t xml:space="preserve">melalui seleksi penerimaan Mahasiswa baru sesuai dengan ketentuan peraturan perundang-undangan. </w:t>
      </w:r>
    </w:p>
    <w:p w:rsidR="00D75F5E" w:rsidRPr="00D75F5E" w:rsidRDefault="00D75F5E"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Bookman Old Style"/>
          <w:sz w:val="24"/>
          <w:szCs w:val="24"/>
          <w:lang w:val="id-ID" w:eastAsia="id-ID"/>
        </w:rPr>
      </w:pPr>
      <w:r w:rsidRPr="00D75F5E">
        <w:rPr>
          <w:rFonts w:ascii="Bookman Old Style" w:eastAsia="Times New Roman" w:hAnsi="Bookman Old Style"/>
          <w:sz w:val="24"/>
          <w:szCs w:val="24"/>
          <w:lang w:val="id-ID" w:eastAsia="id-ID"/>
        </w:rPr>
        <w:t xml:space="preserve">Penerimaan Mahasiswa baru </w:t>
      </w:r>
      <w:r w:rsidRPr="00D75F5E">
        <w:rPr>
          <w:rFonts w:ascii="Bookman Old Style" w:eastAsia="Times New Roman" w:hAnsi="Bookman Old Style"/>
          <w:sz w:val="24"/>
          <w:szCs w:val="24"/>
          <w:lang w:eastAsia="id-ID"/>
        </w:rPr>
        <w:t xml:space="preserve">sebagaimana dimaksud pada ayat (1) </w:t>
      </w:r>
      <w:r w:rsidRPr="00D75F5E">
        <w:rPr>
          <w:rFonts w:ascii="Bookman Old Style" w:eastAsia="Times New Roman" w:hAnsi="Bookman Old Style"/>
          <w:sz w:val="24"/>
          <w:szCs w:val="24"/>
          <w:lang w:val="id-ID" w:eastAsia="id-ID"/>
        </w:rPr>
        <w:t>tidak membedakan jenis kelamin, agama, suku, ras, kewarganegaraan, status sosial, dan tingkat kemampuan ekonomi.</w:t>
      </w:r>
    </w:p>
    <w:p w:rsidR="00D75F5E" w:rsidRPr="00D75F5E" w:rsidRDefault="00D75F5E"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Persyaratan untuk menjadi Mahasiswa</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di</w:t>
      </w:r>
      <w:r w:rsidRPr="00D75F5E">
        <w:rPr>
          <w:rFonts w:ascii="Bookman Old Style" w:eastAsia="Times New Roman" w:hAnsi="Bookman Old Style" w:cs="Times New Roman"/>
          <w:sz w:val="24"/>
          <w:szCs w:val="24"/>
          <w:lang w:eastAsia="id-ID"/>
        </w:rPr>
        <w:t xml:space="preserve">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eastAsia="id-ID"/>
        </w:rPr>
        <w:t>, seseorang harus</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485EC4">
      <w:pPr>
        <w:numPr>
          <w:ilvl w:val="1"/>
          <w:numId w:val="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memiliki ijazah </w:t>
      </w:r>
      <w:r w:rsidRPr="00D75F5E">
        <w:rPr>
          <w:rFonts w:ascii="Bookman Old Style" w:eastAsia="Times New Roman" w:hAnsi="Bookman Old Style" w:cs="Bookman Old Style"/>
          <w:sz w:val="24"/>
          <w:szCs w:val="24"/>
          <w:lang w:val="id-ID" w:eastAsia="id-ID"/>
        </w:rPr>
        <w:t xml:space="preserve">pada </w:t>
      </w:r>
      <w:r w:rsidRPr="00D75F5E">
        <w:rPr>
          <w:rFonts w:ascii="Bookman Old Style" w:eastAsia="Times New Roman" w:hAnsi="Bookman Old Style" w:cs="Times New Roman"/>
          <w:sz w:val="24"/>
          <w:szCs w:val="24"/>
          <w:lang w:val="id-ID" w:eastAsia="id-ID"/>
        </w:rPr>
        <w:t xml:space="preserve">jenjang pendidikan </w:t>
      </w:r>
      <w:r w:rsidRPr="00D75F5E">
        <w:rPr>
          <w:rFonts w:ascii="Bookman Old Style" w:eastAsia="Times New Roman" w:hAnsi="Bookman Old Style" w:cs="Bookman Old Style"/>
          <w:sz w:val="24"/>
          <w:szCs w:val="24"/>
          <w:lang w:val="id-ID" w:eastAsia="id-ID"/>
        </w:rPr>
        <w:t xml:space="preserve">menengah atau yang sederajat untuk </w:t>
      </w:r>
      <w:r w:rsidRPr="00D75F5E">
        <w:rPr>
          <w:rFonts w:ascii="Bookman Old Style" w:eastAsia="Times New Roman" w:hAnsi="Bookman Old Style" w:cs="Bookman Old Style"/>
          <w:sz w:val="24"/>
          <w:szCs w:val="24"/>
          <w:lang w:eastAsia="id-ID"/>
        </w:rPr>
        <w:t xml:space="preserve">program diploma dan </w:t>
      </w:r>
      <w:r w:rsidRPr="00D75F5E">
        <w:rPr>
          <w:rFonts w:ascii="Bookman Old Style" w:eastAsia="Times New Roman" w:hAnsi="Bookman Old Style" w:cs="Bookman Old Style"/>
          <w:sz w:val="24"/>
          <w:szCs w:val="24"/>
          <w:lang w:val="id-ID" w:eastAsia="id-ID"/>
        </w:rPr>
        <w:t>program sarjana</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485EC4">
      <w:pPr>
        <w:numPr>
          <w:ilvl w:val="1"/>
          <w:numId w:val="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lulus seleksi</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Bookman Old Style"/>
          <w:sz w:val="24"/>
          <w:szCs w:val="24"/>
          <w:lang w:val="id-ID" w:eastAsia="id-ID"/>
        </w:rPr>
        <w:t>penerimaan Mahasiswa</w:t>
      </w:r>
      <w:r w:rsidRPr="00D75F5E">
        <w:rPr>
          <w:rFonts w:ascii="Bookman Old Style" w:eastAsia="Times New Roman" w:hAnsi="Bookman Old Style" w:cs="Bookman Old Style"/>
          <w:sz w:val="24"/>
          <w:szCs w:val="24"/>
          <w:lang w:eastAsia="id-ID"/>
        </w:rPr>
        <w:t xml:space="preserve">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485EC4">
      <w:pPr>
        <w:numPr>
          <w:ilvl w:val="1"/>
          <w:numId w:val="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melakukan registrasi di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val="id-ID" w:eastAsia="id-ID"/>
        </w:rPr>
        <w:t>;</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Bookman Old Style"/>
          <w:sz w:val="24"/>
          <w:szCs w:val="24"/>
          <w:lang w:val="id-ID" w:eastAsia="id-ID"/>
        </w:rPr>
        <w:t>dan/atau</w:t>
      </w:r>
    </w:p>
    <w:p w:rsidR="00D75F5E" w:rsidRPr="00D75F5E" w:rsidRDefault="00D75F5E" w:rsidP="00485EC4">
      <w:pPr>
        <w:numPr>
          <w:ilvl w:val="1"/>
          <w:numId w:val="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Bookman Old Style"/>
          <w:sz w:val="24"/>
          <w:szCs w:val="24"/>
          <w:lang w:val="id-ID" w:eastAsia="id-ID"/>
        </w:rPr>
        <w:t>memenuhi syarat lain</w:t>
      </w:r>
      <w:r w:rsidRPr="00D75F5E">
        <w:rPr>
          <w:rFonts w:ascii="Bookman Old Style" w:eastAsia="Times New Roman" w:hAnsi="Bookman Old Style" w:cs="Bookman Old Style"/>
          <w:sz w:val="24"/>
          <w:szCs w:val="24"/>
          <w:lang w:eastAsia="id-ID"/>
        </w:rPr>
        <w:t xml:space="preserve"> sesuai dengan ketentuan peraturan perundang-undangan</w:t>
      </w:r>
      <w:r w:rsidRPr="00D75F5E">
        <w:rPr>
          <w:rFonts w:ascii="Bookman Old Style" w:eastAsia="Times New Roman" w:hAnsi="Bookman Old Style" w:cs="Bookman Old Style"/>
          <w:sz w:val="24"/>
          <w:szCs w:val="24"/>
          <w:lang w:val="id-ID" w:eastAsia="id-ID"/>
        </w:rPr>
        <w:t xml:space="preserve">. </w:t>
      </w:r>
    </w:p>
    <w:p w:rsidR="00D75F5E" w:rsidRPr="00D75F5E" w:rsidRDefault="006F11E9"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eastAsia="id-ID"/>
        </w:rPr>
        <w:t>... (nama PTS)</w:t>
      </w:r>
      <w:r w:rsidR="00D75F5E" w:rsidRPr="00D75F5E">
        <w:rPr>
          <w:rFonts w:ascii="Bookman Old Style" w:eastAsia="Times New Roman" w:hAnsi="Bookman Old Style" w:cs="Times New Roman"/>
          <w:sz w:val="24"/>
          <w:szCs w:val="24"/>
          <w:lang w:eastAsia="id-ID"/>
        </w:rPr>
        <w:t xml:space="preserve"> </w:t>
      </w:r>
      <w:r w:rsidR="00D75F5E" w:rsidRPr="00D75F5E">
        <w:rPr>
          <w:rFonts w:ascii="Bookman Old Style" w:eastAsia="Times New Roman" w:hAnsi="Bookman Old Style" w:cs="Times New Roman"/>
          <w:sz w:val="24"/>
          <w:szCs w:val="24"/>
          <w:lang w:val="id-ID" w:eastAsia="id-ID"/>
        </w:rPr>
        <w:t>dapat menerima Mahasiswa pindahan yang berasal dari perguruan tinggi lain</w:t>
      </w:r>
      <w:r w:rsidR="00D75F5E" w:rsidRPr="00D75F5E">
        <w:rPr>
          <w:rFonts w:ascii="Bookman Old Style" w:eastAsia="Times New Roman" w:hAnsi="Bookman Old Style" w:cs="Times New Roman"/>
          <w:sz w:val="24"/>
          <w:szCs w:val="24"/>
          <w:lang w:eastAsia="id-ID"/>
        </w:rPr>
        <w:t xml:space="preserve"> </w:t>
      </w:r>
      <w:r w:rsidR="00D75F5E" w:rsidRPr="00D75F5E">
        <w:rPr>
          <w:rFonts w:ascii="Bookman Old Style" w:eastAsia="Times New Roman" w:hAnsi="Bookman Old Style" w:cs="Times New Roman"/>
          <w:sz w:val="24"/>
          <w:szCs w:val="24"/>
          <w:lang w:val="id-ID" w:eastAsia="id-ID"/>
        </w:rPr>
        <w:t>dan</w:t>
      </w:r>
      <w:r w:rsidR="00D75F5E" w:rsidRPr="00D75F5E">
        <w:rPr>
          <w:rFonts w:ascii="Bookman Old Style" w:eastAsia="Times New Roman" w:hAnsi="Bookman Old Style" w:cs="Times New Roman"/>
          <w:sz w:val="24"/>
          <w:szCs w:val="24"/>
          <w:lang w:eastAsia="id-ID"/>
        </w:rPr>
        <w:t xml:space="preserve"> </w:t>
      </w:r>
      <w:r w:rsidR="00D75F5E" w:rsidRPr="00D75F5E">
        <w:rPr>
          <w:rFonts w:ascii="Bookman Old Style" w:eastAsia="Times New Roman" w:hAnsi="Bookman Old Style" w:cs="Times New Roman"/>
          <w:sz w:val="24"/>
          <w:szCs w:val="24"/>
          <w:lang w:val="id-ID" w:eastAsia="id-ID"/>
        </w:rPr>
        <w:t xml:space="preserve">Mahasiswa tugas belajar atau izin belajar sesuai dengan ketentuan peraturan perundang-undangan. </w:t>
      </w:r>
    </w:p>
    <w:p w:rsidR="00D75F5E" w:rsidRPr="00D75F5E" w:rsidRDefault="006F11E9"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Bookman Old Style"/>
          <w:sz w:val="24"/>
          <w:szCs w:val="24"/>
          <w:lang w:eastAsia="id-ID"/>
        </w:rPr>
        <w:t>... (nama PTS)</w:t>
      </w:r>
      <w:r w:rsidR="00D75F5E" w:rsidRPr="00D75F5E">
        <w:rPr>
          <w:rFonts w:ascii="Bookman Old Style" w:eastAsia="Times New Roman" w:hAnsi="Bookman Old Style" w:cs="Bookman Old Style"/>
          <w:sz w:val="24"/>
          <w:szCs w:val="24"/>
          <w:lang w:val="id-ID" w:eastAsia="id-ID"/>
        </w:rPr>
        <w:t xml:space="preserve"> dapat menerima Mahasiswa berkebutuhan khusus sesuai dengan sarana dan prasarana yang tersedia.</w:t>
      </w:r>
    </w:p>
    <w:p w:rsidR="00D75F5E" w:rsidRPr="00D75F5E" w:rsidRDefault="006F11E9"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eastAsia="id-ID"/>
        </w:rPr>
        <w:t>... (nama PTS)</w:t>
      </w:r>
      <w:r w:rsidR="00D75F5E" w:rsidRPr="00D75F5E">
        <w:rPr>
          <w:rFonts w:ascii="Bookman Old Style" w:eastAsia="Times New Roman" w:hAnsi="Bookman Old Style" w:cs="Times New Roman"/>
          <w:sz w:val="24"/>
          <w:szCs w:val="24"/>
          <w:lang w:val="id-ID" w:eastAsia="id-ID"/>
        </w:rPr>
        <w:t xml:space="preserve"> dapat mengalokasikan tempat bagi calon Mahasiswa berkewarganegaraan Indonesia yang memiliki potensi akademik tinggi dan kurang mampu secara ekonomi sesuai dengan ketentuan peraturan perundang-undangan. </w:t>
      </w:r>
    </w:p>
    <w:p w:rsidR="00D75F5E" w:rsidRPr="00D75F5E" w:rsidRDefault="006F11E9"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(nama PTS)</w:t>
      </w:r>
      <w:r w:rsidR="00D75F5E" w:rsidRPr="00D75F5E">
        <w:rPr>
          <w:rFonts w:ascii="Bookman Old Style" w:eastAsia="Times New Roman" w:hAnsi="Bookman Old Style" w:cs="Times New Roman"/>
          <w:sz w:val="24"/>
          <w:szCs w:val="24"/>
          <w:lang w:val="id-ID" w:eastAsia="id-ID"/>
        </w:rPr>
        <w:t xml:space="preserve"> dapat menerima Mah</w:t>
      </w:r>
      <w:r w:rsidR="00DC3B27">
        <w:rPr>
          <w:rFonts w:ascii="Bookman Old Style" w:eastAsia="Times New Roman" w:hAnsi="Bookman Old Style" w:cs="Times New Roman"/>
          <w:sz w:val="24"/>
          <w:szCs w:val="24"/>
          <w:lang w:val="id-ID" w:eastAsia="id-ID"/>
        </w:rPr>
        <w:t>asiswa tugas belajar dan/atau iz</w:t>
      </w:r>
      <w:r w:rsidR="00D75F5E" w:rsidRPr="00D75F5E">
        <w:rPr>
          <w:rFonts w:ascii="Bookman Old Style" w:eastAsia="Times New Roman" w:hAnsi="Bookman Old Style" w:cs="Times New Roman"/>
          <w:sz w:val="24"/>
          <w:szCs w:val="24"/>
          <w:lang w:val="id-ID" w:eastAsia="id-ID"/>
        </w:rPr>
        <w:t>in belajar sesuai dengan ketentuan peraturan perundang-undangan.</w:t>
      </w:r>
    </w:p>
    <w:p w:rsidR="00D75F5E" w:rsidRPr="00D75F5E" w:rsidRDefault="00D75F5E"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Warga negara asing dapat menjadi Mahasiswa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Times New Roman"/>
          <w:sz w:val="24"/>
          <w:szCs w:val="24"/>
          <w:lang w:val="id-ID" w:eastAsia="id-ID"/>
        </w:rPr>
        <w:t xml:space="preserve">apabila memenuhi syarat sesuai dengan ketentuan peraturan perundang-undangan. </w:t>
      </w:r>
    </w:p>
    <w:p w:rsidR="00D75F5E" w:rsidRPr="00D75F5E" w:rsidRDefault="00D75F5E" w:rsidP="00485EC4">
      <w:pPr>
        <w:numPr>
          <w:ilvl w:val="0"/>
          <w:numId w:val="1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lastRenderedPageBreak/>
        <w:t xml:space="preserve">Ketentuan lebih lanjut mengenai penerimaan Mahasiswa diatur </w:t>
      </w:r>
      <w:r w:rsidRPr="00D75F5E">
        <w:rPr>
          <w:rFonts w:ascii="Bookman Old Style" w:eastAsia="Times New Roman" w:hAnsi="Bookman Old Style" w:cs="Bookman Old Style"/>
          <w:sz w:val="24"/>
          <w:szCs w:val="24"/>
          <w:lang w:val="id-ID" w:eastAsia="id-ID"/>
        </w:rPr>
        <w:t>dengan</w:t>
      </w:r>
      <w:r w:rsidRPr="00D75F5E">
        <w:rPr>
          <w:rFonts w:ascii="Bookman Old Style" w:eastAsia="Times New Roman" w:hAnsi="Bookman Old Style" w:cs="Bookman Old Style"/>
          <w:sz w:val="24"/>
          <w:szCs w:val="24"/>
          <w:lang w:eastAsia="id-ID"/>
        </w:rPr>
        <w:t xml:space="preserve"> </w:t>
      </w:r>
      <w:r w:rsidRPr="00D75F5E">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D75F5E">
        <w:rPr>
          <w:rFonts w:ascii="Bookman Old Style" w:eastAsia="Times New Roman" w:hAnsi="Bookman Old Style" w:cs="Times New Roman"/>
          <w:sz w:val="24"/>
          <w:szCs w:val="24"/>
          <w:lang w:eastAsia="id-ID"/>
        </w:rPr>
        <w:t xml:space="preserve"> </w:t>
      </w:r>
      <w:r w:rsidRPr="00D75F5E">
        <w:rPr>
          <w:rFonts w:ascii="Bookman Old Style" w:eastAsia="Times New Roman" w:hAnsi="Bookman Old Style" w:cs="Bookman Old Style"/>
          <w:sz w:val="24"/>
          <w:szCs w:val="24"/>
          <w:lang w:val="id-ID" w:eastAsia="id-ID"/>
        </w:rPr>
        <w:t>setelah mendapat pertimbangan Senat sesuai dengan ketentuan peraturan perundang-undangan</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D75F5E" w:rsidRPr="00205251" w:rsidRDefault="00D75F5E" w:rsidP="00D75F5E">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Pasal </w:t>
      </w:r>
      <w:r w:rsidR="00205251">
        <w:rPr>
          <w:rFonts w:ascii="Bookman Old Style" w:eastAsia="Times New Roman" w:hAnsi="Bookman Old Style" w:cs="Times New Roman"/>
          <w:sz w:val="24"/>
          <w:szCs w:val="24"/>
          <w:lang w:val="id-ID" w:eastAsia="id-ID"/>
        </w:rPr>
        <w:t>9</w:t>
      </w:r>
    </w:p>
    <w:p w:rsidR="00D75F5E" w:rsidRPr="00D75F5E" w:rsidRDefault="00D75F5E" w:rsidP="00485EC4">
      <w:pPr>
        <w:numPr>
          <w:ilvl w:val="0"/>
          <w:numId w:val="1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Mahasiswa yang telah menyelesaikan seluruh proses pembelajaran berhak mengikuti wisuda.</w:t>
      </w:r>
    </w:p>
    <w:p w:rsidR="00D75F5E" w:rsidRPr="00D75F5E" w:rsidRDefault="00D75F5E" w:rsidP="00485EC4">
      <w:pPr>
        <w:numPr>
          <w:ilvl w:val="0"/>
          <w:numId w:val="1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Wisuda sebagaimana dimaksud pada ayat (1) merupakan proses pengukuhan kelulusan Mahasiswa di </w:t>
      </w:r>
      <w:r w:rsidR="006F11E9">
        <w:rPr>
          <w:rFonts w:ascii="Bookman Old Style" w:eastAsia="Times New Roman" w:hAnsi="Bookman Old Style" w:cs="Times New Roman"/>
          <w:sz w:val="24"/>
          <w:szCs w:val="24"/>
          <w:lang w:eastAsia="id-ID"/>
        </w:rPr>
        <w:t>... (nama PTS)</w:t>
      </w:r>
      <w:r w:rsidRPr="00D75F5E">
        <w:rPr>
          <w:rFonts w:ascii="Bookman Old Style" w:eastAsia="Times New Roman" w:hAnsi="Bookman Old Style" w:cs="Times New Roman"/>
          <w:sz w:val="24"/>
          <w:szCs w:val="24"/>
          <w:lang w:val="id-ID" w:eastAsia="id-ID"/>
        </w:rPr>
        <w:t xml:space="preserve">. </w:t>
      </w:r>
    </w:p>
    <w:p w:rsidR="00D75F5E" w:rsidRPr="00D75F5E" w:rsidRDefault="00D75F5E" w:rsidP="00485EC4">
      <w:pPr>
        <w:numPr>
          <w:ilvl w:val="0"/>
          <w:numId w:val="1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D75F5E">
        <w:rPr>
          <w:rFonts w:ascii="Bookman Old Style" w:eastAsia="Times New Roman" w:hAnsi="Bookman Old Style" w:cs="Times New Roman"/>
          <w:sz w:val="24"/>
          <w:szCs w:val="24"/>
          <w:lang w:val="id-ID" w:eastAsia="id-ID"/>
        </w:rPr>
        <w:t xml:space="preserve">Ketentuan lebih lanjut mengenai wisuda diatur </w:t>
      </w:r>
      <w:r w:rsidRPr="00D75F5E">
        <w:rPr>
          <w:rFonts w:ascii="Bookman Old Style" w:eastAsia="Times New Roman" w:hAnsi="Bookman Old Style" w:cs="Times New Roman"/>
          <w:sz w:val="24"/>
          <w:szCs w:val="24"/>
          <w:lang w:eastAsia="id-ID"/>
        </w:rPr>
        <w:t xml:space="preserve">dengan </w:t>
      </w:r>
      <w:r w:rsidRPr="00D75F5E">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D75F5E">
        <w:rPr>
          <w:rFonts w:ascii="Bookman Old Style" w:eastAsia="Times New Roman" w:hAnsi="Bookman Old Style" w:cs="Times New Roman"/>
          <w:sz w:val="24"/>
          <w:szCs w:val="24"/>
          <w:lang w:eastAsia="id-ID"/>
        </w:rPr>
        <w:t xml:space="preserve"> setelah mendapat pertimbangan Senat</w:t>
      </w:r>
      <w:r w:rsidRPr="00D75F5E">
        <w:rPr>
          <w:rFonts w:ascii="Bookman Old Style" w:eastAsia="Times New Roman" w:hAnsi="Bookman Old Style" w:cs="Times New Roman"/>
          <w:sz w:val="24"/>
          <w:szCs w:val="24"/>
          <w:lang w:val="id-ID" w:eastAsia="id-ID"/>
        </w:rPr>
        <w:t xml:space="preserve">. </w:t>
      </w:r>
    </w:p>
    <w:p w:rsidR="00D75F5E" w:rsidRPr="00064006" w:rsidRDefault="00D75F5E" w:rsidP="00D75F5E">
      <w:pPr>
        <w:pStyle w:val="MSGENFONTSTYLENAMETEMPLATEROLENUMBERMSGENFONTSTYLENAMEBYROLETEXT2"/>
        <w:spacing w:before="0" w:after="120"/>
        <w:ind w:left="720" w:firstLine="0"/>
        <w:rPr>
          <w:rFonts w:ascii="Bookman Old Style" w:hAnsi="Bookman Old Style"/>
          <w:sz w:val="24"/>
          <w:szCs w:val="24"/>
          <w:lang w:val="id-ID"/>
        </w:rPr>
      </w:pPr>
    </w:p>
    <w:p w:rsidR="00867412" w:rsidRDefault="001F591D" w:rsidP="00867412">
      <w:pPr>
        <w:pStyle w:val="Default"/>
        <w:spacing w:line="360" w:lineRule="auto"/>
        <w:ind w:left="2552" w:hanging="567"/>
        <w:jc w:val="center"/>
        <w:rPr>
          <w:rFonts w:cs="Times New Roman"/>
          <w:color w:val="auto"/>
        </w:rPr>
      </w:pPr>
      <w:r>
        <w:rPr>
          <w:rFonts w:cs="Times New Roman"/>
          <w:color w:val="auto"/>
        </w:rPr>
        <w:t>Bagian Kedua</w:t>
      </w:r>
    </w:p>
    <w:p w:rsidR="00867412" w:rsidRPr="00EC28F2" w:rsidRDefault="00867412" w:rsidP="00867412">
      <w:pPr>
        <w:pStyle w:val="Default"/>
        <w:spacing w:line="360" w:lineRule="auto"/>
        <w:ind w:left="2552" w:hanging="567"/>
        <w:jc w:val="center"/>
        <w:rPr>
          <w:rFonts w:cs="Times New Roman"/>
          <w:color w:val="auto"/>
          <w:lang w:val="en-US"/>
        </w:rPr>
      </w:pPr>
      <w:r w:rsidRPr="00EC28F2">
        <w:rPr>
          <w:rFonts w:cs="Times New Roman"/>
          <w:color w:val="auto"/>
        </w:rPr>
        <w:t>Penelitian</w:t>
      </w:r>
    </w:p>
    <w:p w:rsidR="00867412" w:rsidRPr="00EC28F2" w:rsidRDefault="00867412" w:rsidP="00867412">
      <w:pPr>
        <w:pStyle w:val="Default"/>
        <w:spacing w:line="360" w:lineRule="auto"/>
        <w:ind w:left="2552" w:hanging="567"/>
        <w:jc w:val="center"/>
        <w:rPr>
          <w:rFonts w:cs="Times New Roman"/>
          <w:color w:val="auto"/>
          <w:lang w:val="en-US"/>
        </w:rPr>
      </w:pPr>
    </w:p>
    <w:p w:rsidR="00867412" w:rsidRPr="00EC28F2" w:rsidRDefault="00867412" w:rsidP="00867412">
      <w:pPr>
        <w:pStyle w:val="Default"/>
        <w:spacing w:line="360" w:lineRule="auto"/>
        <w:ind w:left="2552" w:hanging="567"/>
        <w:jc w:val="center"/>
        <w:rPr>
          <w:rFonts w:cs="Times New Roman"/>
          <w:color w:val="auto"/>
          <w:lang w:val="en-US"/>
        </w:rPr>
      </w:pPr>
      <w:r w:rsidRPr="00EC28F2">
        <w:rPr>
          <w:rFonts w:cs="Times New Roman"/>
          <w:color w:val="auto"/>
        </w:rPr>
        <w:t xml:space="preserve">Pasal </w:t>
      </w:r>
      <w:r w:rsidR="00205251">
        <w:rPr>
          <w:rFonts w:cs="Times New Roman"/>
          <w:color w:val="auto"/>
          <w:lang w:val="en-US"/>
        </w:rPr>
        <w:t>10</w:t>
      </w:r>
    </w:p>
    <w:p w:rsidR="00867412" w:rsidRPr="00EC28F2" w:rsidRDefault="006F11E9" w:rsidP="00485EC4">
      <w:pPr>
        <w:pStyle w:val="Default"/>
        <w:numPr>
          <w:ilvl w:val="0"/>
          <w:numId w:val="14"/>
        </w:numPr>
        <w:spacing w:line="360" w:lineRule="auto"/>
        <w:ind w:left="2552" w:hanging="567"/>
        <w:jc w:val="both"/>
        <w:rPr>
          <w:rFonts w:cs="Times New Roman"/>
          <w:color w:val="auto"/>
        </w:rPr>
      </w:pPr>
      <w:r>
        <w:rPr>
          <w:rFonts w:cs="Times New Roman"/>
          <w:color w:val="auto"/>
          <w:lang w:val="en-US"/>
        </w:rPr>
        <w:t>... (nama PTS)</w:t>
      </w:r>
      <w:r w:rsidR="00867412" w:rsidRPr="00EC28F2">
        <w:rPr>
          <w:rFonts w:cs="Times New Roman"/>
          <w:color w:val="auto"/>
          <w:lang w:val="en-US"/>
        </w:rPr>
        <w:t xml:space="preserve"> </w:t>
      </w:r>
      <w:r w:rsidR="00867412" w:rsidRPr="00EC28F2">
        <w:rPr>
          <w:rFonts w:cs="Times New Roman"/>
          <w:color w:val="auto"/>
        </w:rPr>
        <w:t xml:space="preserve">melaksanakan penelitian dalam bentuk penelitian dasar, penelitian terapan, penelitian </w:t>
      </w:r>
      <w:r w:rsidR="00867412" w:rsidRPr="00EC28F2">
        <w:rPr>
          <w:rFonts w:cs="Times New Roman"/>
          <w:color w:val="auto"/>
          <w:lang w:val="en-US"/>
        </w:rPr>
        <w:t>pengembangan, dan/atau penelitian lainnya</w:t>
      </w:r>
      <w:r w:rsidR="00867412" w:rsidRPr="00EC28F2">
        <w:rPr>
          <w:rFonts w:cs="Times New Roman"/>
          <w:color w:val="auto"/>
        </w:rPr>
        <w:t xml:space="preserve">. </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rPr>
        <w:t xml:space="preserve">Penelitian sebagaimana dimaksud pada ayat (1) dilaksanakan untuk: </w:t>
      </w:r>
    </w:p>
    <w:p w:rsidR="00867412" w:rsidRPr="00EC28F2" w:rsidRDefault="00867412" w:rsidP="00485EC4">
      <w:pPr>
        <w:pStyle w:val="Default"/>
        <w:numPr>
          <w:ilvl w:val="1"/>
          <w:numId w:val="15"/>
        </w:numPr>
        <w:tabs>
          <w:tab w:val="left" w:pos="3119"/>
        </w:tabs>
        <w:spacing w:line="360" w:lineRule="auto"/>
        <w:ind w:left="3119" w:hanging="567"/>
        <w:jc w:val="both"/>
        <w:rPr>
          <w:rFonts w:cs="Times New Roman"/>
          <w:color w:val="auto"/>
          <w:lang w:val="en-US"/>
        </w:rPr>
      </w:pPr>
      <w:r w:rsidRPr="00EC28F2">
        <w:rPr>
          <w:rFonts w:cs="Times New Roman"/>
          <w:color w:val="auto"/>
        </w:rPr>
        <w:t>mencari dan/atau menemukan kebaharuan kandungan ilmu pengetahuan</w:t>
      </w:r>
      <w:r w:rsidRPr="00EC28F2">
        <w:rPr>
          <w:rFonts w:cs="Times New Roman"/>
          <w:color w:val="auto"/>
          <w:lang w:val="en-US"/>
        </w:rPr>
        <w:t xml:space="preserve"> dan/atau</w:t>
      </w:r>
      <w:r w:rsidRPr="00EC28F2">
        <w:rPr>
          <w:rFonts w:cs="Times New Roman"/>
          <w:color w:val="auto"/>
        </w:rPr>
        <w:t xml:space="preserve"> teknologi; </w:t>
      </w:r>
    </w:p>
    <w:p w:rsidR="00867412" w:rsidRPr="00EC28F2" w:rsidRDefault="00867412" w:rsidP="00485EC4">
      <w:pPr>
        <w:pStyle w:val="Default"/>
        <w:numPr>
          <w:ilvl w:val="1"/>
          <w:numId w:val="15"/>
        </w:numPr>
        <w:tabs>
          <w:tab w:val="left" w:pos="3119"/>
        </w:tabs>
        <w:spacing w:line="360" w:lineRule="auto"/>
        <w:ind w:left="3119" w:hanging="567"/>
        <w:jc w:val="both"/>
        <w:rPr>
          <w:rFonts w:cs="Times New Roman"/>
          <w:color w:val="auto"/>
        </w:rPr>
      </w:pPr>
      <w:r w:rsidRPr="00EC28F2">
        <w:rPr>
          <w:rFonts w:cs="Times New Roman"/>
          <w:color w:val="auto"/>
        </w:rPr>
        <w:t>menguji ulang teori, konsep, prinsip, prosedur, metode, dan/atau model yang sudah menjadi kandungan ilmu pengetahuan</w:t>
      </w:r>
      <w:r w:rsidRPr="00EC28F2">
        <w:rPr>
          <w:rFonts w:cs="Times New Roman"/>
          <w:color w:val="auto"/>
          <w:lang w:val="en-US"/>
        </w:rPr>
        <w:t xml:space="preserve"> dan/atau</w:t>
      </w:r>
      <w:r w:rsidRPr="00EC28F2">
        <w:rPr>
          <w:rFonts w:cs="Times New Roman"/>
          <w:color w:val="auto"/>
        </w:rPr>
        <w:t xml:space="preserve"> teknologi. </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lang w:val="en-US"/>
        </w:rPr>
        <w:t>P</w:t>
      </w:r>
      <w:r w:rsidRPr="00EC28F2">
        <w:rPr>
          <w:rFonts w:cs="Times New Roman"/>
          <w:color w:val="auto"/>
        </w:rPr>
        <w:t>enelitian sebagaimana dimaksud pada ayat (1) dan ayat (2) dilaksanakan oleh Sivitas Akademika baik kelompok maupun perorangan</w:t>
      </w:r>
      <w:r w:rsidRPr="00EC28F2">
        <w:rPr>
          <w:rFonts w:cs="Times New Roman"/>
          <w:color w:val="auto"/>
          <w:lang w:val="en-US"/>
        </w:rPr>
        <w:t xml:space="preserve"> dan dapat melibatkan tenaga fungsional.</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lang w:val="en-US"/>
        </w:rPr>
        <w:t>P</w:t>
      </w:r>
      <w:r w:rsidRPr="00EC28F2">
        <w:rPr>
          <w:rFonts w:cs="Times New Roman"/>
          <w:color w:val="auto"/>
        </w:rPr>
        <w:t>enelitian</w:t>
      </w:r>
      <w:r w:rsidRPr="00EC28F2">
        <w:rPr>
          <w:rFonts w:cs="Times New Roman"/>
          <w:color w:val="auto"/>
          <w:lang w:val="en-US"/>
        </w:rPr>
        <w:t xml:space="preserve"> </w:t>
      </w:r>
      <w:r w:rsidRPr="00EC28F2">
        <w:rPr>
          <w:rFonts w:cs="Times New Roman"/>
          <w:color w:val="auto"/>
        </w:rPr>
        <w:t>dilakukan dengan mematuhi kaidah dan etika keilmuan pada bidang yang ditekuni</w:t>
      </w:r>
      <w:r w:rsidRPr="00EC28F2">
        <w:rPr>
          <w:rFonts w:cs="Times New Roman"/>
          <w:color w:val="auto"/>
          <w:lang w:val="en-US"/>
        </w:rPr>
        <w:t xml:space="preserve"> sesuai dengan prinsip otonomi keilmuan</w:t>
      </w:r>
      <w:r w:rsidRPr="00EC28F2">
        <w:rPr>
          <w:rFonts w:cs="Times New Roman"/>
          <w:color w:val="auto"/>
        </w:rPr>
        <w:t>.</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rPr>
        <w:lastRenderedPageBreak/>
        <w:t>Hasil penelitian wajib disebarluaskan dengan cara diseminarkan, dipublikasikan, dan/atau dipatenkan</w:t>
      </w:r>
      <w:r w:rsidRPr="00EC28F2">
        <w:rPr>
          <w:color w:val="auto"/>
        </w:rPr>
        <w:t>, kecuali hasil penelitian yang bersifat rahasia, mengganggu, dan/atau membahayakan kepentingan umum</w:t>
      </w:r>
      <w:r w:rsidRPr="00EC28F2">
        <w:rPr>
          <w:rFonts w:cs="Times New Roman"/>
          <w:color w:val="auto"/>
        </w:rPr>
        <w:t xml:space="preserve">. </w:t>
      </w:r>
    </w:p>
    <w:p w:rsidR="00867412" w:rsidRPr="00195C76"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rPr>
        <w:t>Publikasi hasil penelitian sebagaimana dimaksud pada ayat (</w:t>
      </w:r>
      <w:r w:rsidRPr="00EC28F2">
        <w:rPr>
          <w:rFonts w:cs="Times New Roman"/>
          <w:color w:val="auto"/>
          <w:lang w:val="en-US"/>
        </w:rPr>
        <w:t>5</w:t>
      </w:r>
      <w:r w:rsidRPr="00EC28F2">
        <w:rPr>
          <w:rFonts w:cs="Times New Roman"/>
          <w:color w:val="auto"/>
        </w:rPr>
        <w:t>) dilakukan dalam terbitan berkala ilmiah dalam negeri</w:t>
      </w:r>
      <w:r w:rsidRPr="00EC28F2">
        <w:rPr>
          <w:rFonts w:cs="Times New Roman"/>
          <w:color w:val="auto"/>
          <w:lang w:val="en-US"/>
        </w:rPr>
        <w:t xml:space="preserve">, </w:t>
      </w:r>
      <w:r w:rsidRPr="00EC28F2">
        <w:rPr>
          <w:rFonts w:cs="Times New Roman"/>
          <w:color w:val="auto"/>
        </w:rPr>
        <w:t>terbitan berkala ilmiah internasional dan</w:t>
      </w:r>
      <w:r w:rsidRPr="00EC28F2">
        <w:rPr>
          <w:rFonts w:cs="Times New Roman"/>
          <w:color w:val="auto"/>
          <w:lang w:val="en-US"/>
        </w:rPr>
        <w:t>/atau</w:t>
      </w:r>
      <w:r w:rsidRPr="00EC28F2">
        <w:rPr>
          <w:rFonts w:cs="Times New Roman"/>
          <w:color w:val="auto"/>
        </w:rPr>
        <w:t xml:space="preserve"> bentuk publikasi ilmiah lainnya yang diakui Kementerian Riset, Te</w:t>
      </w:r>
      <w:r>
        <w:rPr>
          <w:rFonts w:cs="Times New Roman"/>
          <w:color w:val="auto"/>
        </w:rPr>
        <w:t>knologi, dan Pendidikan Tinggi.</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rPr>
        <w:t xml:space="preserve">Hasil penelitian </w:t>
      </w:r>
      <w:r w:rsidRPr="00EC28F2">
        <w:rPr>
          <w:rFonts w:cs="Times New Roman"/>
          <w:color w:val="auto"/>
          <w:lang w:val="en-US"/>
        </w:rPr>
        <w:t xml:space="preserve">yang </w:t>
      </w:r>
      <w:r w:rsidRPr="00EC28F2">
        <w:rPr>
          <w:rFonts w:cs="Times New Roman"/>
          <w:color w:val="auto"/>
        </w:rPr>
        <w:t>merupakan kekayaan intelektual wajib dilindungi sesuai dengan ketentuan peraturan perundang-undangan.</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color w:val="auto"/>
          <w:lang w:val="en-US"/>
        </w:rPr>
        <w:t>P</w:t>
      </w:r>
      <w:r w:rsidRPr="00EC28F2">
        <w:rPr>
          <w:color w:val="auto"/>
        </w:rPr>
        <w:t xml:space="preserve">enelitian dilaksanakan dan dikoordinasikan oleh </w:t>
      </w:r>
      <w:r w:rsidR="00B13025">
        <w:rPr>
          <w:rFonts w:cs="Times New Roman"/>
        </w:rPr>
        <w:t>... (lembaga/unit yang mempunyai fungsi penelitian)</w:t>
      </w:r>
      <w:r w:rsidRPr="00EC28F2">
        <w:rPr>
          <w:color w:val="auto"/>
        </w:rPr>
        <w:t>.</w:t>
      </w:r>
    </w:p>
    <w:p w:rsidR="00867412" w:rsidRPr="00EC28F2" w:rsidRDefault="00867412" w:rsidP="00485EC4">
      <w:pPr>
        <w:pStyle w:val="Default"/>
        <w:numPr>
          <w:ilvl w:val="0"/>
          <w:numId w:val="14"/>
        </w:numPr>
        <w:spacing w:line="360" w:lineRule="auto"/>
        <w:ind w:left="2552" w:hanging="567"/>
        <w:jc w:val="both"/>
        <w:rPr>
          <w:rFonts w:cs="Times New Roman"/>
          <w:color w:val="auto"/>
        </w:rPr>
      </w:pPr>
      <w:r w:rsidRPr="00EC28F2">
        <w:rPr>
          <w:rFonts w:cs="Times New Roman"/>
          <w:color w:val="auto"/>
        </w:rPr>
        <w:t xml:space="preserve">Ketentuan lebih lanjut mengenai </w:t>
      </w:r>
      <w:r w:rsidRPr="00EC28F2">
        <w:rPr>
          <w:rFonts w:cs="Times New Roman"/>
          <w:color w:val="auto"/>
          <w:lang w:val="en-US"/>
        </w:rPr>
        <w:t>p</w:t>
      </w:r>
      <w:r w:rsidRPr="00EC28F2">
        <w:rPr>
          <w:rFonts w:cs="Times New Roman"/>
          <w:color w:val="auto"/>
        </w:rPr>
        <w:t xml:space="preserve">enelitian diatur </w:t>
      </w:r>
      <w:r w:rsidRPr="00EC28F2">
        <w:rPr>
          <w:color w:val="auto"/>
        </w:rPr>
        <w:t>dengan</w:t>
      </w:r>
      <w:r w:rsidRPr="00EC28F2">
        <w:rPr>
          <w:color w:val="auto"/>
          <w:lang w:val="en-US"/>
        </w:rPr>
        <w:t xml:space="preserve"> </w:t>
      </w:r>
      <w:r w:rsidRPr="00EC28F2">
        <w:rPr>
          <w:rFonts w:cs="Times New Roman"/>
          <w:color w:val="auto"/>
        </w:rPr>
        <w:t xml:space="preserve">Peraturan </w:t>
      </w:r>
      <w:r w:rsidR="006F11E9">
        <w:rPr>
          <w:rFonts w:cs="Times New Roman"/>
          <w:color w:val="auto"/>
        </w:rPr>
        <w:t>Rektor/Ketua/Direktur</w:t>
      </w:r>
      <w:r w:rsidRPr="00EC28F2">
        <w:rPr>
          <w:rFonts w:cs="Times New Roman"/>
          <w:color w:val="auto"/>
        </w:rPr>
        <w:t xml:space="preserve"> setelah mendapat pertimbangan Senat. </w:t>
      </w:r>
    </w:p>
    <w:p w:rsidR="00867412" w:rsidRDefault="00867412" w:rsidP="00867412">
      <w:pPr>
        <w:pStyle w:val="MSGENFONTSTYLENAMETEMPLATEROLENUMBERMSGENFONTSTYLENAMEBYROLETEXT2"/>
        <w:spacing w:before="0" w:after="120"/>
        <w:ind w:left="720" w:firstLine="0"/>
        <w:rPr>
          <w:rFonts w:ascii="Bookman Old Style" w:hAnsi="Bookman Old Style"/>
          <w:sz w:val="24"/>
          <w:szCs w:val="24"/>
          <w:lang w:val="id-ID"/>
        </w:rPr>
      </w:pPr>
    </w:p>
    <w:p w:rsidR="001F591D" w:rsidRDefault="001F591D" w:rsidP="00867412">
      <w:pPr>
        <w:pStyle w:val="Default"/>
        <w:spacing w:line="360" w:lineRule="auto"/>
        <w:ind w:left="2552" w:hanging="567"/>
        <w:jc w:val="center"/>
        <w:rPr>
          <w:rFonts w:cs="Times New Roman"/>
          <w:color w:val="auto"/>
        </w:rPr>
      </w:pPr>
      <w:r>
        <w:rPr>
          <w:rFonts w:cs="Times New Roman"/>
          <w:color w:val="auto"/>
        </w:rPr>
        <w:t>Bagian Ketiga</w:t>
      </w:r>
    </w:p>
    <w:p w:rsidR="00867412" w:rsidRPr="004131EB" w:rsidRDefault="00867412" w:rsidP="00867412">
      <w:pPr>
        <w:pStyle w:val="Default"/>
        <w:spacing w:line="360" w:lineRule="auto"/>
        <w:ind w:left="2552" w:hanging="567"/>
        <w:jc w:val="center"/>
        <w:rPr>
          <w:rFonts w:cs="Times New Roman"/>
          <w:color w:val="auto"/>
        </w:rPr>
      </w:pPr>
      <w:r w:rsidRPr="004131EB">
        <w:rPr>
          <w:rFonts w:cs="Times New Roman"/>
          <w:color w:val="auto"/>
        </w:rPr>
        <w:t>Pengabdian Kepada Masyarakat</w:t>
      </w:r>
    </w:p>
    <w:p w:rsidR="00867412" w:rsidRPr="00EC28F2" w:rsidRDefault="00867412" w:rsidP="00867412">
      <w:pPr>
        <w:pStyle w:val="Default"/>
        <w:spacing w:line="360" w:lineRule="auto"/>
        <w:ind w:left="2552" w:hanging="567"/>
        <w:jc w:val="center"/>
        <w:rPr>
          <w:rFonts w:cs="Times New Roman"/>
          <w:color w:val="auto"/>
          <w:lang w:val="en-US"/>
        </w:rPr>
      </w:pPr>
    </w:p>
    <w:p w:rsidR="00867412" w:rsidRPr="004131EB" w:rsidRDefault="00867412" w:rsidP="00867412">
      <w:pPr>
        <w:pStyle w:val="Default"/>
        <w:spacing w:line="360" w:lineRule="auto"/>
        <w:ind w:left="2552" w:hanging="567"/>
        <w:jc w:val="center"/>
        <w:rPr>
          <w:rFonts w:cs="Times New Roman"/>
          <w:color w:val="auto"/>
          <w:lang w:val="en-US"/>
        </w:rPr>
      </w:pPr>
      <w:r w:rsidRPr="004131EB">
        <w:rPr>
          <w:rFonts w:cs="Times New Roman"/>
          <w:color w:val="auto"/>
        </w:rPr>
        <w:t>Pasal</w:t>
      </w:r>
      <w:r w:rsidR="00205251">
        <w:rPr>
          <w:rFonts w:cs="Times New Roman"/>
          <w:color w:val="auto"/>
          <w:lang w:val="en-US"/>
        </w:rPr>
        <w:t xml:space="preserve"> 11</w:t>
      </w:r>
    </w:p>
    <w:p w:rsidR="00867412" w:rsidRPr="004131EB" w:rsidRDefault="00867412" w:rsidP="00485EC4">
      <w:pPr>
        <w:pStyle w:val="Default"/>
        <w:numPr>
          <w:ilvl w:val="2"/>
          <w:numId w:val="15"/>
        </w:numPr>
        <w:tabs>
          <w:tab w:val="left" w:pos="1701"/>
        </w:tabs>
        <w:spacing w:line="360" w:lineRule="auto"/>
        <w:ind w:left="2552" w:hanging="567"/>
        <w:jc w:val="both"/>
        <w:rPr>
          <w:rFonts w:cs="Times New Roman"/>
          <w:color w:val="auto"/>
        </w:rPr>
      </w:pPr>
      <w:r w:rsidRPr="004131EB">
        <w:rPr>
          <w:rFonts w:cs="Times New Roman"/>
          <w:color w:val="auto"/>
        </w:rPr>
        <w:t>Pengabdian kepada masyarakat merupakan kegiatan Sivitas Akademika dalam mengamalkan dan membudayakan ilmu pengetahuan dan/atau teknologi</w:t>
      </w:r>
      <w:r w:rsidRPr="004131EB">
        <w:rPr>
          <w:rFonts w:cs="Times New Roman"/>
          <w:strike/>
          <w:color w:val="auto"/>
        </w:rPr>
        <w:t xml:space="preserve"> </w:t>
      </w:r>
      <w:r w:rsidRPr="004131EB">
        <w:rPr>
          <w:rFonts w:cs="Times New Roman"/>
          <w:color w:val="auto"/>
          <w:lang w:val="en-US"/>
        </w:rPr>
        <w:t xml:space="preserve">melalui </w:t>
      </w:r>
      <w:r w:rsidRPr="004131EB">
        <w:rPr>
          <w:rFonts w:cs="Times New Roman"/>
          <w:color w:val="auto"/>
        </w:rPr>
        <w:t>pemberdayaan masyarakat, pengembangan industri, jasa, dan wilayah</w:t>
      </w:r>
      <w:r w:rsidRPr="004131EB">
        <w:rPr>
          <w:rFonts w:cs="Times New Roman"/>
          <w:color w:val="auto"/>
          <w:lang w:val="en-US"/>
        </w:rPr>
        <w:t xml:space="preserve"> </w:t>
      </w:r>
      <w:r w:rsidRPr="004131EB">
        <w:rPr>
          <w:rFonts w:cs="Times New Roman"/>
          <w:color w:val="auto"/>
        </w:rPr>
        <w:t xml:space="preserve">untuk </w:t>
      </w:r>
      <w:r w:rsidRPr="004131EB">
        <w:rPr>
          <w:rFonts w:cs="Times New Roman"/>
          <w:color w:val="auto"/>
          <w:lang w:val="en-US"/>
        </w:rPr>
        <w:t xml:space="preserve">meningkatkan </w:t>
      </w:r>
      <w:r w:rsidRPr="004131EB">
        <w:rPr>
          <w:rFonts w:cs="Times New Roman"/>
          <w:color w:val="auto"/>
        </w:rPr>
        <w:t>kesejahteraan masyarakat dan mencerdaskan kehidupan bangsa.</w:t>
      </w:r>
    </w:p>
    <w:p w:rsidR="00867412" w:rsidRPr="004131EB" w:rsidRDefault="00867412" w:rsidP="00485EC4">
      <w:pPr>
        <w:pStyle w:val="Default"/>
        <w:numPr>
          <w:ilvl w:val="2"/>
          <w:numId w:val="15"/>
        </w:numPr>
        <w:tabs>
          <w:tab w:val="left" w:pos="1701"/>
        </w:tabs>
        <w:spacing w:line="360" w:lineRule="auto"/>
        <w:ind w:left="2552" w:hanging="567"/>
        <w:jc w:val="both"/>
        <w:rPr>
          <w:rFonts w:cs="Times New Roman"/>
          <w:color w:val="auto"/>
        </w:rPr>
      </w:pPr>
      <w:r w:rsidRPr="004131EB">
        <w:rPr>
          <w:rFonts w:cs="Times New Roman"/>
          <w:color w:val="auto"/>
          <w:lang w:val="en-US"/>
        </w:rPr>
        <w:t>Pe</w:t>
      </w:r>
      <w:r w:rsidRPr="004131EB">
        <w:rPr>
          <w:rFonts w:cs="Times New Roman"/>
          <w:color w:val="auto"/>
        </w:rPr>
        <w:t xml:space="preserve">ngabdian kepada masyarakat </w:t>
      </w:r>
      <w:r w:rsidRPr="004131EB">
        <w:rPr>
          <w:rFonts w:cs="Times New Roman"/>
          <w:color w:val="auto"/>
          <w:lang w:val="en-US"/>
        </w:rPr>
        <w:t xml:space="preserve">sebagaimana dimaksud pada ayat (1) </w:t>
      </w:r>
      <w:r w:rsidRPr="004131EB">
        <w:rPr>
          <w:rFonts w:cs="Times New Roman"/>
          <w:color w:val="auto"/>
        </w:rPr>
        <w:t>bertujuan untuk menerapkan hasil pendidikan dan/atau hasil penelitian</w:t>
      </w:r>
      <w:r w:rsidRPr="004131EB">
        <w:rPr>
          <w:rFonts w:cs="Times New Roman"/>
          <w:color w:val="auto"/>
          <w:lang w:val="en-US"/>
        </w:rPr>
        <w:t>.</w:t>
      </w:r>
      <w:r w:rsidRPr="004131EB">
        <w:rPr>
          <w:rFonts w:cs="Times New Roman"/>
          <w:color w:val="auto"/>
        </w:rPr>
        <w:t xml:space="preserve"> </w:t>
      </w:r>
    </w:p>
    <w:p w:rsidR="00867412" w:rsidRPr="004131EB" w:rsidRDefault="00867412" w:rsidP="00485EC4">
      <w:pPr>
        <w:pStyle w:val="Default"/>
        <w:numPr>
          <w:ilvl w:val="2"/>
          <w:numId w:val="15"/>
        </w:numPr>
        <w:tabs>
          <w:tab w:val="left" w:pos="1701"/>
        </w:tabs>
        <w:spacing w:line="360" w:lineRule="auto"/>
        <w:ind w:left="2552" w:hanging="567"/>
        <w:jc w:val="both"/>
        <w:rPr>
          <w:rFonts w:cs="Times New Roman"/>
          <w:color w:val="auto"/>
        </w:rPr>
      </w:pPr>
      <w:r w:rsidRPr="004131EB">
        <w:rPr>
          <w:rFonts w:cs="Times New Roman"/>
          <w:color w:val="auto"/>
        </w:rPr>
        <w:t xml:space="preserve">Pengabdian kepada masyarakat dilakukan dalam berbagai bentuk kegiatan sesuai dengan keahlian dan kondisi sosial masyarakat. </w:t>
      </w:r>
    </w:p>
    <w:p w:rsidR="00867412" w:rsidRPr="004131EB" w:rsidRDefault="00867412" w:rsidP="00485EC4">
      <w:pPr>
        <w:pStyle w:val="Default"/>
        <w:numPr>
          <w:ilvl w:val="2"/>
          <w:numId w:val="15"/>
        </w:numPr>
        <w:spacing w:line="360" w:lineRule="auto"/>
        <w:ind w:left="2552" w:hanging="567"/>
        <w:jc w:val="both"/>
        <w:rPr>
          <w:rFonts w:cs="Times New Roman"/>
          <w:color w:val="auto"/>
        </w:rPr>
      </w:pPr>
      <w:r w:rsidRPr="004131EB">
        <w:rPr>
          <w:rFonts w:cs="Times New Roman"/>
          <w:color w:val="auto"/>
        </w:rPr>
        <w:lastRenderedPageBreak/>
        <w:t xml:space="preserve">Pengabdian kepada masyarakat sebagaimana dimaksud pada ayat (1) dilaksanakan oleh Sivitas Akademika baik kelompok maupun perorangan dan dapat melibatkan tenaga </w:t>
      </w:r>
      <w:r w:rsidRPr="004131EB">
        <w:rPr>
          <w:rFonts w:cs="Times New Roman"/>
          <w:color w:val="auto"/>
          <w:lang w:val="en-US"/>
        </w:rPr>
        <w:t>kependidikan</w:t>
      </w:r>
      <w:r w:rsidRPr="004131EB">
        <w:rPr>
          <w:rFonts w:cs="Times New Roman"/>
          <w:color w:val="auto"/>
        </w:rPr>
        <w:t xml:space="preserve">. </w:t>
      </w:r>
    </w:p>
    <w:p w:rsidR="00867412" w:rsidRPr="004131EB" w:rsidRDefault="00867412" w:rsidP="00485EC4">
      <w:pPr>
        <w:pStyle w:val="Default"/>
        <w:numPr>
          <w:ilvl w:val="2"/>
          <w:numId w:val="15"/>
        </w:numPr>
        <w:tabs>
          <w:tab w:val="left" w:pos="1701"/>
        </w:tabs>
        <w:spacing w:line="360" w:lineRule="auto"/>
        <w:ind w:left="2552" w:hanging="567"/>
        <w:jc w:val="both"/>
        <w:rPr>
          <w:rFonts w:cs="Times New Roman"/>
          <w:color w:val="auto"/>
        </w:rPr>
      </w:pPr>
      <w:r w:rsidRPr="004131EB">
        <w:rPr>
          <w:rFonts w:cs="Times New Roman"/>
          <w:color w:val="auto"/>
          <w:lang w:val="en-US"/>
        </w:rPr>
        <w:t>Hasil pe</w:t>
      </w:r>
      <w:r w:rsidRPr="004131EB">
        <w:rPr>
          <w:rFonts w:cs="Times New Roman"/>
          <w:color w:val="auto"/>
        </w:rPr>
        <w:t xml:space="preserve">ngabdian kepada masyarakat </w:t>
      </w:r>
      <w:r w:rsidRPr="004131EB">
        <w:rPr>
          <w:rFonts w:cs="Times New Roman"/>
          <w:color w:val="auto"/>
          <w:lang w:val="en-US"/>
        </w:rPr>
        <w:t xml:space="preserve">dapat dimanfaatkan untuk </w:t>
      </w:r>
      <w:r w:rsidRPr="004131EB">
        <w:rPr>
          <w:rFonts w:cs="Times New Roman"/>
          <w:color w:val="auto"/>
        </w:rPr>
        <w:t xml:space="preserve">pengayaan pembelajaran dan penelitian. </w:t>
      </w:r>
    </w:p>
    <w:p w:rsidR="00867412" w:rsidRPr="00EC28F2" w:rsidRDefault="00867412" w:rsidP="00485EC4">
      <w:pPr>
        <w:pStyle w:val="Default"/>
        <w:numPr>
          <w:ilvl w:val="2"/>
          <w:numId w:val="15"/>
        </w:numPr>
        <w:spacing w:line="360" w:lineRule="auto"/>
        <w:ind w:left="2552" w:hanging="567"/>
        <w:jc w:val="both"/>
        <w:rPr>
          <w:rFonts w:cs="Times New Roman"/>
          <w:color w:val="auto"/>
        </w:rPr>
      </w:pPr>
      <w:r w:rsidRPr="004131EB">
        <w:rPr>
          <w:rFonts w:cs="Times New Roman"/>
          <w:color w:val="auto"/>
        </w:rPr>
        <w:t>Hasil pengabdian kepada masyarakat dipublikasikan dalam media yang</w:t>
      </w:r>
      <w:r>
        <w:rPr>
          <w:rFonts w:cs="Times New Roman"/>
          <w:color w:val="auto"/>
        </w:rPr>
        <w:t xml:space="preserve"> mudah diakses oleh masyarakat.</w:t>
      </w:r>
    </w:p>
    <w:p w:rsidR="00867412" w:rsidRPr="00EC28F2" w:rsidRDefault="00867412" w:rsidP="00485EC4">
      <w:pPr>
        <w:pStyle w:val="Default"/>
        <w:numPr>
          <w:ilvl w:val="2"/>
          <w:numId w:val="15"/>
        </w:numPr>
        <w:spacing w:line="360" w:lineRule="auto"/>
        <w:ind w:left="2552" w:hanging="567"/>
        <w:jc w:val="both"/>
        <w:rPr>
          <w:rFonts w:cs="Times New Roman"/>
          <w:color w:val="auto"/>
        </w:rPr>
      </w:pPr>
      <w:r w:rsidRPr="00EC28F2">
        <w:rPr>
          <w:rFonts w:cs="Times New Roman"/>
          <w:color w:val="auto"/>
          <w:lang w:val="en-US"/>
        </w:rPr>
        <w:t>P</w:t>
      </w:r>
      <w:r w:rsidRPr="00EC28F2">
        <w:rPr>
          <w:rFonts w:cs="Times New Roman"/>
          <w:color w:val="auto"/>
        </w:rPr>
        <w:t xml:space="preserve">engabdian kepada masyarakat </w:t>
      </w:r>
      <w:r w:rsidRPr="00EC28F2">
        <w:rPr>
          <w:color w:val="auto"/>
        </w:rPr>
        <w:t xml:space="preserve">dilaksanakan dan dikoordinasikan oleh </w:t>
      </w:r>
      <w:r w:rsidR="00B13025">
        <w:rPr>
          <w:rFonts w:cs="Times New Roman"/>
        </w:rPr>
        <w:t>... (lembaga/unit yang mempunyai fungsi pengabdian kepada masyarakat)</w:t>
      </w:r>
      <w:r w:rsidRPr="00EC28F2">
        <w:rPr>
          <w:color w:val="auto"/>
        </w:rPr>
        <w:t>.</w:t>
      </w:r>
    </w:p>
    <w:p w:rsidR="00867412" w:rsidRPr="00EC28F2" w:rsidRDefault="00867412" w:rsidP="00485EC4">
      <w:pPr>
        <w:pStyle w:val="Default"/>
        <w:numPr>
          <w:ilvl w:val="2"/>
          <w:numId w:val="15"/>
        </w:numPr>
        <w:spacing w:line="360" w:lineRule="auto"/>
        <w:ind w:left="2552" w:hanging="567"/>
        <w:jc w:val="both"/>
        <w:rPr>
          <w:rFonts w:cs="Times New Roman"/>
          <w:color w:val="auto"/>
        </w:rPr>
      </w:pPr>
      <w:r w:rsidRPr="00EC28F2">
        <w:rPr>
          <w:rFonts w:cs="Times New Roman"/>
          <w:color w:val="auto"/>
          <w:lang w:val="en-US"/>
        </w:rPr>
        <w:t>K</w:t>
      </w:r>
      <w:r w:rsidRPr="00EC28F2">
        <w:rPr>
          <w:rFonts w:cs="Times New Roman"/>
          <w:color w:val="auto"/>
        </w:rPr>
        <w:t xml:space="preserve">etentuan lebih lanjut mengenai pengabdian kepada masyarakat diatur </w:t>
      </w:r>
      <w:r w:rsidRPr="00EC28F2">
        <w:rPr>
          <w:rFonts w:cs="Times New Roman"/>
          <w:color w:val="auto"/>
          <w:lang w:val="en-US"/>
        </w:rPr>
        <w:t xml:space="preserve">dengan </w:t>
      </w:r>
      <w:r w:rsidRPr="00EC28F2">
        <w:rPr>
          <w:rFonts w:cs="Times New Roman"/>
          <w:color w:val="auto"/>
        </w:rPr>
        <w:t xml:space="preserve">Peraturan </w:t>
      </w:r>
      <w:r w:rsidR="006F11E9">
        <w:rPr>
          <w:rFonts w:cs="Times New Roman"/>
          <w:color w:val="auto"/>
        </w:rPr>
        <w:t>Rektor/Ketua/Direktur</w:t>
      </w:r>
      <w:r w:rsidRPr="00EC28F2">
        <w:rPr>
          <w:rFonts w:cs="Times New Roman"/>
          <w:color w:val="auto"/>
        </w:rPr>
        <w:t xml:space="preserve"> setelah mendapat pertimbangan Senat. </w:t>
      </w:r>
    </w:p>
    <w:p w:rsidR="00867412" w:rsidRPr="00064006" w:rsidRDefault="00867412" w:rsidP="00867412">
      <w:pPr>
        <w:pStyle w:val="MSGENFONTSTYLENAMETEMPLATEROLENUMBERMSGENFONTSTYLENAMEBYROLETEXT2"/>
        <w:spacing w:before="0" w:after="120"/>
        <w:ind w:left="720" w:firstLine="0"/>
        <w:rPr>
          <w:rFonts w:ascii="Bookman Old Style" w:hAnsi="Bookman Old Style"/>
          <w:sz w:val="24"/>
          <w:szCs w:val="24"/>
          <w:lang w:val="id-ID"/>
        </w:rPr>
      </w:pPr>
    </w:p>
    <w:p w:rsidR="001F591D" w:rsidRDefault="001F591D" w:rsidP="00867412">
      <w:pPr>
        <w:pStyle w:val="Default"/>
        <w:spacing w:line="360" w:lineRule="auto"/>
        <w:ind w:left="2552" w:hanging="567"/>
        <w:jc w:val="center"/>
        <w:rPr>
          <w:rFonts w:cs="Times New Roman"/>
          <w:color w:val="auto"/>
        </w:rPr>
      </w:pPr>
      <w:r>
        <w:rPr>
          <w:rFonts w:cs="Times New Roman"/>
          <w:color w:val="auto"/>
        </w:rPr>
        <w:t>Bagian Keempat</w:t>
      </w:r>
    </w:p>
    <w:p w:rsidR="00867412" w:rsidRPr="000740F2" w:rsidRDefault="00867412" w:rsidP="00867412">
      <w:pPr>
        <w:pStyle w:val="Default"/>
        <w:spacing w:line="360" w:lineRule="auto"/>
        <w:ind w:left="2552" w:hanging="567"/>
        <w:jc w:val="center"/>
        <w:rPr>
          <w:rFonts w:cs="Times New Roman"/>
          <w:color w:val="auto"/>
          <w:lang w:val="en-US"/>
        </w:rPr>
      </w:pPr>
      <w:r w:rsidRPr="000740F2">
        <w:rPr>
          <w:rFonts w:cs="Times New Roman"/>
          <w:color w:val="auto"/>
        </w:rPr>
        <w:t>Kode Etik dan Etika Akademik</w:t>
      </w:r>
    </w:p>
    <w:p w:rsidR="00867412" w:rsidRPr="000740F2" w:rsidRDefault="00867412" w:rsidP="00867412">
      <w:pPr>
        <w:pStyle w:val="Default"/>
        <w:spacing w:line="360" w:lineRule="auto"/>
        <w:ind w:left="2552" w:hanging="567"/>
        <w:jc w:val="center"/>
        <w:rPr>
          <w:rFonts w:cs="Times New Roman"/>
          <w:color w:val="auto"/>
          <w:lang w:val="en-US"/>
        </w:rPr>
      </w:pPr>
    </w:p>
    <w:p w:rsidR="00867412" w:rsidRPr="000740F2" w:rsidRDefault="00867412" w:rsidP="00867412">
      <w:pPr>
        <w:pStyle w:val="Default"/>
        <w:spacing w:line="360" w:lineRule="auto"/>
        <w:ind w:left="2552" w:hanging="567"/>
        <w:jc w:val="center"/>
        <w:rPr>
          <w:rFonts w:cs="Times New Roman"/>
          <w:color w:val="auto"/>
          <w:lang w:val="en-US"/>
        </w:rPr>
      </w:pPr>
      <w:r w:rsidRPr="000740F2">
        <w:rPr>
          <w:rFonts w:cs="Times New Roman"/>
          <w:color w:val="auto"/>
        </w:rPr>
        <w:t xml:space="preserve">Pasal </w:t>
      </w:r>
      <w:r w:rsidR="00B13025">
        <w:rPr>
          <w:rFonts w:cs="Times New Roman"/>
          <w:color w:val="auto"/>
          <w:lang w:val="en-US"/>
        </w:rPr>
        <w:t>12</w:t>
      </w:r>
    </w:p>
    <w:p w:rsidR="00867412" w:rsidRPr="000740F2" w:rsidRDefault="006F11E9" w:rsidP="00485EC4">
      <w:pPr>
        <w:pStyle w:val="Default"/>
        <w:numPr>
          <w:ilvl w:val="0"/>
          <w:numId w:val="16"/>
        </w:numPr>
        <w:spacing w:line="360" w:lineRule="auto"/>
        <w:ind w:left="2552" w:hanging="567"/>
        <w:jc w:val="both"/>
        <w:rPr>
          <w:rFonts w:cs="Times New Roman"/>
          <w:color w:val="auto"/>
        </w:rPr>
      </w:pPr>
      <w:r>
        <w:rPr>
          <w:rFonts w:cs="Times New Roman"/>
          <w:color w:val="auto"/>
          <w:lang w:val="en-US"/>
        </w:rPr>
        <w:t>... (nama PTS)</w:t>
      </w:r>
      <w:r w:rsidR="00867412" w:rsidRPr="000740F2">
        <w:rPr>
          <w:rFonts w:cs="Times New Roman"/>
          <w:color w:val="auto"/>
          <w:lang w:val="en-US"/>
        </w:rPr>
        <w:t xml:space="preserve"> memiliki kode etik dan etika akademik.</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rFonts w:cs="Times New Roman"/>
          <w:color w:val="auto"/>
        </w:rPr>
        <w:t xml:space="preserve">Kode etik </w:t>
      </w:r>
      <w:r w:rsidRPr="000740F2">
        <w:rPr>
          <w:noProof/>
          <w:color w:val="auto"/>
        </w:rPr>
        <w:t xml:space="preserve">sebagaimana dimaksud pada ayat (1) </w:t>
      </w:r>
      <w:r w:rsidRPr="000740F2">
        <w:rPr>
          <w:rFonts w:cs="Times New Roman"/>
          <w:color w:val="auto"/>
        </w:rPr>
        <w:t>memuat nilai-nilai moral, kesusilaan, kejujuran, kaidah keilmuan, dan profesi serta memiliki disiplin dan integritas kepribadian.</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noProof/>
          <w:color w:val="auto"/>
        </w:rPr>
        <w:t>Kode etik sebagaimana dimaksud pada ayat (2) terdiri atas:</w:t>
      </w:r>
    </w:p>
    <w:p w:rsidR="00867412" w:rsidRPr="000740F2" w:rsidRDefault="00867412" w:rsidP="00485EC4">
      <w:pPr>
        <w:pStyle w:val="Default"/>
        <w:numPr>
          <w:ilvl w:val="0"/>
          <w:numId w:val="17"/>
        </w:numPr>
        <w:tabs>
          <w:tab w:val="left" w:pos="3119"/>
        </w:tabs>
        <w:spacing w:line="360" w:lineRule="auto"/>
        <w:ind w:left="3119" w:hanging="567"/>
        <w:jc w:val="both"/>
        <w:rPr>
          <w:noProof/>
          <w:color w:val="auto"/>
        </w:rPr>
      </w:pPr>
      <w:r w:rsidRPr="000740F2">
        <w:rPr>
          <w:noProof/>
          <w:color w:val="auto"/>
        </w:rPr>
        <w:t>kode etik Dosen;</w:t>
      </w:r>
    </w:p>
    <w:p w:rsidR="00867412" w:rsidRPr="000740F2" w:rsidRDefault="00867412" w:rsidP="00485EC4">
      <w:pPr>
        <w:pStyle w:val="Default"/>
        <w:numPr>
          <w:ilvl w:val="0"/>
          <w:numId w:val="17"/>
        </w:numPr>
        <w:tabs>
          <w:tab w:val="left" w:pos="3119"/>
        </w:tabs>
        <w:spacing w:line="360" w:lineRule="auto"/>
        <w:ind w:left="3119" w:hanging="567"/>
        <w:jc w:val="both"/>
        <w:rPr>
          <w:noProof/>
          <w:color w:val="auto"/>
        </w:rPr>
      </w:pPr>
      <w:r w:rsidRPr="000740F2">
        <w:rPr>
          <w:noProof/>
          <w:color w:val="auto"/>
        </w:rPr>
        <w:t>kode etik Mahasiswa; dan</w:t>
      </w:r>
    </w:p>
    <w:p w:rsidR="00867412" w:rsidRPr="000740F2" w:rsidRDefault="00867412" w:rsidP="00485EC4">
      <w:pPr>
        <w:pStyle w:val="Default"/>
        <w:numPr>
          <w:ilvl w:val="0"/>
          <w:numId w:val="17"/>
        </w:numPr>
        <w:tabs>
          <w:tab w:val="left" w:pos="3119"/>
        </w:tabs>
        <w:spacing w:line="360" w:lineRule="auto"/>
        <w:ind w:left="3119" w:hanging="567"/>
        <w:jc w:val="both"/>
        <w:rPr>
          <w:noProof/>
          <w:color w:val="auto"/>
        </w:rPr>
      </w:pPr>
      <w:r w:rsidRPr="000740F2">
        <w:rPr>
          <w:noProof/>
          <w:color w:val="auto"/>
        </w:rPr>
        <w:t>kode etik Tenaga Kependidikan.</w:t>
      </w:r>
    </w:p>
    <w:p w:rsidR="00867412" w:rsidRPr="000740F2" w:rsidRDefault="00867412" w:rsidP="00485EC4">
      <w:pPr>
        <w:pStyle w:val="Default"/>
        <w:numPr>
          <w:ilvl w:val="0"/>
          <w:numId w:val="16"/>
        </w:numPr>
        <w:spacing w:line="360" w:lineRule="auto"/>
        <w:ind w:left="2552" w:hanging="567"/>
        <w:jc w:val="both"/>
        <w:rPr>
          <w:color w:val="auto"/>
        </w:rPr>
      </w:pPr>
      <w:r w:rsidRPr="000740F2">
        <w:rPr>
          <w:color w:val="auto"/>
        </w:rPr>
        <w:t xml:space="preserve">Kode etik Dosen sebagaimana dimaksud pada ayat (3) </w:t>
      </w:r>
      <w:r w:rsidRPr="000740F2">
        <w:rPr>
          <w:color w:val="auto"/>
          <w:lang w:val="en-US"/>
        </w:rPr>
        <w:t xml:space="preserve">huruf a </w:t>
      </w:r>
      <w:r w:rsidRPr="000740F2">
        <w:rPr>
          <w:color w:val="auto"/>
        </w:rPr>
        <w:t>merupakan pedoman sikap, tingkah laku, dan perbuatan Dosen dalam melaksanakan tugas tridharma perguruan tinggi dan pergaulan hidup, baik dalam lingkungan kampus maupun pergaulan dengan masyarakat pada umumnya.</w:t>
      </w:r>
    </w:p>
    <w:p w:rsidR="00867412" w:rsidRPr="000740F2" w:rsidRDefault="00867412" w:rsidP="00485EC4">
      <w:pPr>
        <w:pStyle w:val="Default"/>
        <w:numPr>
          <w:ilvl w:val="0"/>
          <w:numId w:val="16"/>
        </w:numPr>
        <w:spacing w:line="360" w:lineRule="auto"/>
        <w:ind w:left="2552" w:hanging="567"/>
        <w:jc w:val="both"/>
        <w:rPr>
          <w:color w:val="auto"/>
        </w:rPr>
      </w:pPr>
      <w:r w:rsidRPr="000740F2">
        <w:rPr>
          <w:color w:val="auto"/>
        </w:rPr>
        <w:lastRenderedPageBreak/>
        <w:t xml:space="preserve">Kode etik Mahasiswa sebagaimana dimaksud pada ayat (3) </w:t>
      </w:r>
      <w:r w:rsidRPr="000740F2">
        <w:rPr>
          <w:color w:val="auto"/>
          <w:lang w:val="en-US"/>
        </w:rPr>
        <w:t>huruf b</w:t>
      </w:r>
      <w:r w:rsidRPr="000740F2">
        <w:rPr>
          <w:color w:val="auto"/>
        </w:rPr>
        <w:t xml:space="preserve"> merupakan pedoman yang menjadi standar perilaku bagi Mahasiswa dalam berinteraksi dengan Sivitas Akademika dan Tenaga Kependidikan serta berinteraksi dengan masyarakat pada umumnya. </w:t>
      </w:r>
    </w:p>
    <w:p w:rsidR="00867412" w:rsidRPr="00EC28F2" w:rsidRDefault="00867412" w:rsidP="00485EC4">
      <w:pPr>
        <w:pStyle w:val="Default"/>
        <w:numPr>
          <w:ilvl w:val="0"/>
          <w:numId w:val="16"/>
        </w:numPr>
        <w:spacing w:line="360" w:lineRule="auto"/>
        <w:ind w:left="2552" w:hanging="567"/>
        <w:jc w:val="both"/>
        <w:rPr>
          <w:color w:val="auto"/>
        </w:rPr>
      </w:pPr>
      <w:r w:rsidRPr="000740F2">
        <w:rPr>
          <w:color w:val="auto"/>
        </w:rPr>
        <w:t>Kode</w:t>
      </w:r>
      <w:r w:rsidRPr="000740F2">
        <w:rPr>
          <w:rFonts w:cs="Times New Roman"/>
          <w:color w:val="auto"/>
        </w:rPr>
        <w:t xml:space="preserve"> etik Tenaga Kependidikan sebagaimana dimaksud pada ayat (3) </w:t>
      </w:r>
      <w:r w:rsidRPr="000740F2">
        <w:rPr>
          <w:color w:val="auto"/>
          <w:lang w:val="en-US"/>
        </w:rPr>
        <w:t xml:space="preserve">huruf c </w:t>
      </w:r>
      <w:r w:rsidRPr="000740F2">
        <w:rPr>
          <w:rFonts w:cs="Times New Roman"/>
          <w:color w:val="auto"/>
        </w:rPr>
        <w:t xml:space="preserve">merupakan pedoman sikap, tingkah laku, dan perbuatan </w:t>
      </w:r>
      <w:r w:rsidRPr="000740F2">
        <w:rPr>
          <w:rFonts w:cs="Times New Roman"/>
          <w:color w:val="auto"/>
          <w:lang w:val="en-US"/>
        </w:rPr>
        <w:t>Tenaga Kependidikan</w:t>
      </w:r>
      <w:r w:rsidRPr="000740F2">
        <w:rPr>
          <w:rFonts w:cs="Times New Roman"/>
          <w:color w:val="auto"/>
        </w:rPr>
        <w:t xml:space="preserve"> dalam melaksanakan tugasnya dan pergaulan hidup, baik dalam lingkungan kampus maupun pergaulan </w:t>
      </w:r>
      <w:r>
        <w:rPr>
          <w:rFonts w:cs="Times New Roman"/>
          <w:color w:val="auto"/>
        </w:rPr>
        <w:t>dengan masyarakat pada umumnya.</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rFonts w:cs="Times New Roman"/>
          <w:color w:val="auto"/>
        </w:rPr>
        <w:t>Sivitas Akademika wajib menjunjung tinggi etika akademik.</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noProof/>
          <w:color w:val="auto"/>
        </w:rPr>
        <w:t xml:space="preserve">Etika akademik sebagaimana dimaksud pada ayat (1) merupakan panduan perilaku bagi Sivitas Akademika </w:t>
      </w:r>
      <w:r w:rsidR="006F11E9">
        <w:rPr>
          <w:noProof/>
          <w:color w:val="auto"/>
          <w:lang w:val="en-US"/>
        </w:rPr>
        <w:t>... (nama PTS)</w:t>
      </w:r>
      <w:r w:rsidRPr="000740F2">
        <w:rPr>
          <w:noProof/>
          <w:color w:val="auto"/>
        </w:rPr>
        <w:t>.</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rFonts w:cs="Times New Roman"/>
          <w:color w:val="auto"/>
        </w:rPr>
        <w:t xml:space="preserve">Pelanggaran terhadap kode etik dan etika akademik sebagaimana </w:t>
      </w:r>
      <w:r w:rsidRPr="000740F2">
        <w:rPr>
          <w:color w:val="auto"/>
        </w:rPr>
        <w:t>dimaksud pada ayat (1</w:t>
      </w:r>
      <w:r w:rsidRPr="000740F2">
        <w:rPr>
          <w:color w:val="auto"/>
          <w:lang w:val="en-US"/>
        </w:rPr>
        <w:t>)</w:t>
      </w:r>
      <w:r w:rsidRPr="000740F2">
        <w:rPr>
          <w:color w:val="auto"/>
        </w:rPr>
        <w:t xml:space="preserve"> dapat dikenakan sanksi.</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rFonts w:cs="Times New Roman"/>
          <w:color w:val="auto"/>
        </w:rPr>
        <w:t xml:space="preserve">Ketentuan lebih lanjut mengenai kode etik </w:t>
      </w:r>
      <w:r w:rsidRPr="000740F2">
        <w:rPr>
          <w:noProof/>
          <w:color w:val="auto"/>
        </w:rPr>
        <w:t>Dosen</w:t>
      </w:r>
      <w:r w:rsidRPr="000740F2">
        <w:rPr>
          <w:noProof/>
          <w:color w:val="auto"/>
          <w:lang w:val="en-US"/>
        </w:rPr>
        <w:t xml:space="preserve"> </w:t>
      </w:r>
      <w:r w:rsidRPr="000740F2">
        <w:rPr>
          <w:color w:val="auto"/>
        </w:rPr>
        <w:t xml:space="preserve">dan </w:t>
      </w:r>
      <w:r w:rsidRPr="000740F2">
        <w:rPr>
          <w:noProof/>
          <w:color w:val="auto"/>
        </w:rPr>
        <w:t>kode etik Mahasiswa</w:t>
      </w:r>
      <w:r w:rsidRPr="000740F2">
        <w:rPr>
          <w:noProof/>
          <w:color w:val="auto"/>
          <w:lang w:val="en-US"/>
        </w:rPr>
        <w:t xml:space="preserve"> </w:t>
      </w:r>
      <w:r w:rsidRPr="000740F2">
        <w:rPr>
          <w:color w:val="auto"/>
        </w:rPr>
        <w:t>sebagaimana dimaksud pada ayat (4</w:t>
      </w:r>
      <w:r w:rsidRPr="000740F2">
        <w:rPr>
          <w:color w:val="auto"/>
          <w:lang w:val="en-US"/>
        </w:rPr>
        <w:t xml:space="preserve">) </w:t>
      </w:r>
      <w:r w:rsidRPr="000740F2">
        <w:rPr>
          <w:color w:val="auto"/>
        </w:rPr>
        <w:t>dan ayat (5) serta etika akademik</w:t>
      </w:r>
      <w:r w:rsidRPr="000740F2">
        <w:rPr>
          <w:color w:val="auto"/>
          <w:lang w:val="en-US"/>
        </w:rPr>
        <w:t xml:space="preserve"> </w:t>
      </w:r>
      <w:r w:rsidRPr="000740F2">
        <w:rPr>
          <w:color w:val="auto"/>
        </w:rPr>
        <w:t xml:space="preserve">sebagaimana dimaksud pada ayat (8) </w:t>
      </w:r>
      <w:r w:rsidRPr="000740F2">
        <w:rPr>
          <w:rFonts w:cs="Times New Roman"/>
          <w:color w:val="auto"/>
        </w:rPr>
        <w:t xml:space="preserve">diatur </w:t>
      </w:r>
      <w:r w:rsidRPr="000740F2">
        <w:rPr>
          <w:color w:val="auto"/>
        </w:rPr>
        <w:t>dengan</w:t>
      </w:r>
      <w:r w:rsidRPr="000740F2">
        <w:rPr>
          <w:color w:val="auto"/>
          <w:lang w:val="en-US"/>
        </w:rPr>
        <w:t xml:space="preserve"> </w:t>
      </w:r>
      <w:r w:rsidRPr="000740F2">
        <w:rPr>
          <w:rFonts w:cs="Times New Roman"/>
          <w:color w:val="auto"/>
        </w:rPr>
        <w:t xml:space="preserve">Peraturan </w:t>
      </w:r>
      <w:r w:rsidR="006F11E9">
        <w:rPr>
          <w:rFonts w:cs="Times New Roman"/>
          <w:color w:val="auto"/>
        </w:rPr>
        <w:t>Rektor/Ketua/Direktur</w:t>
      </w:r>
      <w:r w:rsidRPr="000740F2">
        <w:rPr>
          <w:rFonts w:cs="Times New Roman"/>
          <w:color w:val="auto"/>
        </w:rPr>
        <w:t xml:space="preserve"> setelah mendapat pertimbangan Senat. </w:t>
      </w:r>
    </w:p>
    <w:p w:rsidR="00867412" w:rsidRPr="000740F2" w:rsidRDefault="00867412" w:rsidP="00485EC4">
      <w:pPr>
        <w:pStyle w:val="Default"/>
        <w:numPr>
          <w:ilvl w:val="0"/>
          <w:numId w:val="16"/>
        </w:numPr>
        <w:spacing w:line="360" w:lineRule="auto"/>
        <w:ind w:left="2552" w:hanging="567"/>
        <w:jc w:val="both"/>
        <w:rPr>
          <w:rFonts w:cs="Times New Roman"/>
          <w:color w:val="auto"/>
        </w:rPr>
      </w:pPr>
      <w:r w:rsidRPr="000740F2">
        <w:rPr>
          <w:noProof/>
          <w:color w:val="auto"/>
        </w:rPr>
        <w:t>Ketentuan lebih lanjut mengenai kode etik Tenaga Kependidikan</w:t>
      </w:r>
      <w:r w:rsidRPr="000740F2">
        <w:rPr>
          <w:noProof/>
          <w:color w:val="auto"/>
          <w:lang w:val="en-US"/>
        </w:rPr>
        <w:t xml:space="preserve"> </w:t>
      </w:r>
      <w:r w:rsidRPr="000740F2">
        <w:rPr>
          <w:noProof/>
          <w:color w:val="auto"/>
        </w:rPr>
        <w:t xml:space="preserve">sebagaimana dimaksud pada ayat (6) </w:t>
      </w:r>
      <w:r w:rsidRPr="000740F2">
        <w:rPr>
          <w:noProof/>
          <w:color w:val="auto"/>
          <w:lang w:val="en-US"/>
        </w:rPr>
        <w:t>dan sanksi</w:t>
      </w:r>
      <w:r w:rsidRPr="000740F2">
        <w:rPr>
          <w:noProof/>
          <w:color w:val="auto"/>
        </w:rPr>
        <w:t xml:space="preserve"> sebagaimana dimaksud pada ayat (9)</w:t>
      </w:r>
      <w:r w:rsidRPr="000740F2">
        <w:rPr>
          <w:noProof/>
          <w:color w:val="auto"/>
          <w:lang w:val="en-US"/>
        </w:rPr>
        <w:t xml:space="preserve"> </w:t>
      </w:r>
      <w:r w:rsidRPr="000740F2">
        <w:rPr>
          <w:noProof/>
          <w:color w:val="auto"/>
        </w:rPr>
        <w:t xml:space="preserve">diatur dengan Peraturan </w:t>
      </w:r>
      <w:r w:rsidR="006F11E9">
        <w:rPr>
          <w:noProof/>
          <w:color w:val="auto"/>
        </w:rPr>
        <w:t>Rektor/Ketua/Direktur</w:t>
      </w:r>
      <w:r w:rsidRPr="000740F2">
        <w:rPr>
          <w:noProof/>
          <w:color w:val="auto"/>
        </w:rPr>
        <w:t>.</w:t>
      </w:r>
    </w:p>
    <w:p w:rsidR="00867412" w:rsidRPr="00064006" w:rsidRDefault="00867412" w:rsidP="00867412">
      <w:pPr>
        <w:pStyle w:val="MSGENFONTSTYLENAMETEMPLATEROLENUMBERMSGENFONTSTYLENAMEBYROLETEXT2"/>
        <w:spacing w:before="0" w:after="120"/>
        <w:ind w:left="720" w:firstLine="0"/>
        <w:rPr>
          <w:rFonts w:ascii="Bookman Old Style" w:hAnsi="Bookman Old Style"/>
          <w:sz w:val="24"/>
          <w:szCs w:val="24"/>
          <w:lang w:val="id-ID"/>
        </w:rPr>
      </w:pPr>
    </w:p>
    <w:p w:rsidR="00867412" w:rsidRDefault="001F591D" w:rsidP="00867412">
      <w:pPr>
        <w:pStyle w:val="Default"/>
        <w:spacing w:line="360" w:lineRule="auto"/>
        <w:ind w:left="2552" w:hanging="567"/>
        <w:jc w:val="center"/>
        <w:rPr>
          <w:rFonts w:cs="Times New Roman"/>
          <w:color w:val="auto"/>
        </w:rPr>
      </w:pPr>
      <w:r>
        <w:rPr>
          <w:rFonts w:cs="Times New Roman"/>
          <w:color w:val="auto"/>
        </w:rPr>
        <w:t>Bagian Kelima</w:t>
      </w:r>
    </w:p>
    <w:p w:rsidR="00867412" w:rsidRPr="000740F2" w:rsidRDefault="00867412" w:rsidP="00485E12">
      <w:pPr>
        <w:pStyle w:val="Default"/>
        <w:spacing w:line="360" w:lineRule="auto"/>
        <w:ind w:left="1985"/>
        <w:jc w:val="center"/>
        <w:rPr>
          <w:rFonts w:cs="Times New Roman"/>
          <w:color w:val="auto"/>
        </w:rPr>
      </w:pPr>
      <w:r w:rsidRPr="000740F2">
        <w:rPr>
          <w:rFonts w:cs="Times New Roman"/>
          <w:color w:val="auto"/>
        </w:rPr>
        <w:t>Kebebasan Akademik, Kebebasan Mimbar Akademik, dan Otonomi Keilmuan</w:t>
      </w:r>
    </w:p>
    <w:p w:rsidR="00867412" w:rsidRPr="000740F2" w:rsidRDefault="00867412" w:rsidP="00867412">
      <w:pPr>
        <w:pStyle w:val="Default"/>
        <w:spacing w:line="360" w:lineRule="auto"/>
        <w:ind w:left="2552" w:hanging="567"/>
        <w:rPr>
          <w:rFonts w:cs="Times New Roman"/>
          <w:color w:val="auto"/>
          <w:lang w:val="en-US"/>
        </w:rPr>
      </w:pPr>
    </w:p>
    <w:p w:rsidR="00867412" w:rsidRPr="000740F2" w:rsidRDefault="00867412" w:rsidP="00867412">
      <w:pPr>
        <w:pStyle w:val="Default"/>
        <w:spacing w:line="360" w:lineRule="auto"/>
        <w:ind w:left="2552" w:hanging="567"/>
        <w:jc w:val="center"/>
        <w:rPr>
          <w:rFonts w:cs="Times New Roman"/>
          <w:color w:val="auto"/>
          <w:lang w:val="en-US"/>
        </w:rPr>
      </w:pPr>
      <w:r w:rsidRPr="000740F2">
        <w:rPr>
          <w:rFonts w:cs="Times New Roman"/>
          <w:color w:val="auto"/>
        </w:rPr>
        <w:t>Pasal</w:t>
      </w:r>
      <w:r w:rsidR="00B13025">
        <w:rPr>
          <w:rFonts w:cs="Times New Roman"/>
          <w:color w:val="auto"/>
          <w:lang w:val="en-US"/>
        </w:rPr>
        <w:t xml:space="preserve"> 13</w:t>
      </w:r>
    </w:p>
    <w:p w:rsidR="00867412" w:rsidRPr="000740F2" w:rsidRDefault="006F11E9" w:rsidP="00485EC4">
      <w:pPr>
        <w:pStyle w:val="Default"/>
        <w:numPr>
          <w:ilvl w:val="0"/>
          <w:numId w:val="19"/>
        </w:numPr>
        <w:spacing w:line="360" w:lineRule="auto"/>
        <w:ind w:left="2552" w:hanging="567"/>
        <w:jc w:val="both"/>
        <w:rPr>
          <w:rFonts w:cs="Times New Roman"/>
          <w:color w:val="auto"/>
        </w:rPr>
      </w:pPr>
      <w:r>
        <w:rPr>
          <w:rFonts w:cs="Times New Roman"/>
          <w:color w:val="auto"/>
        </w:rPr>
        <w:t>... (nama PTS)</w:t>
      </w:r>
      <w:r w:rsidR="00867412" w:rsidRPr="000740F2">
        <w:rPr>
          <w:rFonts w:cs="Times New Roman"/>
          <w:color w:val="auto"/>
        </w:rPr>
        <w:t xml:space="preserve"> menjunjung tinggi kebebasan akademik, kebebasan mimbar akademik, dan otonomi keilmuan </w:t>
      </w:r>
      <w:r w:rsidR="00867412" w:rsidRPr="000740F2">
        <w:rPr>
          <w:rFonts w:cs="Times New Roman"/>
          <w:color w:val="auto"/>
        </w:rPr>
        <w:lastRenderedPageBreak/>
        <w:t xml:space="preserve">secara bertanggung jawab sesuai dengan ketentuan peraturan perundang-undangan dan dilandasi oleh etika dan norma/kaidah keilmuan. </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cs="Times New Roman"/>
          <w:color w:val="auto"/>
        </w:rPr>
        <w:t xml:space="preserve">Dalam melaksanakan kebebasan akademik, kebebasan mimbar akademik, dan otonomi keilmuan, setiap anggota Sivitas Akademika: </w:t>
      </w:r>
    </w:p>
    <w:p w:rsidR="00867412" w:rsidRPr="000740F2" w:rsidRDefault="00867412" w:rsidP="00485EC4">
      <w:pPr>
        <w:pStyle w:val="Default"/>
        <w:numPr>
          <w:ilvl w:val="1"/>
          <w:numId w:val="18"/>
        </w:numPr>
        <w:tabs>
          <w:tab w:val="left" w:pos="3119"/>
        </w:tabs>
        <w:spacing w:line="360" w:lineRule="auto"/>
        <w:ind w:left="3119" w:hanging="567"/>
        <w:jc w:val="both"/>
        <w:rPr>
          <w:rFonts w:cs="Times New Roman"/>
          <w:color w:val="auto"/>
        </w:rPr>
      </w:pPr>
      <w:r w:rsidRPr="000740F2">
        <w:rPr>
          <w:rFonts w:cs="Times New Roman"/>
          <w:color w:val="auto"/>
        </w:rPr>
        <w:t xml:space="preserve">mengupayakan agar kegiatan dan hasilnya dapat meningkatkan mutu akademik; </w:t>
      </w:r>
    </w:p>
    <w:p w:rsidR="00867412" w:rsidRPr="000740F2" w:rsidRDefault="00867412" w:rsidP="00485EC4">
      <w:pPr>
        <w:pStyle w:val="Default"/>
        <w:numPr>
          <w:ilvl w:val="1"/>
          <w:numId w:val="18"/>
        </w:numPr>
        <w:tabs>
          <w:tab w:val="left" w:pos="3119"/>
        </w:tabs>
        <w:spacing w:line="360" w:lineRule="auto"/>
        <w:ind w:left="3119" w:hanging="567"/>
        <w:jc w:val="both"/>
        <w:rPr>
          <w:rFonts w:cs="Times New Roman"/>
          <w:color w:val="auto"/>
        </w:rPr>
      </w:pPr>
      <w:r w:rsidRPr="000740F2">
        <w:rPr>
          <w:rFonts w:cs="Times New Roman"/>
          <w:color w:val="auto"/>
        </w:rPr>
        <w:t xml:space="preserve">mengupayakan agar kegiatan dan hasilnya bermanfaat bagi masyarakat, bangsa, negara, dan kemanusiaan; </w:t>
      </w:r>
    </w:p>
    <w:p w:rsidR="00867412" w:rsidRPr="000740F2" w:rsidRDefault="00867412" w:rsidP="00485EC4">
      <w:pPr>
        <w:pStyle w:val="Default"/>
        <w:numPr>
          <w:ilvl w:val="1"/>
          <w:numId w:val="18"/>
        </w:numPr>
        <w:tabs>
          <w:tab w:val="left" w:pos="3119"/>
        </w:tabs>
        <w:spacing w:line="360" w:lineRule="auto"/>
        <w:ind w:left="3119" w:hanging="567"/>
        <w:jc w:val="both"/>
        <w:rPr>
          <w:rFonts w:cs="Times New Roman"/>
          <w:color w:val="auto"/>
        </w:rPr>
      </w:pPr>
      <w:r w:rsidRPr="000740F2">
        <w:rPr>
          <w:rFonts w:cs="Times New Roman"/>
          <w:color w:val="auto"/>
        </w:rPr>
        <w:t xml:space="preserve">bertanggung jawab secara pribadi atas pelaksanaan dan hasilnya serta akibatnya pada diri sendiri atau orang lain; </w:t>
      </w:r>
    </w:p>
    <w:p w:rsidR="00867412" w:rsidRPr="000740F2" w:rsidRDefault="00867412" w:rsidP="00485EC4">
      <w:pPr>
        <w:pStyle w:val="Default"/>
        <w:numPr>
          <w:ilvl w:val="1"/>
          <w:numId w:val="18"/>
        </w:numPr>
        <w:tabs>
          <w:tab w:val="left" w:pos="3119"/>
        </w:tabs>
        <w:spacing w:line="360" w:lineRule="auto"/>
        <w:ind w:left="3119" w:hanging="567"/>
        <w:jc w:val="both"/>
        <w:rPr>
          <w:rFonts w:cs="Times New Roman"/>
          <w:color w:val="auto"/>
        </w:rPr>
      </w:pPr>
      <w:r w:rsidRPr="000740F2">
        <w:rPr>
          <w:rFonts w:cs="Times New Roman"/>
          <w:color w:val="auto"/>
        </w:rPr>
        <w:t xml:space="preserve">melakukan dengan cara yang tidak bertentangan dengan norma agama, nilai etika, dan kaidah akademik; dan </w:t>
      </w:r>
    </w:p>
    <w:p w:rsidR="00867412" w:rsidRPr="000740F2" w:rsidRDefault="00867412" w:rsidP="00485EC4">
      <w:pPr>
        <w:pStyle w:val="Default"/>
        <w:numPr>
          <w:ilvl w:val="1"/>
          <w:numId w:val="18"/>
        </w:numPr>
        <w:tabs>
          <w:tab w:val="left" w:pos="3119"/>
        </w:tabs>
        <w:spacing w:line="360" w:lineRule="auto"/>
        <w:ind w:left="3119" w:hanging="567"/>
        <w:jc w:val="both"/>
        <w:rPr>
          <w:rFonts w:cs="Times New Roman"/>
          <w:color w:val="auto"/>
        </w:rPr>
      </w:pPr>
      <w:r w:rsidRPr="000740F2">
        <w:rPr>
          <w:rFonts w:cs="Times New Roman"/>
          <w:color w:val="auto"/>
        </w:rPr>
        <w:t xml:space="preserve">tidak melanggar hukum serta tidak mengganggu kepentingan umum. </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cs="Times New Roman"/>
          <w:color w:val="auto"/>
        </w:rPr>
        <w:t xml:space="preserve">Kebebasan akademik sebagaimana dimaksud pada ayat (1) dilaksanakan dalam upaya mendalami, menerapkan, dan mengembangkan ilmu pengetahuan dan teknologi, melalui kegiatan pendidikan, penelitian, dan pengabdian kepada masyarakat secara berkualitas dan bertanggung jawab. </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cs="Times New Roman"/>
          <w:color w:val="auto"/>
        </w:rPr>
        <w:t xml:space="preserve">Kebebasan mimbar akademik sebagaimana dimaksud pada ayat (1) merupakan </w:t>
      </w:r>
      <w:r w:rsidRPr="000740F2">
        <w:rPr>
          <w:rFonts w:cs="Arial"/>
          <w:color w:val="auto"/>
        </w:rPr>
        <w:t>wewenang Dosen yang memiliki otoritas dan wibawa ilmiah untuk menyatakan secara terbuka dan bertanggung jawab mengenai sesuatu yang berkenaan dengan rumpun ilmu dan cabang ilmunya</w:t>
      </w:r>
      <w:r w:rsidRPr="000740F2">
        <w:rPr>
          <w:rFonts w:cs="Times New Roman"/>
          <w:color w:val="auto"/>
        </w:rPr>
        <w:t xml:space="preserve"> melalui kegiatan perkuliahan, ujian sidang, seminar, diskusi, simposium, ceramah, publikasi ilmiah, dan pertemuan ilmiah lain yang sesuai dengan kaidah keilmuan. </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eastAsia="Calibri"/>
          <w:color w:val="auto"/>
          <w:lang w:val="sv-SE"/>
        </w:rPr>
        <w:t>Otonomi</w:t>
      </w:r>
      <w:r w:rsidRPr="000740F2">
        <w:rPr>
          <w:rFonts w:eastAsia="Calibri"/>
          <w:color w:val="auto"/>
        </w:rPr>
        <w:t xml:space="preserve"> keilmuan sebagaimana dimaksud pada ayat (1) merupakan otonomi Dosen dan Mahasiswa pada suatu cabang ilmu pengetahuan dan/atau teknologi </w:t>
      </w:r>
      <w:r w:rsidRPr="000740F2">
        <w:rPr>
          <w:rFonts w:eastAsia="Calibri"/>
          <w:bCs/>
          <w:color w:val="auto"/>
        </w:rPr>
        <w:t>dalam</w:t>
      </w:r>
      <w:r w:rsidRPr="000740F2">
        <w:rPr>
          <w:rFonts w:eastAsia="Calibri"/>
          <w:color w:val="auto"/>
        </w:rPr>
        <w:t xml:space="preserve"> </w:t>
      </w:r>
      <w:r w:rsidRPr="000740F2">
        <w:rPr>
          <w:rFonts w:eastAsia="Calibri"/>
          <w:color w:val="auto"/>
        </w:rPr>
        <w:lastRenderedPageBreak/>
        <w:t>menemukan, mengembangkan, mengungkapkan, dan/atau mempertahankan kebenaran ilmiah menurut kaidah, metode keilmuan, dan budaya akademik.</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cs="Times New Roman"/>
          <w:color w:val="auto"/>
        </w:rPr>
        <w:t xml:space="preserve">Pelaksanaan kebebasan mimbar akademik sebagaimana dimaksud pada ayat (1), ayat (2), dan ayat (4): </w:t>
      </w:r>
    </w:p>
    <w:p w:rsidR="00867412" w:rsidRPr="000740F2" w:rsidRDefault="00867412" w:rsidP="00485EC4">
      <w:pPr>
        <w:pStyle w:val="Default"/>
        <w:numPr>
          <w:ilvl w:val="1"/>
          <w:numId w:val="13"/>
        </w:numPr>
        <w:tabs>
          <w:tab w:val="left" w:pos="3119"/>
        </w:tabs>
        <w:spacing w:line="360" w:lineRule="auto"/>
        <w:ind w:left="3119" w:hanging="567"/>
        <w:jc w:val="both"/>
        <w:rPr>
          <w:rFonts w:cs="Times New Roman"/>
          <w:color w:val="auto"/>
        </w:rPr>
      </w:pPr>
      <w:r w:rsidRPr="000740F2">
        <w:rPr>
          <w:rFonts w:cs="Times New Roman"/>
          <w:color w:val="auto"/>
        </w:rPr>
        <w:t xml:space="preserve">merupakan tanggung jawab setiap anggota Sivitas Akademika yang terlibat; </w:t>
      </w:r>
    </w:p>
    <w:p w:rsidR="00867412" w:rsidRPr="000740F2" w:rsidRDefault="00867412" w:rsidP="00485EC4">
      <w:pPr>
        <w:pStyle w:val="Default"/>
        <w:numPr>
          <w:ilvl w:val="1"/>
          <w:numId w:val="13"/>
        </w:numPr>
        <w:tabs>
          <w:tab w:val="left" w:pos="3119"/>
        </w:tabs>
        <w:spacing w:line="360" w:lineRule="auto"/>
        <w:ind w:left="3119" w:hanging="567"/>
        <w:jc w:val="both"/>
        <w:rPr>
          <w:rFonts w:cs="Times New Roman"/>
          <w:color w:val="auto"/>
        </w:rPr>
      </w:pPr>
      <w:r w:rsidRPr="000740F2">
        <w:rPr>
          <w:rFonts w:cs="Times New Roman"/>
          <w:color w:val="auto"/>
        </w:rPr>
        <w:t xml:space="preserve">menjadi tanggung jawab </w:t>
      </w:r>
      <w:r w:rsidR="006F11E9">
        <w:rPr>
          <w:rFonts w:cs="Times New Roman"/>
          <w:color w:val="auto"/>
          <w:lang w:val="en-US"/>
        </w:rPr>
        <w:t>... (nama PTS)</w:t>
      </w:r>
      <w:r w:rsidRPr="000740F2">
        <w:rPr>
          <w:rFonts w:cs="Times New Roman"/>
          <w:color w:val="auto"/>
          <w:lang w:val="en-US"/>
        </w:rPr>
        <w:t xml:space="preserve"> </w:t>
      </w:r>
      <w:r w:rsidRPr="000740F2">
        <w:rPr>
          <w:rFonts w:cs="Times New Roman"/>
          <w:color w:val="auto"/>
        </w:rPr>
        <w:t xml:space="preserve">apabila </w:t>
      </w:r>
      <w:r w:rsidR="006F11E9">
        <w:rPr>
          <w:rFonts w:cs="Times New Roman"/>
          <w:color w:val="auto"/>
          <w:lang w:val="en-US"/>
        </w:rPr>
        <w:t>... (nama PTS)</w:t>
      </w:r>
      <w:r w:rsidRPr="000740F2">
        <w:rPr>
          <w:rFonts w:cs="Times New Roman"/>
          <w:color w:val="auto"/>
          <w:lang w:val="en-US"/>
        </w:rPr>
        <w:t xml:space="preserve"> </w:t>
      </w:r>
      <w:r w:rsidRPr="000740F2">
        <w:rPr>
          <w:rFonts w:cs="Times New Roman"/>
          <w:color w:val="auto"/>
        </w:rPr>
        <w:t xml:space="preserve">atau unit organisasi di lingkungan </w:t>
      </w:r>
      <w:r w:rsidR="006F11E9">
        <w:rPr>
          <w:rFonts w:cs="Times New Roman"/>
          <w:color w:val="auto"/>
          <w:lang w:val="en-US"/>
        </w:rPr>
        <w:t>... (nama PTS)</w:t>
      </w:r>
      <w:r w:rsidRPr="000740F2">
        <w:rPr>
          <w:rFonts w:cs="Times New Roman"/>
          <w:color w:val="auto"/>
          <w:lang w:val="en-US"/>
        </w:rPr>
        <w:t xml:space="preserve"> </w:t>
      </w:r>
      <w:r w:rsidRPr="000740F2">
        <w:rPr>
          <w:rFonts w:cs="Times New Roman"/>
          <w:color w:val="auto"/>
        </w:rPr>
        <w:t xml:space="preserve">secara resmi terlibat dalam pelaksanaannya; </w:t>
      </w:r>
    </w:p>
    <w:p w:rsidR="00867412" w:rsidRPr="000740F2" w:rsidRDefault="00867412" w:rsidP="00485EC4">
      <w:pPr>
        <w:pStyle w:val="Default"/>
        <w:numPr>
          <w:ilvl w:val="1"/>
          <w:numId w:val="13"/>
        </w:numPr>
        <w:tabs>
          <w:tab w:val="left" w:pos="3119"/>
        </w:tabs>
        <w:spacing w:line="360" w:lineRule="auto"/>
        <w:ind w:left="3119" w:hanging="567"/>
        <w:jc w:val="both"/>
        <w:rPr>
          <w:rFonts w:cs="Times New Roman"/>
          <w:color w:val="auto"/>
        </w:rPr>
      </w:pPr>
      <w:r w:rsidRPr="000740F2">
        <w:rPr>
          <w:rFonts w:cs="Times New Roman"/>
          <w:color w:val="auto"/>
        </w:rPr>
        <w:t>dilandasi etika serta norma/kaidah keilmuan; dan</w:t>
      </w:r>
    </w:p>
    <w:p w:rsidR="00867412" w:rsidRPr="000740F2" w:rsidRDefault="00867412" w:rsidP="00485EC4">
      <w:pPr>
        <w:pStyle w:val="Default"/>
        <w:numPr>
          <w:ilvl w:val="1"/>
          <w:numId w:val="13"/>
        </w:numPr>
        <w:tabs>
          <w:tab w:val="left" w:pos="3119"/>
        </w:tabs>
        <w:spacing w:line="360" w:lineRule="auto"/>
        <w:ind w:left="3119" w:hanging="567"/>
        <w:jc w:val="both"/>
        <w:rPr>
          <w:rFonts w:cs="Times New Roman"/>
          <w:color w:val="auto"/>
        </w:rPr>
      </w:pPr>
      <w:r w:rsidRPr="000740F2">
        <w:rPr>
          <w:rFonts w:cs="Times New Roman"/>
          <w:color w:val="auto"/>
        </w:rPr>
        <w:t xml:space="preserve">sesuai dengan ketentuan peraturan perundang-undangan. </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cs="Times New Roman"/>
          <w:color w:val="auto"/>
        </w:rPr>
        <w:t xml:space="preserve">Kebebasan akademik dan kebebasan mimbar akademik dimanfaatkan oleh </w:t>
      </w:r>
      <w:r w:rsidR="006F11E9">
        <w:rPr>
          <w:rFonts w:cs="Times New Roman"/>
          <w:color w:val="auto"/>
          <w:lang w:val="en-US"/>
        </w:rPr>
        <w:t>... (nama PTS)</w:t>
      </w:r>
      <w:r w:rsidRPr="000740F2">
        <w:rPr>
          <w:rFonts w:cs="Times New Roman"/>
          <w:color w:val="auto"/>
          <w:lang w:val="en-US"/>
        </w:rPr>
        <w:t xml:space="preserve"> </w:t>
      </w:r>
      <w:r w:rsidRPr="000740F2">
        <w:rPr>
          <w:rFonts w:cs="Times New Roman"/>
          <w:color w:val="auto"/>
        </w:rPr>
        <w:t xml:space="preserve">untuk: </w:t>
      </w:r>
    </w:p>
    <w:p w:rsidR="00867412" w:rsidRPr="000740F2" w:rsidRDefault="00867412" w:rsidP="00485EC4">
      <w:pPr>
        <w:pStyle w:val="Default"/>
        <w:numPr>
          <w:ilvl w:val="0"/>
          <w:numId w:val="20"/>
        </w:numPr>
        <w:tabs>
          <w:tab w:val="left" w:pos="3119"/>
        </w:tabs>
        <w:spacing w:line="360" w:lineRule="auto"/>
        <w:ind w:left="3119" w:hanging="567"/>
        <w:jc w:val="both"/>
        <w:rPr>
          <w:rFonts w:cs="Times New Roman"/>
          <w:color w:val="auto"/>
        </w:rPr>
      </w:pPr>
      <w:r w:rsidRPr="000740F2">
        <w:rPr>
          <w:rFonts w:cs="Times New Roman"/>
          <w:color w:val="auto"/>
        </w:rPr>
        <w:t xml:space="preserve">melindungi dan mempertahankan hak kekayaan intelektual; </w:t>
      </w:r>
    </w:p>
    <w:p w:rsidR="00867412" w:rsidRPr="000740F2" w:rsidRDefault="00867412" w:rsidP="00485EC4">
      <w:pPr>
        <w:pStyle w:val="Default"/>
        <w:numPr>
          <w:ilvl w:val="0"/>
          <w:numId w:val="20"/>
        </w:numPr>
        <w:tabs>
          <w:tab w:val="left" w:pos="3119"/>
        </w:tabs>
        <w:spacing w:line="360" w:lineRule="auto"/>
        <w:ind w:left="3119" w:hanging="567"/>
        <w:jc w:val="both"/>
        <w:rPr>
          <w:rFonts w:cs="Times New Roman"/>
          <w:color w:val="auto"/>
        </w:rPr>
      </w:pPr>
      <w:r w:rsidRPr="000740F2">
        <w:rPr>
          <w:rFonts w:cs="Times New Roman"/>
          <w:color w:val="auto"/>
        </w:rPr>
        <w:t xml:space="preserve">melindungi dan mempertahankan kekayaan dan keragaman hayati, sosial, dan budaya bangsa dan negara Indonesia; </w:t>
      </w:r>
    </w:p>
    <w:p w:rsidR="00867412" w:rsidRPr="000740F2" w:rsidRDefault="00867412" w:rsidP="00485EC4">
      <w:pPr>
        <w:pStyle w:val="Default"/>
        <w:numPr>
          <w:ilvl w:val="0"/>
          <w:numId w:val="20"/>
        </w:numPr>
        <w:tabs>
          <w:tab w:val="left" w:pos="3119"/>
        </w:tabs>
        <w:spacing w:line="360" w:lineRule="auto"/>
        <w:ind w:left="3119" w:hanging="567"/>
        <w:jc w:val="both"/>
        <w:rPr>
          <w:rFonts w:cs="Times New Roman"/>
          <w:color w:val="auto"/>
        </w:rPr>
      </w:pPr>
      <w:r w:rsidRPr="000740F2">
        <w:rPr>
          <w:rFonts w:cs="Times New Roman"/>
          <w:color w:val="auto"/>
        </w:rPr>
        <w:t xml:space="preserve">menambah kekayaan intelektual bangsa dan negara Indonesia; dan </w:t>
      </w:r>
    </w:p>
    <w:p w:rsidR="00867412" w:rsidRPr="000740F2" w:rsidRDefault="00867412" w:rsidP="00485EC4">
      <w:pPr>
        <w:pStyle w:val="Default"/>
        <w:numPr>
          <w:ilvl w:val="0"/>
          <w:numId w:val="20"/>
        </w:numPr>
        <w:tabs>
          <w:tab w:val="left" w:pos="3119"/>
        </w:tabs>
        <w:spacing w:line="360" w:lineRule="auto"/>
        <w:ind w:left="3119" w:hanging="567"/>
        <w:jc w:val="both"/>
        <w:rPr>
          <w:rFonts w:cs="Times New Roman"/>
          <w:color w:val="auto"/>
        </w:rPr>
      </w:pPr>
      <w:r w:rsidRPr="000740F2">
        <w:rPr>
          <w:rFonts w:cs="Times New Roman"/>
          <w:color w:val="auto"/>
        </w:rPr>
        <w:t xml:space="preserve">memperkuat daya saing bangsa dan negara Indonesia. </w:t>
      </w:r>
    </w:p>
    <w:p w:rsidR="00867412" w:rsidRPr="000740F2" w:rsidRDefault="00867412" w:rsidP="00485EC4">
      <w:pPr>
        <w:pStyle w:val="Default"/>
        <w:numPr>
          <w:ilvl w:val="0"/>
          <w:numId w:val="19"/>
        </w:numPr>
        <w:spacing w:line="360" w:lineRule="auto"/>
        <w:ind w:left="2552" w:hanging="567"/>
        <w:jc w:val="both"/>
        <w:rPr>
          <w:rFonts w:cs="Times New Roman"/>
          <w:color w:val="auto"/>
        </w:rPr>
      </w:pPr>
      <w:r w:rsidRPr="000740F2">
        <w:rPr>
          <w:rFonts w:cs="Times New Roman"/>
          <w:color w:val="auto"/>
        </w:rPr>
        <w:t xml:space="preserve">Ketentuan lebih lanjut mengenai pelaksanaan kebebasan akademik, kebebasan mimbar akademik, dan otonomi keilmuan diatur dengan Peraturan </w:t>
      </w:r>
      <w:r w:rsidR="006F11E9">
        <w:rPr>
          <w:rFonts w:cs="Times New Roman"/>
          <w:color w:val="auto"/>
        </w:rPr>
        <w:t>Rektor/Ketua/Direktur</w:t>
      </w:r>
      <w:r w:rsidRPr="000740F2">
        <w:rPr>
          <w:rFonts w:cs="Times New Roman"/>
          <w:color w:val="auto"/>
        </w:rPr>
        <w:t xml:space="preserve"> setelah mendapat pertimbangan Senat </w:t>
      </w:r>
      <w:r w:rsidRPr="000740F2">
        <w:rPr>
          <w:color w:val="auto"/>
          <w:spacing w:val="-4"/>
          <w:position w:val="-1"/>
        </w:rPr>
        <w:t>sesuai dengan ketentuan peraturan perundang-undangan</w:t>
      </w:r>
      <w:r w:rsidRPr="000740F2">
        <w:rPr>
          <w:rFonts w:cs="Times New Roman"/>
          <w:color w:val="auto"/>
        </w:rPr>
        <w:t xml:space="preserve">. </w:t>
      </w:r>
    </w:p>
    <w:p w:rsidR="00867412" w:rsidRPr="00064006" w:rsidRDefault="00867412" w:rsidP="00867412">
      <w:pPr>
        <w:pStyle w:val="MSGENFONTSTYLENAMETEMPLATEROLENUMBERMSGENFONTSTYLENAMEBYROLETEXT2"/>
        <w:spacing w:before="0" w:after="120"/>
        <w:ind w:left="720" w:firstLine="0"/>
        <w:rPr>
          <w:rFonts w:ascii="Bookman Old Style" w:hAnsi="Bookman Old Style"/>
          <w:sz w:val="24"/>
          <w:szCs w:val="24"/>
          <w:lang w:val="id-ID"/>
        </w:rPr>
      </w:pPr>
    </w:p>
    <w:p w:rsidR="001F591D" w:rsidRDefault="0079330D" w:rsidP="00867412">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Bagian Keenam</w:t>
      </w:r>
    </w:p>
    <w:p w:rsidR="001F591D" w:rsidRDefault="0079330D" w:rsidP="00867412">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Sistem Penjaminan Mutu Internal</w:t>
      </w:r>
    </w:p>
    <w:p w:rsidR="001F591D" w:rsidRDefault="001F591D" w:rsidP="00867412">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867412" w:rsidRPr="00867412" w:rsidRDefault="00867412" w:rsidP="00867412">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867412">
        <w:rPr>
          <w:rFonts w:ascii="Bookman Old Style" w:eastAsia="Times New Roman" w:hAnsi="Bookman Old Style" w:cs="Times New Roman"/>
          <w:sz w:val="24"/>
          <w:szCs w:val="24"/>
          <w:lang w:val="id-ID" w:eastAsia="id-ID"/>
        </w:rPr>
        <w:t xml:space="preserve">Pasal </w:t>
      </w:r>
      <w:r w:rsidR="00B13025">
        <w:rPr>
          <w:rFonts w:ascii="Bookman Old Style" w:eastAsia="Times New Roman" w:hAnsi="Bookman Old Style" w:cs="Times New Roman"/>
          <w:sz w:val="24"/>
          <w:szCs w:val="24"/>
          <w:lang w:eastAsia="id-ID"/>
        </w:rPr>
        <w:t>14</w:t>
      </w:r>
    </w:p>
    <w:p w:rsidR="00867412" w:rsidRPr="00867412" w:rsidRDefault="00867412" w:rsidP="00485EC4">
      <w:pPr>
        <w:numPr>
          <w:ilvl w:val="0"/>
          <w:numId w:val="23"/>
        </w:numPr>
        <w:spacing w:after="0" w:line="360" w:lineRule="auto"/>
        <w:ind w:left="2552" w:hanging="567"/>
        <w:jc w:val="both"/>
        <w:rPr>
          <w:rFonts w:ascii="Bookman Old Style" w:eastAsia="Times New Roman" w:hAnsi="Bookman Old Style" w:cs="Times New Roman"/>
          <w:sz w:val="24"/>
          <w:szCs w:val="24"/>
        </w:rPr>
      </w:pPr>
      <w:r w:rsidRPr="00867412">
        <w:rPr>
          <w:rFonts w:ascii="Bookman Old Style" w:eastAsia="Times New Roman" w:hAnsi="Bookman Old Style" w:cs="Times New Roman"/>
          <w:sz w:val="24"/>
          <w:szCs w:val="24"/>
        </w:rPr>
        <w:lastRenderedPageBreak/>
        <w:t xml:space="preserve">Sistem penjaminan mutu </w:t>
      </w:r>
      <w:r w:rsidRPr="00867412">
        <w:rPr>
          <w:rFonts w:ascii="Bookman Old Style" w:eastAsia="Times New Roman" w:hAnsi="Bookman Old Style" w:cs="Times New Roman"/>
          <w:sz w:val="24"/>
          <w:szCs w:val="24"/>
          <w:lang w:val="id-ID"/>
        </w:rPr>
        <w:t xml:space="preserve">internal merupakan </w:t>
      </w:r>
      <w:r w:rsidRPr="00867412">
        <w:rPr>
          <w:rFonts w:ascii="Bookman Old Style" w:eastAsia="Times New Roman" w:hAnsi="Bookman Old Style" w:cs="Times New Roman"/>
          <w:sz w:val="24"/>
          <w:szCs w:val="24"/>
        </w:rPr>
        <w:t xml:space="preserve">kegiatan sistemik penjaminan mutu pendidikan tinggi oleh </w:t>
      </w:r>
      <w:r w:rsidR="006F11E9">
        <w:rPr>
          <w:rFonts w:ascii="Bookman Old Style" w:eastAsia="Times New Roman" w:hAnsi="Bookman Old Style" w:cs="Times New Roman"/>
          <w:sz w:val="24"/>
          <w:szCs w:val="24"/>
          <w:lang w:val="id-ID"/>
        </w:rPr>
        <w:t>... (nama PTS)</w:t>
      </w:r>
      <w:r w:rsidRPr="00867412">
        <w:rPr>
          <w:rFonts w:ascii="Bookman Old Style" w:eastAsia="Times New Roman" w:hAnsi="Bookman Old Style" w:cs="Times New Roman"/>
          <w:sz w:val="24"/>
          <w:szCs w:val="24"/>
        </w:rPr>
        <w:t xml:space="preserve"> secara otonom untuk mengendalikan dan meningkatkan penyelenggaraan pendidikan tinggi secara berencana dan berkelanjutan sesuai dengan Standar Nasional Pendidikan</w:t>
      </w:r>
      <w:r w:rsidRPr="00867412">
        <w:rPr>
          <w:rFonts w:ascii="Bookman Old Style" w:eastAsia="Times New Roman" w:hAnsi="Bookman Old Style" w:cs="Times New Roman"/>
          <w:sz w:val="24"/>
          <w:szCs w:val="24"/>
          <w:lang w:val="id-ID"/>
        </w:rPr>
        <w:t xml:space="preserve"> Tinggi</w:t>
      </w:r>
      <w:r w:rsidRPr="00867412">
        <w:rPr>
          <w:rFonts w:ascii="Bookman Old Style" w:eastAsia="Times New Roman" w:hAnsi="Bookman Old Style" w:cs="Times New Roman"/>
          <w:sz w:val="24"/>
          <w:szCs w:val="24"/>
        </w:rPr>
        <w:t>.</w:t>
      </w:r>
    </w:p>
    <w:p w:rsidR="00867412" w:rsidRPr="00867412" w:rsidRDefault="00867412" w:rsidP="00485EC4">
      <w:pPr>
        <w:numPr>
          <w:ilvl w:val="0"/>
          <w:numId w:val="23"/>
        </w:numPr>
        <w:spacing w:after="0" w:line="360" w:lineRule="auto"/>
        <w:ind w:left="2552" w:hanging="567"/>
        <w:jc w:val="both"/>
        <w:rPr>
          <w:rFonts w:ascii="Bookman Old Style" w:eastAsia="Times New Roman" w:hAnsi="Bookman Old Style" w:cs="Times New Roman"/>
          <w:sz w:val="24"/>
          <w:szCs w:val="24"/>
        </w:rPr>
      </w:pPr>
      <w:r w:rsidRPr="00867412">
        <w:rPr>
          <w:rFonts w:ascii="Bookman Old Style" w:eastAsia="Times New Roman" w:hAnsi="Bookman Old Style" w:cs="Times New Roman"/>
          <w:sz w:val="24"/>
          <w:szCs w:val="24"/>
        </w:rPr>
        <w:t xml:space="preserve">Sistem penjaminan mutu internal </w:t>
      </w:r>
      <w:r w:rsidRPr="00867412">
        <w:rPr>
          <w:rFonts w:ascii="Bookman Old Style" w:eastAsia="Times New Roman" w:hAnsi="Bookman Old Style" w:cs="Times New Roman"/>
          <w:sz w:val="24"/>
          <w:szCs w:val="24"/>
          <w:lang w:val="id-ID"/>
        </w:rPr>
        <w:t xml:space="preserve">sebagaimana dimaksud pada ayat (1) </w:t>
      </w:r>
      <w:r w:rsidRPr="00867412">
        <w:rPr>
          <w:rFonts w:ascii="Bookman Old Style" w:eastAsia="Times New Roman" w:hAnsi="Bookman Old Style" w:cs="Times New Roman"/>
          <w:sz w:val="24"/>
          <w:szCs w:val="24"/>
        </w:rPr>
        <w:t xml:space="preserve">memiliki siklus kegiatan yang terdiri atas: </w:t>
      </w:r>
    </w:p>
    <w:p w:rsidR="00867412" w:rsidRPr="00867412" w:rsidRDefault="00867412" w:rsidP="00485EC4">
      <w:pPr>
        <w:numPr>
          <w:ilvl w:val="1"/>
          <w:numId w:val="24"/>
        </w:numPr>
        <w:tabs>
          <w:tab w:val="left" w:pos="3119"/>
        </w:tabs>
        <w:autoSpaceDE w:val="0"/>
        <w:autoSpaceDN w:val="0"/>
        <w:adjustRightInd w:val="0"/>
        <w:spacing w:after="0" w:line="360" w:lineRule="auto"/>
        <w:ind w:left="3119" w:hanging="567"/>
        <w:jc w:val="both"/>
        <w:rPr>
          <w:rFonts w:ascii="Bookman Old Style" w:eastAsia="Times New Roman" w:hAnsi="Bookman Old Style" w:cs="Bookman Old Style"/>
          <w:sz w:val="24"/>
          <w:szCs w:val="24"/>
          <w:lang w:val="id-ID" w:eastAsia="id-ID"/>
        </w:rPr>
      </w:pPr>
      <w:r w:rsidRPr="00867412">
        <w:rPr>
          <w:rFonts w:ascii="Bookman Old Style" w:eastAsia="Times New Roman" w:hAnsi="Bookman Old Style" w:cs="Bookman Old Style"/>
          <w:sz w:val="24"/>
          <w:szCs w:val="24"/>
          <w:lang w:val="id-ID" w:eastAsia="id-ID"/>
        </w:rPr>
        <w:t xml:space="preserve">penetapan standar pendidikan tinggi; </w:t>
      </w:r>
    </w:p>
    <w:p w:rsidR="00867412" w:rsidRPr="00867412" w:rsidRDefault="00867412" w:rsidP="00485EC4">
      <w:pPr>
        <w:numPr>
          <w:ilvl w:val="1"/>
          <w:numId w:val="24"/>
        </w:numPr>
        <w:tabs>
          <w:tab w:val="left" w:pos="3119"/>
        </w:tabs>
        <w:autoSpaceDE w:val="0"/>
        <w:autoSpaceDN w:val="0"/>
        <w:adjustRightInd w:val="0"/>
        <w:spacing w:after="0" w:line="360" w:lineRule="auto"/>
        <w:ind w:left="3119" w:hanging="567"/>
        <w:jc w:val="both"/>
        <w:rPr>
          <w:rFonts w:ascii="Bookman Old Style" w:eastAsia="Times New Roman" w:hAnsi="Bookman Old Style" w:cs="Bookman Old Style"/>
          <w:sz w:val="24"/>
          <w:szCs w:val="24"/>
          <w:lang w:val="id-ID" w:eastAsia="id-ID"/>
        </w:rPr>
      </w:pPr>
      <w:r w:rsidRPr="00867412">
        <w:rPr>
          <w:rFonts w:ascii="Bookman Old Style" w:eastAsia="Times New Roman" w:hAnsi="Bookman Old Style" w:cs="Bookman Old Style"/>
          <w:sz w:val="24"/>
          <w:szCs w:val="24"/>
          <w:lang w:val="id-ID" w:eastAsia="id-ID"/>
        </w:rPr>
        <w:t xml:space="preserve">pelaksanaan standar pendidikan tinggi; </w:t>
      </w:r>
    </w:p>
    <w:p w:rsidR="00867412" w:rsidRPr="00867412" w:rsidRDefault="00867412" w:rsidP="00485EC4">
      <w:pPr>
        <w:numPr>
          <w:ilvl w:val="1"/>
          <w:numId w:val="24"/>
        </w:numPr>
        <w:tabs>
          <w:tab w:val="left" w:pos="3119"/>
        </w:tabs>
        <w:autoSpaceDE w:val="0"/>
        <w:autoSpaceDN w:val="0"/>
        <w:adjustRightInd w:val="0"/>
        <w:spacing w:after="0" w:line="360" w:lineRule="auto"/>
        <w:ind w:left="3119" w:hanging="567"/>
        <w:jc w:val="both"/>
        <w:rPr>
          <w:rFonts w:ascii="Bookman Old Style" w:eastAsia="Times New Roman" w:hAnsi="Bookman Old Style" w:cs="Bookman Old Style"/>
          <w:sz w:val="24"/>
          <w:szCs w:val="24"/>
          <w:lang w:val="id-ID" w:eastAsia="id-ID"/>
        </w:rPr>
      </w:pPr>
      <w:r w:rsidRPr="00867412">
        <w:rPr>
          <w:rFonts w:ascii="Bookman Old Style" w:eastAsia="Times New Roman" w:hAnsi="Bookman Old Style" w:cs="Bookman Old Style"/>
          <w:sz w:val="24"/>
          <w:szCs w:val="24"/>
          <w:lang w:val="id-ID" w:eastAsia="id-ID"/>
        </w:rPr>
        <w:t xml:space="preserve">evaluasi pelaksanaan standar pendidikan tinggi </w:t>
      </w:r>
    </w:p>
    <w:p w:rsidR="00867412" w:rsidRPr="00867412" w:rsidRDefault="00867412" w:rsidP="00485EC4">
      <w:pPr>
        <w:numPr>
          <w:ilvl w:val="1"/>
          <w:numId w:val="24"/>
        </w:numPr>
        <w:tabs>
          <w:tab w:val="left" w:pos="3119"/>
        </w:tabs>
        <w:autoSpaceDE w:val="0"/>
        <w:autoSpaceDN w:val="0"/>
        <w:adjustRightInd w:val="0"/>
        <w:spacing w:after="0" w:line="360" w:lineRule="auto"/>
        <w:ind w:left="3119" w:hanging="567"/>
        <w:jc w:val="both"/>
        <w:rPr>
          <w:rFonts w:ascii="Bookman Old Style" w:eastAsia="Times New Roman" w:hAnsi="Bookman Old Style" w:cs="Bookman Old Style"/>
          <w:sz w:val="24"/>
          <w:szCs w:val="24"/>
          <w:lang w:val="id-ID" w:eastAsia="id-ID"/>
        </w:rPr>
      </w:pPr>
      <w:r w:rsidRPr="00867412">
        <w:rPr>
          <w:rFonts w:ascii="Bookman Old Style" w:eastAsia="Times New Roman" w:hAnsi="Bookman Old Style" w:cs="Bookman Old Style"/>
          <w:sz w:val="24"/>
          <w:szCs w:val="24"/>
          <w:lang w:val="id-ID" w:eastAsia="id-ID"/>
        </w:rPr>
        <w:t xml:space="preserve">pengendalian pelaksanaan standar pendidikan tinggi; dan </w:t>
      </w:r>
    </w:p>
    <w:p w:rsidR="00867412" w:rsidRPr="00867412" w:rsidRDefault="00867412" w:rsidP="00485EC4">
      <w:pPr>
        <w:numPr>
          <w:ilvl w:val="1"/>
          <w:numId w:val="24"/>
        </w:numPr>
        <w:tabs>
          <w:tab w:val="left" w:pos="3119"/>
        </w:tabs>
        <w:autoSpaceDE w:val="0"/>
        <w:autoSpaceDN w:val="0"/>
        <w:adjustRightInd w:val="0"/>
        <w:spacing w:after="0" w:line="360" w:lineRule="auto"/>
        <w:ind w:left="3119" w:hanging="567"/>
        <w:jc w:val="both"/>
        <w:rPr>
          <w:rFonts w:ascii="Bookman Old Style" w:eastAsia="Times New Roman" w:hAnsi="Bookman Old Style" w:cs="Bookman Old Style"/>
          <w:sz w:val="24"/>
          <w:szCs w:val="24"/>
          <w:lang w:val="id-ID" w:eastAsia="id-ID"/>
        </w:rPr>
      </w:pPr>
      <w:r w:rsidRPr="00867412">
        <w:rPr>
          <w:rFonts w:ascii="Bookman Old Style" w:eastAsia="Times New Roman" w:hAnsi="Bookman Old Style" w:cs="Bookman Old Style"/>
          <w:sz w:val="24"/>
          <w:szCs w:val="24"/>
          <w:lang w:val="id-ID" w:eastAsia="id-ID"/>
        </w:rPr>
        <w:t xml:space="preserve">peningkatan standar pendidikan tinggi. </w:t>
      </w:r>
    </w:p>
    <w:p w:rsidR="00867412" w:rsidRPr="00867412" w:rsidRDefault="00867412" w:rsidP="00485EC4">
      <w:pPr>
        <w:numPr>
          <w:ilvl w:val="0"/>
          <w:numId w:val="23"/>
        </w:numPr>
        <w:spacing w:after="0" w:line="360" w:lineRule="auto"/>
        <w:ind w:left="2552" w:hanging="567"/>
        <w:jc w:val="both"/>
        <w:rPr>
          <w:rFonts w:ascii="Bookman Old Style" w:eastAsia="Times New Roman" w:hAnsi="Bookman Old Style" w:cs="Times New Roman"/>
          <w:sz w:val="24"/>
          <w:szCs w:val="24"/>
        </w:rPr>
      </w:pPr>
      <w:r w:rsidRPr="00867412">
        <w:rPr>
          <w:rFonts w:ascii="Bookman Old Style" w:eastAsia="Times New Roman" w:hAnsi="Bookman Old Style" w:cs="Times New Roman"/>
          <w:sz w:val="24"/>
          <w:szCs w:val="24"/>
        </w:rPr>
        <w:t>Penjaminan mutu</w:t>
      </w:r>
      <w:r w:rsidRPr="00867412">
        <w:rPr>
          <w:rFonts w:ascii="Bookman Old Style" w:eastAsia="Times New Roman" w:hAnsi="Bookman Old Style" w:cs="Times New Roman"/>
          <w:sz w:val="24"/>
          <w:szCs w:val="24"/>
          <w:lang w:val="id-ID"/>
        </w:rPr>
        <w:t xml:space="preserve"> internal</w:t>
      </w:r>
      <w:r w:rsidRPr="00867412">
        <w:rPr>
          <w:rFonts w:ascii="Bookman Old Style" w:eastAsia="Times New Roman" w:hAnsi="Bookman Old Style" w:cs="Times New Roman"/>
          <w:sz w:val="24"/>
          <w:szCs w:val="24"/>
        </w:rPr>
        <w:t xml:space="preserve"> dilaksanakan</w:t>
      </w:r>
      <w:r w:rsidRPr="00867412">
        <w:rPr>
          <w:rFonts w:ascii="Bookman Old Style" w:eastAsia="Times New Roman" w:hAnsi="Bookman Old Style" w:cs="Times New Roman"/>
          <w:sz w:val="24"/>
          <w:szCs w:val="24"/>
          <w:lang w:val="id-ID"/>
        </w:rPr>
        <w:t xml:space="preserve"> dan dikoordinasikan</w:t>
      </w:r>
      <w:r w:rsidRPr="00867412">
        <w:rPr>
          <w:rFonts w:ascii="Bookman Old Style" w:eastAsia="Times New Roman" w:hAnsi="Bookman Old Style" w:cs="Times New Roman"/>
          <w:sz w:val="24"/>
          <w:szCs w:val="24"/>
        </w:rPr>
        <w:t xml:space="preserve"> oleh </w:t>
      </w:r>
      <w:r w:rsidR="00DC3B27">
        <w:rPr>
          <w:rFonts w:ascii="Bookman Old Style" w:eastAsia="Times New Roman" w:hAnsi="Bookman Old Style" w:cs="Times New Roman"/>
          <w:sz w:val="24"/>
          <w:szCs w:val="24"/>
          <w:lang w:val="id-ID"/>
        </w:rPr>
        <w:t>... (lembaga</w:t>
      </w:r>
      <w:r w:rsidR="00C037F5">
        <w:rPr>
          <w:rFonts w:ascii="Bookman Old Style" w:eastAsia="Times New Roman" w:hAnsi="Bookman Old Style" w:cs="Times New Roman"/>
          <w:sz w:val="24"/>
          <w:szCs w:val="24"/>
        </w:rPr>
        <w:t>/unit</w:t>
      </w:r>
      <w:r w:rsidR="00DC3B27">
        <w:rPr>
          <w:rFonts w:ascii="Bookman Old Style" w:eastAsia="Times New Roman" w:hAnsi="Bookman Old Style" w:cs="Times New Roman"/>
          <w:sz w:val="24"/>
          <w:szCs w:val="24"/>
          <w:lang w:val="id-ID"/>
        </w:rPr>
        <w:t xml:space="preserve"> yang mempunyai fungsi penjaminan mutu internal).</w:t>
      </w:r>
    </w:p>
    <w:p w:rsidR="00867412" w:rsidRPr="00867412" w:rsidRDefault="00867412" w:rsidP="00485EC4">
      <w:pPr>
        <w:numPr>
          <w:ilvl w:val="0"/>
          <w:numId w:val="23"/>
        </w:numPr>
        <w:spacing w:after="0" w:line="360" w:lineRule="auto"/>
        <w:ind w:left="2552" w:hanging="567"/>
        <w:jc w:val="both"/>
        <w:rPr>
          <w:rFonts w:ascii="Bookman Old Style" w:eastAsia="Times New Roman" w:hAnsi="Bookman Old Style" w:cs="Times New Roman"/>
          <w:sz w:val="24"/>
          <w:szCs w:val="24"/>
        </w:rPr>
      </w:pPr>
      <w:r w:rsidRPr="00867412">
        <w:rPr>
          <w:rFonts w:ascii="Bookman Old Style" w:eastAsia="Times New Roman" w:hAnsi="Bookman Old Style" w:cs="Times New Roman"/>
          <w:sz w:val="24"/>
          <w:szCs w:val="24"/>
        </w:rPr>
        <w:t xml:space="preserve">Penjaminan mutu </w:t>
      </w:r>
      <w:r w:rsidRPr="00867412">
        <w:rPr>
          <w:rFonts w:ascii="Bookman Old Style" w:eastAsia="Times New Roman" w:hAnsi="Bookman Old Style" w:cs="Times New Roman"/>
          <w:sz w:val="24"/>
          <w:szCs w:val="24"/>
          <w:lang w:val="id-ID"/>
        </w:rPr>
        <w:t xml:space="preserve">internal </w:t>
      </w:r>
      <w:r w:rsidRPr="00867412">
        <w:rPr>
          <w:rFonts w:ascii="Bookman Old Style" w:eastAsia="Times New Roman" w:hAnsi="Bookman Old Style" w:cs="Times New Roman"/>
          <w:sz w:val="24"/>
          <w:szCs w:val="24"/>
        </w:rPr>
        <w:t xml:space="preserve">sebagaimana dimaksud pada </w:t>
      </w:r>
      <w:r w:rsidRPr="00867412">
        <w:rPr>
          <w:rFonts w:ascii="Bookman Old Style" w:eastAsia="Times New Roman" w:hAnsi="Bookman Old Style" w:cs="Times New Roman"/>
          <w:sz w:val="24"/>
          <w:szCs w:val="24"/>
          <w:lang w:val="id-ID"/>
        </w:rPr>
        <w:t>ayat (</w:t>
      </w:r>
      <w:r w:rsidRPr="00867412">
        <w:rPr>
          <w:rFonts w:ascii="Bookman Old Style" w:eastAsia="Times New Roman" w:hAnsi="Bookman Old Style" w:cs="Times New Roman"/>
          <w:sz w:val="24"/>
          <w:szCs w:val="24"/>
        </w:rPr>
        <w:t>3</w:t>
      </w:r>
      <w:r w:rsidRPr="00867412">
        <w:rPr>
          <w:rFonts w:ascii="Bookman Old Style" w:eastAsia="Times New Roman" w:hAnsi="Bookman Old Style" w:cs="Times New Roman"/>
          <w:sz w:val="24"/>
          <w:szCs w:val="24"/>
          <w:lang w:val="id-ID"/>
        </w:rPr>
        <w:t xml:space="preserve">) </w:t>
      </w:r>
      <w:r w:rsidRPr="00867412">
        <w:rPr>
          <w:rFonts w:ascii="Bookman Old Style" w:eastAsia="Times New Roman" w:hAnsi="Bookman Old Style" w:cs="Times New Roman"/>
          <w:sz w:val="24"/>
          <w:szCs w:val="24"/>
        </w:rPr>
        <w:t xml:space="preserve">dilakukan secara sistematis, terencana, dan berkelanjutan dalam suatu program penjaminan mutu yang memiliki target dan kerangka waktu yang jelas. </w:t>
      </w:r>
    </w:p>
    <w:p w:rsidR="00867412" w:rsidRPr="00867412" w:rsidRDefault="00867412" w:rsidP="00485EC4">
      <w:pPr>
        <w:numPr>
          <w:ilvl w:val="0"/>
          <w:numId w:val="23"/>
        </w:numPr>
        <w:spacing w:after="0" w:line="360" w:lineRule="auto"/>
        <w:ind w:left="2552" w:hanging="567"/>
        <w:jc w:val="both"/>
        <w:rPr>
          <w:rFonts w:ascii="Bookman Old Style" w:eastAsia="Times New Roman" w:hAnsi="Bookman Old Style" w:cs="Times New Roman"/>
          <w:sz w:val="24"/>
          <w:szCs w:val="24"/>
        </w:rPr>
      </w:pPr>
      <w:r w:rsidRPr="00867412">
        <w:rPr>
          <w:rFonts w:ascii="Bookman Old Style" w:eastAsia="Times New Roman" w:hAnsi="Bookman Old Style" w:cs="Times New Roman"/>
          <w:sz w:val="24"/>
          <w:szCs w:val="24"/>
        </w:rPr>
        <w:t xml:space="preserve">Ketentuan lebih lanjut mengenai </w:t>
      </w:r>
      <w:r w:rsidRPr="00867412">
        <w:rPr>
          <w:rFonts w:ascii="Bookman Old Style" w:eastAsia="Times New Roman" w:hAnsi="Bookman Old Style" w:cs="Times New Roman"/>
          <w:sz w:val="24"/>
          <w:szCs w:val="24"/>
          <w:lang w:val="id-ID"/>
        </w:rPr>
        <w:t>sistem</w:t>
      </w:r>
      <w:r w:rsidRPr="00867412">
        <w:rPr>
          <w:rFonts w:ascii="Bookman Old Style" w:eastAsia="Times New Roman" w:hAnsi="Bookman Old Style" w:cs="Times New Roman"/>
          <w:sz w:val="24"/>
          <w:szCs w:val="24"/>
        </w:rPr>
        <w:t xml:space="preserve"> penjaminan mutu internal diatur </w:t>
      </w:r>
      <w:r w:rsidRPr="00867412">
        <w:rPr>
          <w:rFonts w:ascii="Bookman Old Style" w:eastAsia="Times New Roman" w:hAnsi="Bookman Old Style" w:cs="Times New Roman"/>
          <w:sz w:val="24"/>
          <w:szCs w:val="24"/>
          <w:lang w:val="id-ID"/>
        </w:rPr>
        <w:t xml:space="preserve">dengan </w:t>
      </w:r>
      <w:r w:rsidRPr="00867412">
        <w:rPr>
          <w:rFonts w:ascii="Bookman Old Style" w:eastAsia="Times New Roman" w:hAnsi="Bookman Old Style" w:cs="Times New Roman"/>
          <w:sz w:val="24"/>
          <w:szCs w:val="24"/>
        </w:rPr>
        <w:t xml:space="preserve">Peraturan </w:t>
      </w:r>
      <w:r w:rsidR="006F11E9">
        <w:rPr>
          <w:rFonts w:ascii="Bookman Old Style" w:eastAsia="Times New Roman" w:hAnsi="Bookman Old Style" w:cs="Times New Roman"/>
          <w:sz w:val="24"/>
          <w:szCs w:val="24"/>
        </w:rPr>
        <w:t>Rektor/Ketua/Direktur</w:t>
      </w:r>
      <w:r w:rsidRPr="00867412">
        <w:rPr>
          <w:rFonts w:ascii="Bookman Old Style" w:eastAsia="Times New Roman" w:hAnsi="Bookman Old Style" w:cs="Times New Roman"/>
          <w:sz w:val="24"/>
          <w:szCs w:val="24"/>
        </w:rPr>
        <w:t xml:space="preserve"> setelah mendapat </w:t>
      </w:r>
      <w:r w:rsidRPr="00867412">
        <w:rPr>
          <w:rFonts w:ascii="Bookman Old Style" w:eastAsia="Times New Roman" w:hAnsi="Bookman Old Style" w:cs="Times New Roman"/>
          <w:sz w:val="24"/>
          <w:szCs w:val="24"/>
          <w:lang w:val="id-ID"/>
        </w:rPr>
        <w:t xml:space="preserve">pertimbangan </w:t>
      </w:r>
      <w:r w:rsidRPr="00867412">
        <w:rPr>
          <w:rFonts w:ascii="Bookman Old Style" w:eastAsia="Times New Roman" w:hAnsi="Bookman Old Style" w:cs="Times New Roman"/>
          <w:sz w:val="24"/>
          <w:szCs w:val="24"/>
        </w:rPr>
        <w:t xml:space="preserve">Senat sesuai dengan ketentuan peraturan perundang-undangan. </w:t>
      </w:r>
    </w:p>
    <w:p w:rsidR="00867412" w:rsidRPr="00867412" w:rsidRDefault="00867412" w:rsidP="00867412">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867412" w:rsidRPr="00867412" w:rsidRDefault="00867412" w:rsidP="00867412">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867412">
        <w:rPr>
          <w:rFonts w:ascii="Bookman Old Style" w:eastAsia="Times New Roman" w:hAnsi="Bookman Old Style" w:cs="Times New Roman"/>
          <w:sz w:val="24"/>
          <w:szCs w:val="24"/>
          <w:lang w:val="id-ID" w:eastAsia="id-ID"/>
        </w:rPr>
        <w:t xml:space="preserve">Pasal </w:t>
      </w:r>
      <w:r w:rsidR="00B13025">
        <w:rPr>
          <w:rFonts w:ascii="Bookman Old Style" w:eastAsia="Times New Roman" w:hAnsi="Bookman Old Style" w:cs="Times New Roman"/>
          <w:sz w:val="24"/>
          <w:szCs w:val="24"/>
          <w:lang w:eastAsia="id-ID"/>
        </w:rPr>
        <w:t>15</w:t>
      </w:r>
    </w:p>
    <w:p w:rsidR="00867412" w:rsidRPr="00867412" w:rsidRDefault="006F11E9" w:rsidP="00485EC4">
      <w:pPr>
        <w:numPr>
          <w:ilvl w:val="0"/>
          <w:numId w:val="22"/>
        </w:numPr>
        <w:autoSpaceDE w:val="0"/>
        <w:autoSpaceDN w:val="0"/>
        <w:adjustRightInd w:val="0"/>
        <w:spacing w:after="0" w:line="360" w:lineRule="auto"/>
        <w:ind w:left="2552" w:hanging="567"/>
        <w:jc w:val="both"/>
        <w:rPr>
          <w:rFonts w:ascii="Bookman Old Style" w:eastAsia="Times New Roman" w:hAnsi="Bookman Old Style" w:cs="Times New Roman"/>
          <w:strike/>
          <w:sz w:val="24"/>
          <w:szCs w:val="24"/>
          <w:lang w:val="id-ID" w:eastAsia="id-ID"/>
        </w:rPr>
      </w:pPr>
      <w:r>
        <w:rPr>
          <w:rFonts w:ascii="Bookman Old Style" w:eastAsia="Times New Roman" w:hAnsi="Bookman Old Style" w:cs="Times New Roman"/>
          <w:sz w:val="24"/>
          <w:szCs w:val="24"/>
          <w:lang w:val="id-ID" w:eastAsia="id-ID"/>
        </w:rPr>
        <w:t>... (nama PTS)</w:t>
      </w:r>
      <w:r w:rsidR="00867412" w:rsidRPr="00867412">
        <w:rPr>
          <w:rFonts w:ascii="Bookman Old Style" w:eastAsia="Times New Roman" w:hAnsi="Bookman Old Style"/>
          <w:sz w:val="24"/>
          <w:szCs w:val="24"/>
          <w:lang w:val="id-ID" w:eastAsia="id-ID"/>
        </w:rPr>
        <w:t xml:space="preserve"> mengupayakan akreditasi</w:t>
      </w:r>
      <w:r w:rsidR="00867412" w:rsidRPr="00867412">
        <w:rPr>
          <w:rFonts w:ascii="Bookman Old Style" w:eastAsia="Times New Roman" w:hAnsi="Bookman Old Style" w:cs="Bookman Old Style"/>
          <w:sz w:val="24"/>
          <w:szCs w:val="24"/>
          <w:lang w:val="id-ID" w:eastAsia="id-ID"/>
        </w:rPr>
        <w:t xml:space="preserve"> untuk meningkatkan mutu dan efisiensi dalam penyelenggaraan tridharma perguruan tinggi</w:t>
      </w:r>
      <w:r w:rsidR="00867412" w:rsidRPr="00867412">
        <w:rPr>
          <w:rFonts w:ascii="Bookman Old Style" w:eastAsia="Times New Roman" w:hAnsi="Bookman Old Style"/>
          <w:sz w:val="24"/>
          <w:szCs w:val="24"/>
          <w:lang w:val="id-ID" w:eastAsia="id-ID"/>
        </w:rPr>
        <w:t>.</w:t>
      </w:r>
    </w:p>
    <w:p w:rsidR="00867412" w:rsidRPr="00867412" w:rsidRDefault="00867412" w:rsidP="00485EC4">
      <w:pPr>
        <w:numPr>
          <w:ilvl w:val="0"/>
          <w:numId w:val="22"/>
        </w:numPr>
        <w:autoSpaceDE w:val="0"/>
        <w:autoSpaceDN w:val="0"/>
        <w:adjustRightInd w:val="0"/>
        <w:spacing w:after="0" w:line="360" w:lineRule="auto"/>
        <w:ind w:left="2552" w:hanging="567"/>
        <w:jc w:val="both"/>
        <w:rPr>
          <w:rFonts w:ascii="Bookman Old Style" w:eastAsia="Times New Roman" w:hAnsi="Bookman Old Style" w:cs="Times New Roman"/>
          <w:strike/>
          <w:sz w:val="24"/>
          <w:szCs w:val="24"/>
          <w:lang w:val="id-ID" w:eastAsia="id-ID"/>
        </w:rPr>
      </w:pPr>
      <w:r w:rsidRPr="00867412">
        <w:rPr>
          <w:rFonts w:ascii="Bookman Old Style" w:eastAsia="Times New Roman" w:hAnsi="Bookman Old Style" w:cs="Bookman Old Style"/>
          <w:sz w:val="24"/>
          <w:szCs w:val="24"/>
          <w:lang w:val="id-ID" w:eastAsia="id-ID"/>
        </w:rPr>
        <w:t xml:space="preserve">Akreditasi </w:t>
      </w:r>
      <w:r w:rsidRPr="00867412">
        <w:rPr>
          <w:rFonts w:ascii="Bookman Old Style" w:eastAsia="Times New Roman" w:hAnsi="Bookman Old Style"/>
          <w:sz w:val="24"/>
          <w:szCs w:val="24"/>
          <w:lang w:val="id-ID" w:eastAsia="id-ID"/>
        </w:rPr>
        <w:t xml:space="preserve">sebagaimana dimaksud pada ayat (1) dilaksanakan untuk menentukan kelayakan dan tingkat pencapaian mutu program studi dan/atau institusi dengan mengacu pada standar nasional pendidikan tinggi </w:t>
      </w:r>
      <w:r w:rsidRPr="00867412">
        <w:rPr>
          <w:rFonts w:ascii="Bookman Old Style" w:eastAsia="Times New Roman" w:hAnsi="Bookman Old Style" w:cs="Bookman Old Style"/>
          <w:sz w:val="24"/>
          <w:szCs w:val="24"/>
          <w:lang w:val="id-ID" w:eastAsia="id-ID"/>
        </w:rPr>
        <w:lastRenderedPageBreak/>
        <w:t>yang dilakukan oleh Badan Akreditasi Nasional Perguruan Tinggi dan/atau Lembaga Akreditasi Mandiri.</w:t>
      </w:r>
    </w:p>
    <w:p w:rsidR="00867412" w:rsidRPr="00867412" w:rsidRDefault="00867412" w:rsidP="00485EC4">
      <w:pPr>
        <w:numPr>
          <w:ilvl w:val="0"/>
          <w:numId w:val="2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eastAsia="id-ID"/>
        </w:rPr>
      </w:pPr>
      <w:r w:rsidRPr="00867412">
        <w:rPr>
          <w:rFonts w:ascii="Bookman Old Style" w:eastAsia="Times New Roman" w:hAnsi="Bookman Old Style" w:cs="Bookman Old Style"/>
          <w:sz w:val="24"/>
          <w:szCs w:val="24"/>
          <w:lang w:eastAsia="id-ID"/>
        </w:rPr>
        <w:t>A</w:t>
      </w:r>
      <w:r w:rsidRPr="00867412">
        <w:rPr>
          <w:rFonts w:ascii="Bookman Old Style" w:eastAsia="Times New Roman" w:hAnsi="Bookman Old Style" w:cs="Times New Roman"/>
          <w:sz w:val="24"/>
          <w:szCs w:val="24"/>
          <w:lang w:val="id-ID" w:eastAsia="id-ID"/>
        </w:rPr>
        <w:t xml:space="preserve">kreditasi dilaksanakan sesuai dengan ketentuan peraturan perundang-undangan. </w:t>
      </w:r>
    </w:p>
    <w:p w:rsidR="00867412" w:rsidRPr="00064006" w:rsidRDefault="00867412" w:rsidP="00867412">
      <w:pPr>
        <w:pStyle w:val="MSGENFONTSTYLENAMETEMPLATEROLENUMBERMSGENFONTSTYLENAMEBYROLETEXT2"/>
        <w:spacing w:before="0" w:after="120"/>
        <w:ind w:left="720" w:firstLine="0"/>
        <w:rPr>
          <w:rFonts w:ascii="Bookman Old Style" w:hAnsi="Bookman Old Style"/>
          <w:sz w:val="24"/>
          <w:szCs w:val="24"/>
          <w:lang w:val="id-ID"/>
        </w:rPr>
      </w:pPr>
    </w:p>
    <w:p w:rsidR="00867412" w:rsidRDefault="0079330D" w:rsidP="00867412">
      <w:pPr>
        <w:pStyle w:val="Default"/>
        <w:spacing w:line="360" w:lineRule="auto"/>
        <w:ind w:left="2552" w:hanging="567"/>
        <w:jc w:val="center"/>
        <w:rPr>
          <w:rFonts w:cs="Times New Roman"/>
          <w:color w:val="auto"/>
        </w:rPr>
      </w:pPr>
      <w:r>
        <w:rPr>
          <w:rFonts w:cs="Times New Roman"/>
          <w:color w:val="auto"/>
        </w:rPr>
        <w:t>Bagian Ketujuh</w:t>
      </w:r>
    </w:p>
    <w:p w:rsidR="00867412" w:rsidRPr="000740F2" w:rsidRDefault="00867412" w:rsidP="00867412">
      <w:pPr>
        <w:pStyle w:val="Default"/>
        <w:spacing w:line="360" w:lineRule="auto"/>
        <w:ind w:left="2552" w:hanging="567"/>
        <w:jc w:val="center"/>
        <w:rPr>
          <w:rFonts w:cs="Times New Roman"/>
          <w:color w:val="auto"/>
        </w:rPr>
      </w:pPr>
      <w:r w:rsidRPr="000740F2">
        <w:rPr>
          <w:rFonts w:cs="Times New Roman"/>
          <w:color w:val="auto"/>
        </w:rPr>
        <w:t>Gelar dan Penghargaan</w:t>
      </w:r>
    </w:p>
    <w:p w:rsidR="00867412" w:rsidRPr="000740F2" w:rsidRDefault="00867412" w:rsidP="00867412">
      <w:pPr>
        <w:pStyle w:val="Default"/>
        <w:spacing w:line="360" w:lineRule="auto"/>
        <w:ind w:left="2552" w:hanging="567"/>
        <w:rPr>
          <w:rFonts w:cs="Times New Roman"/>
          <w:b/>
          <w:color w:val="auto"/>
          <w:lang w:val="en-US"/>
        </w:rPr>
      </w:pPr>
    </w:p>
    <w:p w:rsidR="00867412" w:rsidRPr="000740F2" w:rsidRDefault="00867412" w:rsidP="00867412">
      <w:pPr>
        <w:pStyle w:val="Default"/>
        <w:spacing w:line="360" w:lineRule="auto"/>
        <w:ind w:left="2552" w:hanging="567"/>
        <w:jc w:val="center"/>
        <w:rPr>
          <w:rFonts w:cs="Times New Roman"/>
          <w:color w:val="auto"/>
          <w:lang w:val="en-US"/>
        </w:rPr>
      </w:pPr>
      <w:r w:rsidRPr="000740F2">
        <w:rPr>
          <w:rFonts w:cs="Times New Roman"/>
          <w:color w:val="auto"/>
        </w:rPr>
        <w:t xml:space="preserve">Pasal </w:t>
      </w:r>
      <w:r w:rsidR="002D79EF">
        <w:rPr>
          <w:rFonts w:cs="Times New Roman"/>
          <w:color w:val="auto"/>
          <w:lang w:val="en-US"/>
        </w:rPr>
        <w:t>16</w:t>
      </w:r>
    </w:p>
    <w:p w:rsidR="00867412" w:rsidRPr="000740F2" w:rsidRDefault="006F11E9" w:rsidP="00485EC4">
      <w:pPr>
        <w:pStyle w:val="Default"/>
        <w:numPr>
          <w:ilvl w:val="1"/>
          <w:numId w:val="20"/>
        </w:numPr>
        <w:spacing w:line="360" w:lineRule="auto"/>
        <w:ind w:left="2552" w:hanging="567"/>
        <w:jc w:val="both"/>
        <w:rPr>
          <w:rFonts w:cs="Times New Roman"/>
          <w:color w:val="auto"/>
        </w:rPr>
      </w:pPr>
      <w:r>
        <w:rPr>
          <w:rFonts w:cs="Times New Roman"/>
          <w:color w:val="auto"/>
          <w:lang w:val="en-US"/>
        </w:rPr>
        <w:t>... (nama PTS)</w:t>
      </w:r>
      <w:r w:rsidR="00867412" w:rsidRPr="000740F2">
        <w:rPr>
          <w:rFonts w:cs="Times New Roman"/>
          <w:color w:val="auto"/>
          <w:lang w:val="en-US"/>
        </w:rPr>
        <w:t xml:space="preserve"> </w:t>
      </w:r>
      <w:r w:rsidR="00867412" w:rsidRPr="000740F2">
        <w:rPr>
          <w:rFonts w:cs="Times New Roman"/>
          <w:color w:val="auto"/>
        </w:rPr>
        <w:t xml:space="preserve">memberikan gelar, ijazah </w:t>
      </w:r>
      <w:r w:rsidR="00867412" w:rsidRPr="000740F2">
        <w:rPr>
          <w:color w:val="auto"/>
        </w:rPr>
        <w:t>dan transkrip akademik</w:t>
      </w:r>
      <w:r w:rsidR="00867412" w:rsidRPr="000740F2">
        <w:rPr>
          <w:rFonts w:cs="Times New Roman"/>
          <w:color w:val="auto"/>
        </w:rPr>
        <w:t xml:space="preserve">, surat keterangan pendamping ijazah, dan/atau sertifikat kompetensi kepada Mahasiswa yang telah dinyatakan lulus. </w:t>
      </w:r>
    </w:p>
    <w:p w:rsidR="00867412" w:rsidRPr="000740F2" w:rsidRDefault="00867412" w:rsidP="00485EC4">
      <w:pPr>
        <w:pStyle w:val="Default"/>
        <w:numPr>
          <w:ilvl w:val="1"/>
          <w:numId w:val="20"/>
        </w:numPr>
        <w:spacing w:line="360" w:lineRule="auto"/>
        <w:ind w:left="2552" w:hanging="567"/>
        <w:jc w:val="both"/>
        <w:rPr>
          <w:rFonts w:cs="Times New Roman"/>
          <w:color w:val="auto"/>
        </w:rPr>
      </w:pPr>
      <w:r w:rsidRPr="000740F2">
        <w:rPr>
          <w:rFonts w:eastAsia="Calibri"/>
          <w:color w:val="auto"/>
        </w:rPr>
        <w:t>Ketentuan lebih lanjut mengenai p</w:t>
      </w:r>
      <w:r w:rsidRPr="000740F2">
        <w:rPr>
          <w:rFonts w:cs="Times New Roman"/>
          <w:color w:val="auto"/>
        </w:rPr>
        <w:t xml:space="preserve">emberian gelar, ijazah </w:t>
      </w:r>
      <w:r w:rsidRPr="000740F2">
        <w:rPr>
          <w:color w:val="auto"/>
        </w:rPr>
        <w:t>dan transkrip akademik</w:t>
      </w:r>
      <w:r w:rsidRPr="000740F2">
        <w:rPr>
          <w:rFonts w:cs="Times New Roman"/>
          <w:color w:val="auto"/>
          <w:lang w:val="en-US"/>
        </w:rPr>
        <w:t>,</w:t>
      </w:r>
      <w:r w:rsidRPr="000740F2">
        <w:rPr>
          <w:rFonts w:cs="Times New Roman"/>
          <w:color w:val="auto"/>
        </w:rPr>
        <w:t xml:space="preserve"> surat keterangan pendamping ijazah, dan/atau sertifikat kompetensi diatur </w:t>
      </w:r>
      <w:r w:rsidRPr="000740F2">
        <w:rPr>
          <w:color w:val="auto"/>
          <w:spacing w:val="-4"/>
          <w:position w:val="-1"/>
        </w:rPr>
        <w:t xml:space="preserve">dengan </w:t>
      </w:r>
      <w:r w:rsidRPr="000740F2">
        <w:rPr>
          <w:rFonts w:cs="Times New Roman"/>
          <w:color w:val="auto"/>
        </w:rPr>
        <w:t xml:space="preserve">Peraturan </w:t>
      </w:r>
      <w:r w:rsidR="006F11E9">
        <w:rPr>
          <w:rFonts w:cs="Times New Roman"/>
          <w:color w:val="auto"/>
        </w:rPr>
        <w:t>Rektor/Ketua/Direktur</w:t>
      </w:r>
      <w:r w:rsidRPr="000740F2">
        <w:rPr>
          <w:rFonts w:cs="Times New Roman"/>
          <w:color w:val="auto"/>
        </w:rPr>
        <w:t xml:space="preserve"> </w:t>
      </w:r>
      <w:r w:rsidRPr="000740F2">
        <w:rPr>
          <w:color w:val="auto"/>
          <w:spacing w:val="-7"/>
          <w:position w:val="-1"/>
        </w:rPr>
        <w:t xml:space="preserve">setelah mendapat pertimbangan Senat </w:t>
      </w:r>
      <w:r w:rsidRPr="000740F2">
        <w:rPr>
          <w:rFonts w:cs="Times New Roman"/>
          <w:color w:val="auto"/>
        </w:rPr>
        <w:t xml:space="preserve">sesuai dengan ketentuan peraturan perundang-undangan. </w:t>
      </w:r>
    </w:p>
    <w:p w:rsidR="006F11E9" w:rsidRDefault="006F11E9" w:rsidP="00867412">
      <w:pPr>
        <w:pStyle w:val="Default"/>
        <w:spacing w:line="360" w:lineRule="auto"/>
        <w:ind w:left="2552" w:hanging="567"/>
        <w:jc w:val="center"/>
        <w:rPr>
          <w:rFonts w:cs="Times New Roman"/>
          <w:color w:val="auto"/>
        </w:rPr>
      </w:pPr>
    </w:p>
    <w:p w:rsidR="00867412" w:rsidRPr="000740F2" w:rsidRDefault="00867412" w:rsidP="00867412">
      <w:pPr>
        <w:pStyle w:val="Default"/>
        <w:spacing w:line="360" w:lineRule="auto"/>
        <w:ind w:left="2552" w:hanging="567"/>
        <w:jc w:val="center"/>
        <w:rPr>
          <w:rFonts w:cs="Times New Roman"/>
          <w:color w:val="auto"/>
          <w:lang w:val="en-US"/>
        </w:rPr>
      </w:pPr>
      <w:r w:rsidRPr="000740F2">
        <w:rPr>
          <w:rFonts w:cs="Times New Roman"/>
          <w:color w:val="auto"/>
        </w:rPr>
        <w:t xml:space="preserve">Pasal </w:t>
      </w:r>
      <w:r w:rsidR="002D79EF">
        <w:rPr>
          <w:rFonts w:cs="Times New Roman"/>
          <w:color w:val="auto"/>
          <w:lang w:val="en-US"/>
        </w:rPr>
        <w:t>17</w:t>
      </w:r>
    </w:p>
    <w:p w:rsidR="00867412" w:rsidRPr="000740F2" w:rsidRDefault="006F11E9" w:rsidP="00485EC4">
      <w:pPr>
        <w:pStyle w:val="Default"/>
        <w:numPr>
          <w:ilvl w:val="1"/>
          <w:numId w:val="21"/>
        </w:numPr>
        <w:spacing w:line="360" w:lineRule="auto"/>
        <w:ind w:left="2552" w:hanging="567"/>
        <w:jc w:val="both"/>
        <w:rPr>
          <w:rFonts w:cs="Times New Roman"/>
          <w:color w:val="auto"/>
        </w:rPr>
      </w:pPr>
      <w:r>
        <w:rPr>
          <w:rFonts w:cs="Times New Roman"/>
          <w:color w:val="auto"/>
          <w:lang w:val="en-US"/>
        </w:rPr>
        <w:t>... (nama PTS)</w:t>
      </w:r>
      <w:r w:rsidR="00867412" w:rsidRPr="000740F2">
        <w:rPr>
          <w:rFonts w:cs="Times New Roman"/>
          <w:color w:val="auto"/>
          <w:lang w:val="en-US"/>
        </w:rPr>
        <w:t xml:space="preserve"> </w:t>
      </w:r>
      <w:r w:rsidR="00867412" w:rsidRPr="000740F2">
        <w:rPr>
          <w:rFonts w:cs="Times New Roman"/>
          <w:color w:val="auto"/>
        </w:rPr>
        <w:t xml:space="preserve">dapat memberikan penghargaan kepada seseorang, kelompok, atau lembaga yang berjasa terhadap penyelenggaraan dan pengembangan </w:t>
      </w:r>
      <w:r>
        <w:rPr>
          <w:rFonts w:cs="Times New Roman"/>
          <w:color w:val="auto"/>
          <w:lang w:val="en-US"/>
        </w:rPr>
        <w:t>... (nama PTS)</w:t>
      </w:r>
      <w:r w:rsidR="00867412" w:rsidRPr="000740F2">
        <w:rPr>
          <w:rFonts w:cs="Times New Roman"/>
          <w:color w:val="auto"/>
          <w:lang w:val="en-US"/>
        </w:rPr>
        <w:t xml:space="preserve"> atau </w:t>
      </w:r>
      <w:r w:rsidR="00867412" w:rsidRPr="000740F2">
        <w:rPr>
          <w:rFonts w:cs="Times New Roman"/>
          <w:color w:val="auto"/>
        </w:rPr>
        <w:t xml:space="preserve">mempunyai prestasi di bidang </w:t>
      </w:r>
      <w:r w:rsidR="00867412" w:rsidRPr="000740F2">
        <w:rPr>
          <w:rFonts w:cs="Times New Roman"/>
          <w:color w:val="auto"/>
          <w:lang w:val="en-US"/>
        </w:rPr>
        <w:t>akademik dan/atau non-akademik</w:t>
      </w:r>
      <w:r w:rsidR="00867412" w:rsidRPr="000740F2">
        <w:rPr>
          <w:rFonts w:cs="Times New Roman"/>
          <w:color w:val="auto"/>
        </w:rPr>
        <w:t xml:space="preserve">. </w:t>
      </w:r>
    </w:p>
    <w:p w:rsidR="00867412" w:rsidRPr="000740F2" w:rsidRDefault="00867412" w:rsidP="00485EC4">
      <w:pPr>
        <w:pStyle w:val="Default"/>
        <w:numPr>
          <w:ilvl w:val="1"/>
          <w:numId w:val="21"/>
        </w:numPr>
        <w:spacing w:line="360" w:lineRule="auto"/>
        <w:ind w:left="2552" w:hanging="567"/>
        <w:jc w:val="both"/>
        <w:rPr>
          <w:rFonts w:cs="Times New Roman"/>
          <w:color w:val="auto"/>
        </w:rPr>
      </w:pPr>
      <w:r w:rsidRPr="000740F2">
        <w:rPr>
          <w:rFonts w:cs="Times New Roman"/>
          <w:color w:val="auto"/>
        </w:rPr>
        <w:t xml:space="preserve">Ketentuan lebih lanjut mengenai pemberian penghargaan sebagaimana dimaksud pada ayat (1) diatur </w:t>
      </w:r>
      <w:r w:rsidRPr="000740F2">
        <w:rPr>
          <w:rFonts w:cs="Times New Roman"/>
          <w:color w:val="auto"/>
          <w:lang w:val="en-US"/>
        </w:rPr>
        <w:t xml:space="preserve">dengan </w:t>
      </w:r>
      <w:r w:rsidRPr="000740F2">
        <w:rPr>
          <w:rFonts w:cs="Times New Roman"/>
          <w:color w:val="auto"/>
        </w:rPr>
        <w:t xml:space="preserve">Peraturan </w:t>
      </w:r>
      <w:r w:rsidR="006F11E9">
        <w:rPr>
          <w:rFonts w:cs="Times New Roman"/>
          <w:color w:val="auto"/>
        </w:rPr>
        <w:t>Rektor/Ketua/Direktur</w:t>
      </w:r>
      <w:r w:rsidRPr="000740F2">
        <w:rPr>
          <w:rFonts w:cs="Times New Roman"/>
          <w:color w:val="auto"/>
        </w:rPr>
        <w:t xml:space="preserve"> setelah mendapat pertimbangan Senat. </w:t>
      </w:r>
    </w:p>
    <w:p w:rsidR="00867412" w:rsidRPr="00064006" w:rsidRDefault="00867412" w:rsidP="00867412">
      <w:pPr>
        <w:pStyle w:val="MSGENFONTSTYLENAMETEMPLATEROLENUMBERMSGENFONTSTYLENAMEBYROLETEXT2"/>
        <w:spacing w:before="0" w:after="120"/>
        <w:ind w:left="720" w:firstLine="0"/>
        <w:rPr>
          <w:rFonts w:ascii="Bookman Old Style" w:hAnsi="Bookman Old Style"/>
          <w:sz w:val="24"/>
          <w:szCs w:val="24"/>
          <w:lang w:val="id-ID"/>
        </w:rPr>
      </w:pPr>
    </w:p>
    <w:p w:rsidR="0079330D" w:rsidRPr="0079330D" w:rsidRDefault="0079330D" w:rsidP="0079330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79330D">
        <w:rPr>
          <w:rFonts w:ascii="Bookman Old Style" w:eastAsia="Times New Roman" w:hAnsi="Bookman Old Style" w:cs="Times New Roman"/>
          <w:sz w:val="24"/>
          <w:szCs w:val="24"/>
          <w:lang w:val="id-ID" w:eastAsia="id-ID"/>
        </w:rPr>
        <w:t xml:space="preserve">BAB </w:t>
      </w:r>
      <w:r w:rsidR="00064006" w:rsidRPr="0079330D">
        <w:rPr>
          <w:rFonts w:ascii="Bookman Old Style" w:eastAsia="Times New Roman" w:hAnsi="Bookman Old Style" w:cs="Times New Roman"/>
          <w:sz w:val="24"/>
          <w:szCs w:val="24"/>
          <w:lang w:val="id-ID" w:eastAsia="id-ID"/>
        </w:rPr>
        <w:t>III</w:t>
      </w:r>
    </w:p>
    <w:p w:rsidR="00064006" w:rsidRDefault="0079330D"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sidRPr="0079330D">
        <w:rPr>
          <w:rFonts w:ascii="Bookman Old Style" w:eastAsia="Times New Roman" w:hAnsi="Bookman Old Style" w:cs="Times New Roman"/>
          <w:sz w:val="24"/>
          <w:szCs w:val="24"/>
          <w:lang w:val="id-ID" w:eastAsia="id-ID"/>
        </w:rPr>
        <w:t>PENGELOLAAN PERGURUAN TINGGI SWASTA</w:t>
      </w:r>
    </w:p>
    <w:p w:rsidR="0079330D" w:rsidRDefault="0079330D"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p>
    <w:p w:rsidR="0079330D" w:rsidRPr="0079330D" w:rsidRDefault="0079330D"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Bagian Kesatu</w:t>
      </w:r>
    </w:p>
    <w:p w:rsidR="00064006" w:rsidRPr="00DB7E85" w:rsidRDefault="00064006" w:rsidP="0079330D">
      <w:pPr>
        <w:autoSpaceDE w:val="0"/>
        <w:autoSpaceDN w:val="0"/>
        <w:adjustRightInd w:val="0"/>
        <w:spacing w:after="0" w:line="360" w:lineRule="auto"/>
        <w:ind w:left="1985"/>
        <w:jc w:val="center"/>
        <w:rPr>
          <w:rFonts w:ascii="Bookman Old Style" w:hAnsi="Bookman Old Style"/>
          <w:sz w:val="24"/>
          <w:szCs w:val="24"/>
          <w:lang w:val="id-ID"/>
        </w:rPr>
      </w:pPr>
      <w:r w:rsidRPr="00DB7E85">
        <w:rPr>
          <w:rFonts w:ascii="Bookman Old Style" w:hAnsi="Bookman Old Style"/>
          <w:sz w:val="24"/>
          <w:szCs w:val="24"/>
          <w:lang w:val="id-ID"/>
        </w:rPr>
        <w:t xml:space="preserve">Otonomi Perguruan Tinggi di </w:t>
      </w:r>
      <w:r w:rsidR="00F84EE5" w:rsidRPr="00DB7E85">
        <w:rPr>
          <w:rFonts w:ascii="Bookman Old Style" w:eastAsia="Times New Roman" w:hAnsi="Bookman Old Style" w:cs="Times New Roman"/>
          <w:sz w:val="24"/>
          <w:szCs w:val="24"/>
          <w:lang w:val="x-none" w:eastAsia="x-none"/>
        </w:rPr>
        <w:t>... (nama PTS)</w:t>
      </w:r>
      <w:r w:rsidR="00F84EE5" w:rsidRPr="00DB7E85">
        <w:rPr>
          <w:rFonts w:ascii="Bookman Old Style" w:eastAsia="Times New Roman" w:hAnsi="Bookman Old Style" w:cs="Times New Roman"/>
          <w:sz w:val="24"/>
          <w:szCs w:val="24"/>
          <w:lang w:val="id-ID" w:eastAsia="id-ID"/>
        </w:rPr>
        <w:t xml:space="preserve"> </w:t>
      </w:r>
      <w:r w:rsidRPr="00DB7E85">
        <w:rPr>
          <w:rFonts w:ascii="Bookman Old Style" w:hAnsi="Bookman Old Style"/>
          <w:sz w:val="24"/>
          <w:szCs w:val="24"/>
          <w:lang w:val="id-ID"/>
        </w:rPr>
        <w:t xml:space="preserve"> </w:t>
      </w:r>
    </w:p>
    <w:p w:rsidR="0000334D" w:rsidRDefault="0000334D"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p>
    <w:p w:rsidR="00E15D60" w:rsidRDefault="00811C3F"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eastAsia="id-ID"/>
        </w:rPr>
        <w:lastRenderedPageBreak/>
        <w:t>Pasal 18</w:t>
      </w:r>
    </w:p>
    <w:p w:rsidR="00E15D60" w:rsidRPr="00E15D60" w:rsidRDefault="00E15D60" w:rsidP="00E15D60">
      <w:pPr>
        <w:pStyle w:val="DaftarParagraf"/>
        <w:numPr>
          <w:ilvl w:val="0"/>
          <w:numId w:val="106"/>
        </w:numPr>
        <w:autoSpaceDE w:val="0"/>
        <w:autoSpaceDN w:val="0"/>
        <w:adjustRightInd w:val="0"/>
        <w:spacing w:after="0" w:line="360" w:lineRule="auto"/>
        <w:ind w:left="2552" w:hanging="567"/>
        <w:jc w:val="both"/>
        <w:rPr>
          <w:rFonts w:ascii="Bookman Old Style" w:eastAsia="Times New Roman" w:hAnsi="Bookman Old Style"/>
          <w:sz w:val="24"/>
          <w:szCs w:val="24"/>
          <w:lang w:eastAsia="id-ID"/>
        </w:rPr>
      </w:pPr>
      <w:r w:rsidRPr="00E15D60">
        <w:rPr>
          <w:rFonts w:ascii="Bookman Old Style" w:eastAsia="Times New Roman" w:hAnsi="Bookman Old Style"/>
          <w:sz w:val="24"/>
          <w:szCs w:val="24"/>
          <w:lang w:eastAsia="id-ID"/>
        </w:rPr>
        <w:t xml:space="preserve">Otonomi perguruan tinggi di </w:t>
      </w:r>
      <w:r w:rsidR="00513C7F" w:rsidRPr="00DB7E85">
        <w:rPr>
          <w:rFonts w:ascii="Bookman Old Style" w:eastAsia="Times New Roman" w:hAnsi="Bookman Old Style"/>
          <w:sz w:val="24"/>
          <w:szCs w:val="24"/>
          <w:lang w:val="x-none" w:eastAsia="x-none"/>
        </w:rPr>
        <w:t>... (nama PTS)</w:t>
      </w:r>
      <w:r w:rsidR="00513C7F" w:rsidRPr="00DB7E85">
        <w:rPr>
          <w:rFonts w:ascii="Bookman Old Style" w:eastAsia="Times New Roman" w:hAnsi="Bookman Old Style"/>
          <w:sz w:val="24"/>
          <w:szCs w:val="24"/>
          <w:lang w:eastAsia="id-ID"/>
        </w:rPr>
        <w:t xml:space="preserve"> </w:t>
      </w:r>
      <w:r w:rsidR="00513C7F" w:rsidRPr="00DB7E85">
        <w:rPr>
          <w:rFonts w:ascii="Bookman Old Style" w:hAnsi="Bookman Old Style"/>
          <w:sz w:val="24"/>
          <w:szCs w:val="24"/>
        </w:rPr>
        <w:t xml:space="preserve"> </w:t>
      </w:r>
      <w:r w:rsidRPr="00E15D60">
        <w:rPr>
          <w:rFonts w:ascii="Bookman Old Style" w:eastAsia="Times New Roman" w:hAnsi="Bookman Old Style"/>
          <w:sz w:val="24"/>
          <w:szCs w:val="24"/>
          <w:lang w:eastAsia="id-ID"/>
        </w:rPr>
        <w:t>dilaksanakan berdasarkan prinsip:</w:t>
      </w:r>
    </w:p>
    <w:p w:rsidR="00E15D60" w:rsidRPr="00E15D60" w:rsidRDefault="00E15D60" w:rsidP="00E15D60">
      <w:pPr>
        <w:pStyle w:val="DaftarParagraf"/>
        <w:numPr>
          <w:ilvl w:val="1"/>
          <w:numId w:val="105"/>
        </w:numPr>
        <w:autoSpaceDE w:val="0"/>
        <w:autoSpaceDN w:val="0"/>
        <w:adjustRightInd w:val="0"/>
        <w:spacing w:after="0" w:line="360" w:lineRule="auto"/>
        <w:ind w:left="2977" w:hanging="425"/>
        <w:jc w:val="both"/>
        <w:rPr>
          <w:rFonts w:ascii="Bookman Old Style" w:eastAsia="Times New Roman" w:hAnsi="Bookman Old Style"/>
          <w:sz w:val="24"/>
          <w:szCs w:val="24"/>
          <w:lang w:eastAsia="id-ID"/>
        </w:rPr>
      </w:pPr>
      <w:r w:rsidRPr="00E15D60">
        <w:rPr>
          <w:rFonts w:ascii="Bookman Old Style" w:eastAsia="Times New Roman" w:hAnsi="Bookman Old Style"/>
          <w:sz w:val="24"/>
          <w:szCs w:val="24"/>
          <w:lang w:eastAsia="id-ID"/>
        </w:rPr>
        <w:t>akuntabilitas;</w:t>
      </w:r>
    </w:p>
    <w:p w:rsidR="00E15D60" w:rsidRPr="00E15D60" w:rsidRDefault="00E15D60" w:rsidP="00E15D60">
      <w:pPr>
        <w:pStyle w:val="DaftarParagraf"/>
        <w:numPr>
          <w:ilvl w:val="1"/>
          <w:numId w:val="105"/>
        </w:numPr>
        <w:autoSpaceDE w:val="0"/>
        <w:autoSpaceDN w:val="0"/>
        <w:adjustRightInd w:val="0"/>
        <w:spacing w:after="0" w:line="360" w:lineRule="auto"/>
        <w:ind w:left="2977" w:hanging="425"/>
        <w:jc w:val="both"/>
        <w:rPr>
          <w:rFonts w:ascii="Bookman Old Style" w:eastAsia="Times New Roman" w:hAnsi="Bookman Old Style"/>
          <w:sz w:val="24"/>
          <w:szCs w:val="24"/>
          <w:lang w:eastAsia="id-ID"/>
        </w:rPr>
      </w:pPr>
      <w:r w:rsidRPr="00E15D60">
        <w:rPr>
          <w:rFonts w:ascii="Bookman Old Style" w:eastAsia="Times New Roman" w:hAnsi="Bookman Old Style"/>
          <w:sz w:val="24"/>
          <w:szCs w:val="24"/>
          <w:lang w:eastAsia="id-ID"/>
        </w:rPr>
        <w:t>transparansi;</w:t>
      </w:r>
    </w:p>
    <w:p w:rsidR="00E15D60" w:rsidRPr="00E15D60" w:rsidRDefault="00E15D60" w:rsidP="00E15D60">
      <w:pPr>
        <w:pStyle w:val="DaftarParagraf"/>
        <w:numPr>
          <w:ilvl w:val="0"/>
          <w:numId w:val="105"/>
        </w:numPr>
        <w:autoSpaceDE w:val="0"/>
        <w:autoSpaceDN w:val="0"/>
        <w:adjustRightInd w:val="0"/>
        <w:spacing w:after="0" w:line="360" w:lineRule="auto"/>
        <w:ind w:left="2977" w:hanging="425"/>
        <w:jc w:val="both"/>
        <w:rPr>
          <w:rFonts w:ascii="Bookman Old Style" w:eastAsia="Times New Roman" w:hAnsi="Bookman Old Style"/>
          <w:sz w:val="24"/>
          <w:szCs w:val="24"/>
          <w:lang w:eastAsia="id-ID"/>
        </w:rPr>
      </w:pPr>
      <w:r w:rsidRPr="00E15D60">
        <w:rPr>
          <w:rFonts w:ascii="Bookman Old Style" w:eastAsia="Times New Roman" w:hAnsi="Bookman Old Style"/>
          <w:sz w:val="24"/>
          <w:szCs w:val="24"/>
          <w:lang w:eastAsia="id-ID"/>
        </w:rPr>
        <w:t>nirlaba;</w:t>
      </w:r>
    </w:p>
    <w:p w:rsidR="00E15D60" w:rsidRPr="00E15D60" w:rsidRDefault="00E15D60" w:rsidP="00E15D60">
      <w:pPr>
        <w:pStyle w:val="DaftarParagraf"/>
        <w:numPr>
          <w:ilvl w:val="0"/>
          <w:numId w:val="105"/>
        </w:numPr>
        <w:autoSpaceDE w:val="0"/>
        <w:autoSpaceDN w:val="0"/>
        <w:adjustRightInd w:val="0"/>
        <w:spacing w:after="0" w:line="360" w:lineRule="auto"/>
        <w:ind w:left="2977" w:hanging="425"/>
        <w:jc w:val="both"/>
        <w:rPr>
          <w:rFonts w:ascii="Bookman Old Style" w:eastAsia="Times New Roman" w:hAnsi="Bookman Old Style"/>
          <w:sz w:val="24"/>
          <w:szCs w:val="24"/>
          <w:lang w:eastAsia="id-ID"/>
        </w:rPr>
      </w:pPr>
      <w:r w:rsidRPr="00E15D60">
        <w:rPr>
          <w:rFonts w:ascii="Bookman Old Style" w:eastAsia="Times New Roman" w:hAnsi="Bookman Old Style"/>
          <w:sz w:val="24"/>
          <w:szCs w:val="24"/>
          <w:lang w:eastAsia="id-ID"/>
        </w:rPr>
        <w:t>penjaminan mutu; dan</w:t>
      </w:r>
    </w:p>
    <w:p w:rsidR="00E15D60" w:rsidRPr="00E15D60" w:rsidRDefault="00811C3F" w:rsidP="00E15D60">
      <w:pPr>
        <w:pStyle w:val="DaftarParagraf"/>
        <w:numPr>
          <w:ilvl w:val="0"/>
          <w:numId w:val="105"/>
        </w:numPr>
        <w:autoSpaceDE w:val="0"/>
        <w:autoSpaceDN w:val="0"/>
        <w:adjustRightInd w:val="0"/>
        <w:spacing w:after="0" w:line="360" w:lineRule="auto"/>
        <w:ind w:left="2977" w:hanging="425"/>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eastAsia="id-ID"/>
        </w:rPr>
        <w:t>efektivitas dan ef</w:t>
      </w:r>
      <w:r w:rsidR="00E15D60" w:rsidRPr="00E15D60">
        <w:rPr>
          <w:rFonts w:ascii="Bookman Old Style" w:eastAsia="Times New Roman" w:hAnsi="Bookman Old Style"/>
          <w:sz w:val="24"/>
          <w:szCs w:val="24"/>
          <w:lang w:eastAsia="id-ID"/>
        </w:rPr>
        <w:t>isiensi.</w:t>
      </w:r>
    </w:p>
    <w:p w:rsidR="00E15D60" w:rsidRDefault="00E15D60" w:rsidP="00E15D60">
      <w:pPr>
        <w:pStyle w:val="DaftarParagraf"/>
        <w:numPr>
          <w:ilvl w:val="0"/>
          <w:numId w:val="106"/>
        </w:numPr>
        <w:autoSpaceDE w:val="0"/>
        <w:autoSpaceDN w:val="0"/>
        <w:adjustRightInd w:val="0"/>
        <w:spacing w:after="0" w:line="360" w:lineRule="auto"/>
        <w:ind w:left="2552" w:hanging="567"/>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Otonomi perguruan tinggi sebagaimana dimaksud pada ayat (1) terdiri atas:</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a. otonomi di bidang akademik; dan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b. otonomi di bidang non-akademik.</w:t>
      </w:r>
    </w:p>
    <w:p w:rsidR="00E15D60" w:rsidRDefault="00E15D60" w:rsidP="00E15D60">
      <w:pPr>
        <w:pStyle w:val="DaftarParagraf"/>
        <w:numPr>
          <w:ilvl w:val="0"/>
          <w:numId w:val="106"/>
        </w:numPr>
        <w:autoSpaceDE w:val="0"/>
        <w:autoSpaceDN w:val="0"/>
        <w:adjustRightInd w:val="0"/>
        <w:spacing w:after="0" w:line="360" w:lineRule="auto"/>
        <w:ind w:left="2552" w:hanging="567"/>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Otonomi di bidang akademik sebagaimana dimaksud pada ayat (2) huruf a meliputi penetapan norma dan kebijakan operasional serta pelaksanaan: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a. pendidikan;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b. penelitian; dan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c. pengabdian kepada masyarakat.</w:t>
      </w:r>
    </w:p>
    <w:p w:rsidR="00E15D60" w:rsidRDefault="00E15D60" w:rsidP="00E15D60">
      <w:pPr>
        <w:pStyle w:val="DaftarParagraf"/>
        <w:numPr>
          <w:ilvl w:val="0"/>
          <w:numId w:val="106"/>
        </w:numPr>
        <w:autoSpaceDE w:val="0"/>
        <w:autoSpaceDN w:val="0"/>
        <w:adjustRightInd w:val="0"/>
        <w:spacing w:after="0" w:line="360" w:lineRule="auto"/>
        <w:ind w:left="2552" w:hanging="567"/>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Otonomi di bidang non-akademik sebagaimana dimaksud pada ayat (2) huruf b meliputi penetapan norma dan kebijakan operasional serta pelaksanaan: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a. organisasi;</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b. keuangan;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c. kemahasiswaan;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d. ketenagaan; dan</w:t>
      </w:r>
    </w:p>
    <w:p w:rsid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r>
        <w:rPr>
          <w:rFonts w:ascii="Bookman Old Style" w:eastAsia="Times New Roman" w:hAnsi="Bookman Old Style"/>
          <w:sz w:val="24"/>
          <w:szCs w:val="24"/>
          <w:lang w:val="en-US" w:eastAsia="id-ID"/>
        </w:rPr>
        <w:t>e. sarana dan prasarana.</w:t>
      </w:r>
    </w:p>
    <w:p w:rsidR="00E15D60" w:rsidRPr="00E15D60" w:rsidRDefault="00E15D60" w:rsidP="00E15D60">
      <w:pPr>
        <w:pStyle w:val="DaftarParagraf"/>
        <w:autoSpaceDE w:val="0"/>
        <w:autoSpaceDN w:val="0"/>
        <w:adjustRightInd w:val="0"/>
        <w:spacing w:after="0" w:line="360" w:lineRule="auto"/>
        <w:ind w:left="2552"/>
        <w:jc w:val="both"/>
        <w:rPr>
          <w:rFonts w:ascii="Bookman Old Style" w:eastAsia="Times New Roman" w:hAnsi="Bookman Old Style"/>
          <w:sz w:val="24"/>
          <w:szCs w:val="24"/>
          <w:lang w:val="en-US" w:eastAsia="id-ID"/>
        </w:rPr>
      </w:pPr>
    </w:p>
    <w:p w:rsidR="0079330D" w:rsidRPr="0079330D" w:rsidRDefault="0079330D"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sidRPr="0079330D">
        <w:rPr>
          <w:rFonts w:ascii="Bookman Old Style" w:eastAsia="Times New Roman" w:hAnsi="Bookman Old Style" w:cs="Times New Roman"/>
          <w:sz w:val="24"/>
          <w:szCs w:val="24"/>
          <w:lang w:val="id-ID" w:eastAsia="id-ID"/>
        </w:rPr>
        <w:t>Bagian Kedua</w:t>
      </w:r>
    </w:p>
    <w:p w:rsidR="00064006" w:rsidRPr="0079330D" w:rsidRDefault="00064006"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sidRPr="0079330D">
        <w:rPr>
          <w:rFonts w:ascii="Bookman Old Style" w:eastAsia="Times New Roman" w:hAnsi="Bookman Old Style" w:cs="Times New Roman"/>
          <w:sz w:val="24"/>
          <w:szCs w:val="24"/>
          <w:lang w:val="id-ID" w:eastAsia="id-ID"/>
        </w:rPr>
        <w:t xml:space="preserve">Pola Pengelolaan </w:t>
      </w:r>
      <w:r w:rsidR="00F84EE5">
        <w:rPr>
          <w:rFonts w:ascii="Bookman Old Style" w:eastAsia="Times New Roman" w:hAnsi="Bookman Old Style" w:cs="Times New Roman"/>
          <w:sz w:val="24"/>
          <w:szCs w:val="24"/>
          <w:lang w:val="x-none" w:eastAsia="x-none"/>
        </w:rPr>
        <w:t>... (nama PTS)</w:t>
      </w:r>
    </w:p>
    <w:p w:rsidR="0079330D" w:rsidRDefault="0079330D" w:rsidP="0079330D">
      <w:pPr>
        <w:pStyle w:val="MSGENFONTSTYLENAMETEMPLATEROLENUMBERMSGENFONTSTYLENAMEBYROLETEXT2"/>
        <w:spacing w:before="0" w:after="120"/>
        <w:ind w:left="1134" w:firstLine="0"/>
        <w:rPr>
          <w:rFonts w:ascii="Bookman Old Style" w:hAnsi="Bookman Old Style"/>
          <w:sz w:val="24"/>
          <w:szCs w:val="24"/>
          <w:lang w:val="id-ID"/>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Paragraf 1</w:t>
      </w:r>
    </w:p>
    <w:p w:rsidR="00064006" w:rsidRDefault="00064006" w:rsidP="0079330D">
      <w:pPr>
        <w:autoSpaceDE w:val="0"/>
        <w:autoSpaceDN w:val="0"/>
        <w:adjustRightInd w:val="0"/>
        <w:spacing w:after="0" w:line="360" w:lineRule="auto"/>
        <w:ind w:left="1985"/>
        <w:jc w:val="center"/>
        <w:rPr>
          <w:rFonts w:ascii="Bookman Old Style" w:hAnsi="Bookman Old Style"/>
          <w:sz w:val="24"/>
          <w:szCs w:val="24"/>
        </w:rPr>
      </w:pPr>
      <w:r w:rsidRPr="0079330D">
        <w:rPr>
          <w:rFonts w:ascii="Bookman Old Style" w:eastAsia="Times New Roman" w:hAnsi="Bookman Old Style" w:cs="Times New Roman"/>
          <w:sz w:val="24"/>
          <w:szCs w:val="24"/>
          <w:lang w:val="id-ID" w:eastAsia="id-ID"/>
        </w:rPr>
        <w:t>Pola</w:t>
      </w:r>
      <w:r w:rsidRPr="00064006">
        <w:rPr>
          <w:rFonts w:ascii="Bookman Old Style" w:hAnsi="Bookman Old Style"/>
          <w:sz w:val="24"/>
          <w:szCs w:val="24"/>
        </w:rPr>
        <w:t xml:space="preserve"> Pengelolaan sarana dan prasarana </w:t>
      </w:r>
    </w:p>
    <w:p w:rsidR="00D11FA0" w:rsidRDefault="00D11FA0" w:rsidP="00D11FA0">
      <w:pPr>
        <w:pStyle w:val="Default"/>
        <w:spacing w:line="360" w:lineRule="auto"/>
        <w:ind w:left="2552" w:hanging="567"/>
        <w:jc w:val="center"/>
        <w:rPr>
          <w:rFonts w:cs="Times New Roman"/>
          <w:color w:val="auto"/>
        </w:rPr>
      </w:pPr>
    </w:p>
    <w:p w:rsidR="00D11FA0" w:rsidRPr="0035236C" w:rsidRDefault="00D11FA0" w:rsidP="00D11FA0">
      <w:pPr>
        <w:pStyle w:val="Default"/>
        <w:spacing w:line="360" w:lineRule="auto"/>
        <w:ind w:left="2552" w:hanging="567"/>
        <w:jc w:val="center"/>
        <w:rPr>
          <w:rFonts w:cs="Times New Roman"/>
          <w:color w:val="auto"/>
          <w:lang w:val="en-US"/>
        </w:rPr>
      </w:pPr>
      <w:r w:rsidRPr="0035236C">
        <w:rPr>
          <w:rFonts w:cs="Times New Roman"/>
          <w:color w:val="auto"/>
        </w:rPr>
        <w:t xml:space="preserve">Pasal </w:t>
      </w:r>
      <w:r w:rsidR="00811C3F">
        <w:rPr>
          <w:rFonts w:cs="Times New Roman"/>
          <w:color w:val="auto"/>
          <w:lang w:val="en-US"/>
        </w:rPr>
        <w:t>19</w:t>
      </w:r>
    </w:p>
    <w:p w:rsidR="00D11FA0" w:rsidRPr="0035236C" w:rsidRDefault="00D11FA0" w:rsidP="00485EC4">
      <w:pPr>
        <w:pStyle w:val="Default"/>
        <w:numPr>
          <w:ilvl w:val="1"/>
          <w:numId w:val="25"/>
        </w:numPr>
        <w:spacing w:line="360" w:lineRule="auto"/>
        <w:ind w:left="2552" w:hanging="567"/>
        <w:jc w:val="both"/>
        <w:rPr>
          <w:rFonts w:cs="Times New Roman"/>
          <w:color w:val="auto"/>
        </w:rPr>
      </w:pPr>
      <w:r w:rsidRPr="0035236C">
        <w:rPr>
          <w:rFonts w:cs="Times New Roman"/>
          <w:color w:val="auto"/>
        </w:rPr>
        <w:t xml:space="preserve">Sarana dan prasarana </w:t>
      </w:r>
      <w:r w:rsidRPr="0035236C">
        <w:rPr>
          <w:color w:val="auto"/>
        </w:rPr>
        <w:t xml:space="preserve">merupakan semua fasilitas utama dan pendukung </w:t>
      </w:r>
      <w:r w:rsidRPr="0035236C">
        <w:rPr>
          <w:rFonts w:cs="Times New Roman"/>
          <w:color w:val="auto"/>
        </w:rPr>
        <w:t xml:space="preserve">pelaksanaan tugas dan fungsi </w:t>
      </w:r>
      <w:r w:rsidR="006F11E9">
        <w:rPr>
          <w:rFonts w:cs="Times New Roman"/>
          <w:color w:val="auto"/>
        </w:rPr>
        <w:t>... (nama PTS)</w:t>
      </w:r>
      <w:r w:rsidRPr="0035236C">
        <w:rPr>
          <w:rFonts w:cs="Times New Roman"/>
          <w:color w:val="auto"/>
        </w:rPr>
        <w:t xml:space="preserve">. </w:t>
      </w:r>
    </w:p>
    <w:p w:rsidR="00D11FA0" w:rsidRPr="0035236C" w:rsidRDefault="00D11FA0" w:rsidP="00485EC4">
      <w:pPr>
        <w:pStyle w:val="Default"/>
        <w:numPr>
          <w:ilvl w:val="1"/>
          <w:numId w:val="25"/>
        </w:numPr>
        <w:spacing w:line="360" w:lineRule="auto"/>
        <w:ind w:left="2552" w:hanging="567"/>
        <w:jc w:val="both"/>
        <w:rPr>
          <w:color w:val="auto"/>
        </w:rPr>
      </w:pPr>
      <w:r w:rsidRPr="0035236C">
        <w:rPr>
          <w:color w:val="auto"/>
        </w:rPr>
        <w:lastRenderedPageBreak/>
        <w:t xml:space="preserve">Sarana dan prasarana sebagaimana dimaksud pada ayat (1) berada di bawah pengaturan, pengawasan, dan tanggung jawab </w:t>
      </w:r>
      <w:r w:rsidR="006F11E9">
        <w:rPr>
          <w:color w:val="auto"/>
        </w:rPr>
        <w:t>Rektor/Ketua/Direktur</w:t>
      </w:r>
      <w:r w:rsidRPr="0035236C">
        <w:rPr>
          <w:color w:val="auto"/>
        </w:rPr>
        <w:t>.</w:t>
      </w:r>
    </w:p>
    <w:p w:rsidR="00D11FA0" w:rsidRDefault="00D11FA0" w:rsidP="00485EC4">
      <w:pPr>
        <w:pStyle w:val="Default"/>
        <w:numPr>
          <w:ilvl w:val="1"/>
          <w:numId w:val="25"/>
        </w:numPr>
        <w:spacing w:line="360" w:lineRule="auto"/>
        <w:ind w:left="2552" w:hanging="567"/>
        <w:jc w:val="both"/>
        <w:rPr>
          <w:rFonts w:eastAsia="Tahoma" w:cs="Tahoma"/>
          <w:color w:val="auto"/>
        </w:rPr>
      </w:pPr>
      <w:r w:rsidRPr="0035236C">
        <w:rPr>
          <w:rFonts w:eastAsia="Tahoma" w:cs="Tahoma"/>
          <w:color w:val="auto"/>
          <w:spacing w:val="-4"/>
        </w:rPr>
        <w:t>Dosen, Mahasiswa, dan Tenaga Kependidikan</w:t>
      </w:r>
      <w:r w:rsidRPr="0035236C">
        <w:rPr>
          <w:rFonts w:eastAsia="Tahoma" w:cs="Tahoma"/>
          <w:color w:val="auto"/>
          <w:spacing w:val="2"/>
        </w:rPr>
        <w:t xml:space="preserve"> </w:t>
      </w:r>
      <w:r w:rsidRPr="0035236C">
        <w:rPr>
          <w:rFonts w:eastAsia="Tahoma" w:cs="Tahoma"/>
          <w:color w:val="auto"/>
          <w:spacing w:val="-3"/>
        </w:rPr>
        <w:t>d</w:t>
      </w:r>
      <w:r w:rsidRPr="0035236C">
        <w:rPr>
          <w:rFonts w:eastAsia="Tahoma" w:cs="Tahoma"/>
          <w:color w:val="auto"/>
          <w:spacing w:val="-6"/>
        </w:rPr>
        <w:t>a</w:t>
      </w:r>
      <w:r w:rsidRPr="0035236C">
        <w:rPr>
          <w:rFonts w:eastAsia="Tahoma" w:cs="Tahoma"/>
          <w:color w:val="auto"/>
          <w:spacing w:val="-3"/>
        </w:rPr>
        <w:t>p</w:t>
      </w:r>
      <w:r w:rsidRPr="0035236C">
        <w:rPr>
          <w:rFonts w:eastAsia="Tahoma" w:cs="Tahoma"/>
          <w:color w:val="auto"/>
          <w:spacing w:val="-6"/>
        </w:rPr>
        <w:t>a</w:t>
      </w:r>
      <w:r w:rsidRPr="0035236C">
        <w:rPr>
          <w:rFonts w:eastAsia="Tahoma" w:cs="Tahoma"/>
          <w:color w:val="auto"/>
        </w:rPr>
        <w:t>t</w:t>
      </w:r>
      <w:r w:rsidRPr="0035236C">
        <w:rPr>
          <w:rFonts w:eastAsia="Tahoma" w:cs="Tahoma"/>
          <w:color w:val="auto"/>
          <w:spacing w:val="4"/>
        </w:rPr>
        <w:t xml:space="preserve"> </w:t>
      </w:r>
      <w:r w:rsidRPr="0035236C">
        <w:rPr>
          <w:rFonts w:eastAsia="Tahoma" w:cs="Tahoma"/>
          <w:color w:val="auto"/>
          <w:spacing w:val="-5"/>
        </w:rPr>
        <w:t>m</w:t>
      </w:r>
      <w:r w:rsidRPr="0035236C">
        <w:rPr>
          <w:rFonts w:eastAsia="Tahoma" w:cs="Tahoma"/>
          <w:color w:val="auto"/>
          <w:spacing w:val="-6"/>
        </w:rPr>
        <w:t>e</w:t>
      </w:r>
      <w:r w:rsidRPr="0035236C">
        <w:rPr>
          <w:rFonts w:eastAsia="Tahoma" w:cs="Tahoma"/>
          <w:color w:val="auto"/>
        </w:rPr>
        <w:t>m</w:t>
      </w:r>
      <w:r w:rsidRPr="0035236C">
        <w:rPr>
          <w:rFonts w:eastAsia="Tahoma" w:cs="Tahoma"/>
          <w:color w:val="auto"/>
          <w:spacing w:val="-6"/>
        </w:rPr>
        <w:t>a</w:t>
      </w:r>
      <w:r w:rsidRPr="0035236C">
        <w:rPr>
          <w:rFonts w:eastAsia="Tahoma" w:cs="Tahoma"/>
          <w:color w:val="auto"/>
          <w:spacing w:val="-4"/>
        </w:rPr>
        <w:t>nf</w:t>
      </w:r>
      <w:r w:rsidRPr="0035236C">
        <w:rPr>
          <w:rFonts w:eastAsia="Tahoma" w:cs="Tahoma"/>
          <w:color w:val="auto"/>
          <w:spacing w:val="-6"/>
        </w:rPr>
        <w:t>aa</w:t>
      </w:r>
      <w:r w:rsidRPr="0035236C">
        <w:rPr>
          <w:rFonts w:eastAsia="Tahoma" w:cs="Tahoma"/>
          <w:color w:val="auto"/>
          <w:spacing w:val="-3"/>
        </w:rPr>
        <w:t>t</w:t>
      </w:r>
      <w:r w:rsidRPr="0035236C">
        <w:rPr>
          <w:rFonts w:eastAsia="Tahoma" w:cs="Tahoma"/>
          <w:color w:val="auto"/>
        </w:rPr>
        <w:t>k</w:t>
      </w:r>
      <w:r w:rsidRPr="0035236C">
        <w:rPr>
          <w:rFonts w:eastAsia="Tahoma" w:cs="Tahoma"/>
          <w:color w:val="auto"/>
          <w:spacing w:val="-6"/>
        </w:rPr>
        <w:t>a</w:t>
      </w:r>
      <w:r w:rsidRPr="0035236C">
        <w:rPr>
          <w:rFonts w:eastAsia="Tahoma" w:cs="Tahoma"/>
          <w:color w:val="auto"/>
        </w:rPr>
        <w:t xml:space="preserve">n </w:t>
      </w:r>
      <w:r w:rsidRPr="0035236C">
        <w:rPr>
          <w:rFonts w:eastAsia="Tahoma" w:cs="Tahoma"/>
          <w:color w:val="auto"/>
          <w:spacing w:val="-4"/>
        </w:rPr>
        <w:t>sarana dan prasarana</w:t>
      </w:r>
      <w:r w:rsidRPr="0035236C">
        <w:rPr>
          <w:rFonts w:eastAsia="Tahoma" w:cs="Tahoma"/>
          <w:color w:val="auto"/>
        </w:rPr>
        <w:t xml:space="preserve"> </w:t>
      </w:r>
      <w:r w:rsidRPr="0035236C">
        <w:rPr>
          <w:rFonts w:eastAsia="Tahoma" w:cs="Tahoma"/>
          <w:color w:val="auto"/>
          <w:spacing w:val="-4"/>
        </w:rPr>
        <w:t>y</w:t>
      </w:r>
      <w:r w:rsidRPr="0035236C">
        <w:rPr>
          <w:rFonts w:eastAsia="Tahoma" w:cs="Tahoma"/>
          <w:color w:val="auto"/>
          <w:spacing w:val="-6"/>
        </w:rPr>
        <w:t>a</w:t>
      </w:r>
      <w:r w:rsidRPr="0035236C">
        <w:rPr>
          <w:rFonts w:eastAsia="Tahoma" w:cs="Tahoma"/>
          <w:color w:val="auto"/>
          <w:spacing w:val="-4"/>
        </w:rPr>
        <w:t>n</w:t>
      </w:r>
      <w:r w:rsidRPr="0035236C">
        <w:rPr>
          <w:rFonts w:eastAsia="Tahoma" w:cs="Tahoma"/>
          <w:color w:val="auto"/>
        </w:rPr>
        <w:t>g</w:t>
      </w:r>
      <w:r w:rsidRPr="0035236C">
        <w:rPr>
          <w:rFonts w:eastAsia="Tahoma" w:cs="Tahoma"/>
          <w:color w:val="auto"/>
          <w:spacing w:val="4"/>
        </w:rPr>
        <w:t xml:space="preserve"> </w:t>
      </w:r>
      <w:r w:rsidRPr="0035236C">
        <w:rPr>
          <w:rFonts w:eastAsia="Tahoma" w:cs="Tahoma"/>
          <w:color w:val="auto"/>
          <w:spacing w:val="-3"/>
        </w:rPr>
        <w:t>t</w:t>
      </w:r>
      <w:r w:rsidRPr="0035236C">
        <w:rPr>
          <w:rFonts w:eastAsia="Tahoma" w:cs="Tahoma"/>
          <w:color w:val="auto"/>
          <w:spacing w:val="-2"/>
        </w:rPr>
        <w:t>e</w:t>
      </w:r>
      <w:r w:rsidRPr="0035236C">
        <w:rPr>
          <w:rFonts w:eastAsia="Tahoma" w:cs="Tahoma"/>
          <w:color w:val="auto"/>
          <w:spacing w:val="-5"/>
        </w:rPr>
        <w:t>r</w:t>
      </w:r>
      <w:r w:rsidRPr="0035236C">
        <w:rPr>
          <w:rFonts w:eastAsia="Tahoma" w:cs="Tahoma"/>
          <w:color w:val="auto"/>
          <w:spacing w:val="-2"/>
        </w:rPr>
        <w:t>s</w:t>
      </w:r>
      <w:r w:rsidRPr="0035236C">
        <w:rPr>
          <w:rFonts w:eastAsia="Tahoma" w:cs="Tahoma"/>
          <w:color w:val="auto"/>
          <w:spacing w:val="-6"/>
        </w:rPr>
        <w:t>e</w:t>
      </w:r>
      <w:r w:rsidRPr="0035236C">
        <w:rPr>
          <w:rFonts w:eastAsia="Tahoma" w:cs="Tahoma"/>
          <w:color w:val="auto"/>
          <w:spacing w:val="-3"/>
        </w:rPr>
        <w:t>d</w:t>
      </w:r>
      <w:r w:rsidRPr="0035236C">
        <w:rPr>
          <w:rFonts w:eastAsia="Tahoma" w:cs="Tahoma"/>
          <w:color w:val="auto"/>
          <w:spacing w:val="-7"/>
        </w:rPr>
        <w:t>i</w:t>
      </w:r>
      <w:r w:rsidRPr="0035236C">
        <w:rPr>
          <w:rFonts w:eastAsia="Tahoma" w:cs="Tahoma"/>
          <w:color w:val="auto"/>
        </w:rPr>
        <w:t>a</w:t>
      </w:r>
      <w:r w:rsidRPr="0035236C">
        <w:rPr>
          <w:rFonts w:eastAsia="Tahoma" w:cs="Tahoma"/>
          <w:color w:val="auto"/>
          <w:spacing w:val="6"/>
        </w:rPr>
        <w:t xml:space="preserve"> </w:t>
      </w:r>
      <w:r w:rsidRPr="0035236C">
        <w:rPr>
          <w:rFonts w:eastAsia="Tahoma" w:cs="Tahoma"/>
          <w:color w:val="auto"/>
          <w:spacing w:val="-2"/>
        </w:rPr>
        <w:t>s</w:t>
      </w:r>
      <w:r w:rsidRPr="0035236C">
        <w:rPr>
          <w:rFonts w:eastAsia="Tahoma" w:cs="Tahoma"/>
          <w:color w:val="auto"/>
          <w:spacing w:val="-6"/>
        </w:rPr>
        <w:t>e</w:t>
      </w:r>
      <w:r w:rsidRPr="0035236C">
        <w:rPr>
          <w:rFonts w:eastAsia="Tahoma" w:cs="Tahoma"/>
          <w:color w:val="auto"/>
          <w:spacing w:val="-5"/>
        </w:rPr>
        <w:t>c</w:t>
      </w:r>
      <w:r w:rsidRPr="0035236C">
        <w:rPr>
          <w:rFonts w:eastAsia="Tahoma" w:cs="Tahoma"/>
          <w:color w:val="auto"/>
          <w:spacing w:val="-6"/>
        </w:rPr>
        <w:t>a</w:t>
      </w:r>
      <w:r w:rsidRPr="0035236C">
        <w:rPr>
          <w:rFonts w:eastAsia="Tahoma" w:cs="Tahoma"/>
          <w:color w:val="auto"/>
        </w:rPr>
        <w:t>ra</w:t>
      </w:r>
      <w:r w:rsidRPr="0035236C">
        <w:rPr>
          <w:rFonts w:eastAsia="Tahoma" w:cs="Tahoma"/>
          <w:color w:val="auto"/>
          <w:spacing w:val="1"/>
        </w:rPr>
        <w:t xml:space="preserve"> </w:t>
      </w:r>
      <w:r w:rsidRPr="0035236C">
        <w:rPr>
          <w:rFonts w:eastAsia="Tahoma" w:cs="Tahoma"/>
          <w:color w:val="auto"/>
          <w:spacing w:val="-3"/>
        </w:rPr>
        <w:t>b</w:t>
      </w:r>
      <w:r w:rsidRPr="0035236C">
        <w:rPr>
          <w:rFonts w:eastAsia="Tahoma" w:cs="Tahoma"/>
          <w:color w:val="auto"/>
          <w:spacing w:val="-6"/>
        </w:rPr>
        <w:t>e</w:t>
      </w:r>
      <w:r w:rsidRPr="0035236C">
        <w:rPr>
          <w:rFonts w:eastAsia="Tahoma" w:cs="Tahoma"/>
          <w:color w:val="auto"/>
          <w:spacing w:val="-5"/>
        </w:rPr>
        <w:t>r</w:t>
      </w:r>
      <w:r w:rsidRPr="0035236C">
        <w:rPr>
          <w:rFonts w:eastAsia="Tahoma" w:cs="Tahoma"/>
          <w:color w:val="auto"/>
          <w:spacing w:val="1"/>
        </w:rPr>
        <w:t>t</w:t>
      </w:r>
      <w:r w:rsidRPr="0035236C">
        <w:rPr>
          <w:rFonts w:eastAsia="Tahoma" w:cs="Tahoma"/>
          <w:color w:val="auto"/>
          <w:spacing w:val="-6"/>
        </w:rPr>
        <w:t>a</w:t>
      </w:r>
      <w:r w:rsidRPr="0035236C">
        <w:rPr>
          <w:rFonts w:eastAsia="Tahoma" w:cs="Tahoma"/>
          <w:color w:val="auto"/>
          <w:spacing w:val="-4"/>
        </w:rPr>
        <w:t>n</w:t>
      </w:r>
      <w:r w:rsidRPr="0035236C">
        <w:rPr>
          <w:rFonts w:eastAsia="Tahoma" w:cs="Tahoma"/>
          <w:color w:val="auto"/>
          <w:spacing w:val="-3"/>
        </w:rPr>
        <w:t>gg</w:t>
      </w:r>
      <w:r w:rsidRPr="0035236C">
        <w:rPr>
          <w:rFonts w:eastAsia="Tahoma" w:cs="Tahoma"/>
          <w:color w:val="auto"/>
          <w:spacing w:val="-4"/>
        </w:rPr>
        <w:t>un</w:t>
      </w:r>
      <w:r w:rsidRPr="0035236C">
        <w:rPr>
          <w:rFonts w:eastAsia="Tahoma" w:cs="Tahoma"/>
          <w:color w:val="auto"/>
        </w:rPr>
        <w:t>g</w:t>
      </w:r>
      <w:r w:rsidRPr="0035236C">
        <w:rPr>
          <w:rFonts w:eastAsia="Tahoma" w:cs="Tahoma"/>
          <w:color w:val="auto"/>
          <w:spacing w:val="4"/>
        </w:rPr>
        <w:t xml:space="preserve"> </w:t>
      </w:r>
      <w:r w:rsidRPr="0035236C">
        <w:rPr>
          <w:rFonts w:eastAsia="Tahoma" w:cs="Tahoma"/>
          <w:color w:val="auto"/>
          <w:spacing w:val="-5"/>
        </w:rPr>
        <w:t>j</w:t>
      </w:r>
      <w:r w:rsidRPr="0035236C">
        <w:rPr>
          <w:rFonts w:eastAsia="Tahoma" w:cs="Tahoma"/>
          <w:color w:val="auto"/>
          <w:spacing w:val="-1"/>
        </w:rPr>
        <w:t>a</w:t>
      </w:r>
      <w:r w:rsidRPr="0035236C">
        <w:rPr>
          <w:rFonts w:eastAsia="Tahoma" w:cs="Tahoma"/>
          <w:color w:val="auto"/>
          <w:spacing w:val="-5"/>
        </w:rPr>
        <w:t>w</w:t>
      </w:r>
      <w:r w:rsidRPr="0035236C">
        <w:rPr>
          <w:rFonts w:eastAsia="Tahoma" w:cs="Tahoma"/>
          <w:color w:val="auto"/>
          <w:spacing w:val="-6"/>
        </w:rPr>
        <w:t>a</w:t>
      </w:r>
      <w:r w:rsidRPr="0035236C">
        <w:rPr>
          <w:rFonts w:eastAsia="Tahoma" w:cs="Tahoma"/>
          <w:color w:val="auto"/>
        </w:rPr>
        <w:t>b</w:t>
      </w:r>
      <w:r w:rsidRPr="0035236C">
        <w:rPr>
          <w:rFonts w:eastAsia="Tahoma" w:cs="Tahoma"/>
          <w:color w:val="auto"/>
          <w:spacing w:val="4"/>
        </w:rPr>
        <w:t xml:space="preserve"> </w:t>
      </w:r>
      <w:r w:rsidRPr="0035236C">
        <w:rPr>
          <w:rFonts w:eastAsia="Tahoma" w:cs="Tahoma"/>
          <w:color w:val="auto"/>
        </w:rPr>
        <w:t>sesuai dengan k</w:t>
      </w:r>
      <w:r w:rsidRPr="0035236C">
        <w:rPr>
          <w:rFonts w:eastAsia="Tahoma" w:cs="Tahoma"/>
          <w:color w:val="auto"/>
          <w:spacing w:val="-6"/>
        </w:rPr>
        <w:t>e</w:t>
      </w:r>
      <w:r w:rsidRPr="0035236C">
        <w:rPr>
          <w:rFonts w:eastAsia="Tahoma" w:cs="Tahoma"/>
          <w:color w:val="auto"/>
          <w:spacing w:val="-3"/>
        </w:rPr>
        <w:t>t</w:t>
      </w:r>
      <w:r w:rsidRPr="0035236C">
        <w:rPr>
          <w:rFonts w:eastAsia="Tahoma" w:cs="Tahoma"/>
          <w:color w:val="auto"/>
          <w:spacing w:val="-6"/>
        </w:rPr>
        <w:t>e</w:t>
      </w:r>
      <w:r w:rsidRPr="0035236C">
        <w:rPr>
          <w:rFonts w:eastAsia="Tahoma" w:cs="Tahoma"/>
          <w:color w:val="auto"/>
          <w:spacing w:val="-4"/>
        </w:rPr>
        <w:t>n</w:t>
      </w:r>
      <w:r w:rsidRPr="0035236C">
        <w:rPr>
          <w:rFonts w:eastAsia="Tahoma" w:cs="Tahoma"/>
          <w:color w:val="auto"/>
          <w:spacing w:val="-3"/>
        </w:rPr>
        <w:t>t</w:t>
      </w:r>
      <w:r w:rsidRPr="0035236C">
        <w:rPr>
          <w:rFonts w:eastAsia="Tahoma" w:cs="Tahoma"/>
          <w:color w:val="auto"/>
          <w:spacing w:val="-4"/>
        </w:rPr>
        <w:t>u</w:t>
      </w:r>
      <w:r w:rsidRPr="0035236C">
        <w:rPr>
          <w:rFonts w:eastAsia="Tahoma" w:cs="Tahoma"/>
          <w:color w:val="auto"/>
          <w:spacing w:val="-6"/>
        </w:rPr>
        <w:t>a</w:t>
      </w:r>
      <w:r w:rsidRPr="0035236C">
        <w:rPr>
          <w:rFonts w:eastAsia="Tahoma" w:cs="Tahoma"/>
          <w:color w:val="auto"/>
        </w:rPr>
        <w:t>n</w:t>
      </w:r>
      <w:r w:rsidRPr="0035236C">
        <w:rPr>
          <w:rFonts w:eastAsia="Tahoma" w:cs="Tahoma"/>
          <w:color w:val="auto"/>
          <w:spacing w:val="7"/>
        </w:rPr>
        <w:t xml:space="preserve"> </w:t>
      </w:r>
      <w:r w:rsidRPr="0035236C">
        <w:rPr>
          <w:rFonts w:eastAsia="Tahoma" w:cs="Tahoma"/>
          <w:color w:val="auto"/>
          <w:spacing w:val="-3"/>
        </w:rPr>
        <w:t>p</w:t>
      </w:r>
      <w:r w:rsidRPr="0035236C">
        <w:rPr>
          <w:rFonts w:eastAsia="Tahoma" w:cs="Tahoma"/>
          <w:color w:val="auto"/>
          <w:spacing w:val="-6"/>
        </w:rPr>
        <w:t>e</w:t>
      </w:r>
      <w:r w:rsidRPr="0035236C">
        <w:rPr>
          <w:rFonts w:eastAsia="Tahoma" w:cs="Tahoma"/>
          <w:color w:val="auto"/>
          <w:spacing w:val="-5"/>
        </w:rPr>
        <w:t>r</w:t>
      </w:r>
      <w:r w:rsidRPr="0035236C">
        <w:rPr>
          <w:rFonts w:eastAsia="Tahoma" w:cs="Tahoma"/>
          <w:color w:val="auto"/>
          <w:spacing w:val="-6"/>
        </w:rPr>
        <w:t>a</w:t>
      </w:r>
      <w:r w:rsidRPr="0035236C">
        <w:rPr>
          <w:rFonts w:eastAsia="Tahoma" w:cs="Tahoma"/>
          <w:color w:val="auto"/>
          <w:spacing w:val="-3"/>
        </w:rPr>
        <w:t>t</w:t>
      </w:r>
      <w:r w:rsidRPr="0035236C">
        <w:rPr>
          <w:rFonts w:eastAsia="Tahoma" w:cs="Tahoma"/>
          <w:color w:val="auto"/>
          <w:spacing w:val="-4"/>
        </w:rPr>
        <w:t>u</w:t>
      </w:r>
      <w:r w:rsidRPr="0035236C">
        <w:rPr>
          <w:rFonts w:eastAsia="Tahoma" w:cs="Tahoma"/>
          <w:color w:val="auto"/>
          <w:spacing w:val="-5"/>
        </w:rPr>
        <w:t>r</w:t>
      </w:r>
      <w:r w:rsidRPr="0035236C">
        <w:rPr>
          <w:rFonts w:eastAsia="Tahoma" w:cs="Tahoma"/>
          <w:color w:val="auto"/>
          <w:spacing w:val="-6"/>
        </w:rPr>
        <w:t>a</w:t>
      </w:r>
      <w:r w:rsidRPr="0035236C">
        <w:rPr>
          <w:rFonts w:eastAsia="Tahoma" w:cs="Tahoma"/>
          <w:color w:val="auto"/>
        </w:rPr>
        <w:t>n perundang-undangan.</w:t>
      </w:r>
    </w:p>
    <w:p w:rsidR="00D11FA0" w:rsidRPr="005E0A15" w:rsidRDefault="00D11FA0" w:rsidP="00485EC4">
      <w:pPr>
        <w:pStyle w:val="Default"/>
        <w:numPr>
          <w:ilvl w:val="1"/>
          <w:numId w:val="25"/>
        </w:numPr>
        <w:spacing w:line="360" w:lineRule="auto"/>
        <w:ind w:left="2552" w:hanging="567"/>
        <w:jc w:val="both"/>
        <w:rPr>
          <w:rFonts w:cs="Times New Roman"/>
          <w:color w:val="auto"/>
        </w:rPr>
      </w:pPr>
      <w:r w:rsidRPr="00A11783">
        <w:rPr>
          <w:color w:val="auto"/>
        </w:rPr>
        <w:t>Pengelolaan sarana dan prasarana meliputi perencanaan, pengadaan, pembukuan, penggunaan, pemanfaatan, pemeliharaan, penghapusan, dan pertanggungjawaban.</w:t>
      </w:r>
    </w:p>
    <w:p w:rsidR="00D11FA0" w:rsidRPr="0035236C" w:rsidRDefault="00D11FA0" w:rsidP="00485EC4">
      <w:pPr>
        <w:pStyle w:val="Default"/>
        <w:numPr>
          <w:ilvl w:val="1"/>
          <w:numId w:val="25"/>
        </w:numPr>
        <w:spacing w:line="360" w:lineRule="auto"/>
        <w:ind w:left="2552" w:hanging="567"/>
        <w:jc w:val="both"/>
        <w:rPr>
          <w:rFonts w:cs="Times New Roman"/>
          <w:color w:val="auto"/>
        </w:rPr>
      </w:pPr>
      <w:r w:rsidRPr="0035236C">
        <w:rPr>
          <w:rFonts w:cs="Times New Roman"/>
          <w:color w:val="auto"/>
        </w:rPr>
        <w:t>Pengelolaan sarana dan prasarana</w:t>
      </w:r>
      <w:r w:rsidRPr="0035236C">
        <w:rPr>
          <w:rFonts w:cs="Times New Roman"/>
          <w:color w:val="auto"/>
          <w:lang w:val="en-US"/>
        </w:rPr>
        <w:t xml:space="preserve"> </w:t>
      </w:r>
      <w:r w:rsidRPr="0035236C">
        <w:rPr>
          <w:rFonts w:cs="Times New Roman"/>
          <w:color w:val="auto"/>
        </w:rPr>
        <w:t xml:space="preserve">diselenggarakan berdasarkan ketentuan peraturan perundang-undangan. </w:t>
      </w:r>
    </w:p>
    <w:p w:rsidR="00D11FA0" w:rsidRPr="0035236C" w:rsidRDefault="00D11FA0" w:rsidP="00485EC4">
      <w:pPr>
        <w:pStyle w:val="Default"/>
        <w:numPr>
          <w:ilvl w:val="1"/>
          <w:numId w:val="25"/>
        </w:numPr>
        <w:spacing w:line="360" w:lineRule="auto"/>
        <w:ind w:left="2552" w:hanging="567"/>
        <w:jc w:val="both"/>
        <w:rPr>
          <w:rFonts w:cs="Times New Roman"/>
          <w:color w:val="auto"/>
        </w:rPr>
      </w:pPr>
      <w:r w:rsidRPr="0035236C">
        <w:rPr>
          <w:rFonts w:cs="Times New Roman"/>
          <w:color w:val="auto"/>
        </w:rPr>
        <w:t xml:space="preserve">Pengembangan sarana dan prasarana </w:t>
      </w:r>
      <w:r w:rsidRPr="0035236C">
        <w:rPr>
          <w:rFonts w:cs="Arial"/>
          <w:color w:val="auto"/>
        </w:rPr>
        <w:t xml:space="preserve">sebagaimana dimaksud ayat (1) </w:t>
      </w:r>
      <w:r w:rsidRPr="0035236C">
        <w:rPr>
          <w:rFonts w:cs="Times New Roman"/>
          <w:color w:val="auto"/>
        </w:rPr>
        <w:t xml:space="preserve">disesuaikan dengan rencana strategis </w:t>
      </w:r>
      <w:r w:rsidR="006F11E9">
        <w:rPr>
          <w:rFonts w:cs="Times New Roman"/>
          <w:color w:val="auto"/>
        </w:rPr>
        <w:t>... (nama PTS)</w:t>
      </w:r>
      <w:r w:rsidRPr="0035236C">
        <w:rPr>
          <w:rFonts w:cs="Times New Roman"/>
          <w:color w:val="auto"/>
        </w:rPr>
        <w:t xml:space="preserve">. </w:t>
      </w:r>
    </w:p>
    <w:p w:rsidR="00D11FA0" w:rsidRPr="0035236C" w:rsidRDefault="00D11FA0" w:rsidP="00485EC4">
      <w:pPr>
        <w:pStyle w:val="Default"/>
        <w:numPr>
          <w:ilvl w:val="1"/>
          <w:numId w:val="25"/>
        </w:numPr>
        <w:spacing w:line="360" w:lineRule="auto"/>
        <w:ind w:left="2552" w:hanging="567"/>
        <w:jc w:val="both"/>
        <w:rPr>
          <w:rFonts w:cs="Times New Roman"/>
          <w:color w:val="auto"/>
        </w:rPr>
      </w:pPr>
      <w:r w:rsidRPr="0035236C">
        <w:rPr>
          <w:rFonts w:cs="Times New Roman"/>
          <w:color w:val="auto"/>
        </w:rPr>
        <w:t>Pengelolaan dan pendayagunaan sarana dan prasarana dilaporkan melalui sistem manajemen dan akuntansi.</w:t>
      </w:r>
    </w:p>
    <w:p w:rsidR="00D11FA0" w:rsidRPr="0035236C" w:rsidRDefault="00D11FA0" w:rsidP="00485EC4">
      <w:pPr>
        <w:pStyle w:val="Default"/>
        <w:numPr>
          <w:ilvl w:val="1"/>
          <w:numId w:val="25"/>
        </w:numPr>
        <w:spacing w:line="360" w:lineRule="auto"/>
        <w:ind w:left="2552" w:hanging="567"/>
        <w:jc w:val="both"/>
        <w:rPr>
          <w:rFonts w:cs="Times New Roman"/>
          <w:color w:val="auto"/>
        </w:rPr>
      </w:pPr>
      <w:r w:rsidRPr="0035236C">
        <w:rPr>
          <w:color w:val="auto"/>
          <w:lang w:val="sv-SE"/>
        </w:rPr>
        <w:t xml:space="preserve">Ketentuan lebih lanjut mengenai pengelolaan sarana dan prasarana </w:t>
      </w:r>
      <w:r w:rsidRPr="0035236C">
        <w:rPr>
          <w:color w:val="auto"/>
          <w:lang w:val="en-US"/>
        </w:rPr>
        <w:t xml:space="preserve">diatur dengan Peraturan </w:t>
      </w:r>
      <w:r w:rsidR="006F11E9">
        <w:rPr>
          <w:color w:val="auto"/>
          <w:lang w:val="en-US"/>
        </w:rPr>
        <w:t>Rektor/Ketua/Direktur</w:t>
      </w:r>
      <w:r w:rsidRPr="0035236C">
        <w:rPr>
          <w:color w:val="auto"/>
          <w:lang w:val="sv-SE"/>
        </w:rPr>
        <w:t xml:space="preserve"> </w:t>
      </w:r>
      <w:r w:rsidRPr="0035236C">
        <w:rPr>
          <w:rFonts w:cs="Arial"/>
          <w:bCs/>
          <w:color w:val="auto"/>
        </w:rPr>
        <w:t xml:space="preserve">dan disampaikan kepada </w:t>
      </w:r>
      <w:r w:rsidR="006F11E9">
        <w:rPr>
          <w:rFonts w:cs="Arial"/>
          <w:bCs/>
          <w:color w:val="auto"/>
          <w:lang w:val="en-US"/>
        </w:rPr>
        <w:t>badan penyelenggara</w:t>
      </w:r>
      <w:r w:rsidRPr="0035236C">
        <w:rPr>
          <w:color w:val="auto"/>
          <w:lang w:val="sv-SE"/>
        </w:rPr>
        <w:t>.</w:t>
      </w:r>
    </w:p>
    <w:p w:rsidR="00D11FA0" w:rsidRPr="00064006" w:rsidRDefault="00D11FA0" w:rsidP="00D11FA0">
      <w:pPr>
        <w:pStyle w:val="MSGENFONTSTYLENAMETEMPLATEROLENUMBERMSGENFONTSTYLENAMEBYROLETEXT2"/>
        <w:spacing w:before="0" w:after="120"/>
        <w:ind w:left="1134" w:firstLine="0"/>
        <w:rPr>
          <w:rFonts w:ascii="Bookman Old Style" w:hAnsi="Bookman Old Style"/>
          <w:sz w:val="24"/>
          <w:szCs w:val="24"/>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Paragraf 2</w:t>
      </w:r>
    </w:p>
    <w:p w:rsidR="00064006" w:rsidRDefault="00064006" w:rsidP="0079330D">
      <w:pPr>
        <w:autoSpaceDE w:val="0"/>
        <w:autoSpaceDN w:val="0"/>
        <w:adjustRightInd w:val="0"/>
        <w:spacing w:after="0" w:line="360" w:lineRule="auto"/>
        <w:ind w:left="1985"/>
        <w:jc w:val="center"/>
        <w:rPr>
          <w:rFonts w:ascii="Bookman Old Style" w:hAnsi="Bookman Old Style"/>
          <w:sz w:val="24"/>
          <w:szCs w:val="24"/>
        </w:rPr>
      </w:pPr>
      <w:r w:rsidRPr="00064006">
        <w:rPr>
          <w:rFonts w:ascii="Bookman Old Style" w:hAnsi="Bookman Old Style"/>
          <w:sz w:val="24"/>
          <w:szCs w:val="24"/>
        </w:rPr>
        <w:t xml:space="preserve">Pola Pengelolaan Anggaran </w:t>
      </w:r>
    </w:p>
    <w:p w:rsidR="00D11FA0" w:rsidRDefault="00D11FA0" w:rsidP="00D11FA0">
      <w:pPr>
        <w:pStyle w:val="Default"/>
        <w:spacing w:line="360" w:lineRule="auto"/>
        <w:ind w:left="2552" w:hanging="567"/>
        <w:jc w:val="center"/>
        <w:rPr>
          <w:rFonts w:cs="Times New Roman"/>
          <w:color w:val="auto"/>
        </w:rPr>
      </w:pPr>
    </w:p>
    <w:p w:rsidR="00D11FA0" w:rsidRPr="0035236C" w:rsidRDefault="00D11FA0" w:rsidP="00D11FA0">
      <w:pPr>
        <w:pStyle w:val="Default"/>
        <w:spacing w:line="360" w:lineRule="auto"/>
        <w:ind w:left="2552" w:hanging="567"/>
        <w:jc w:val="center"/>
        <w:rPr>
          <w:rFonts w:cs="Times New Roman"/>
          <w:color w:val="auto"/>
          <w:lang w:val="en-US"/>
        </w:rPr>
      </w:pPr>
      <w:r w:rsidRPr="0035236C">
        <w:rPr>
          <w:rFonts w:cs="Times New Roman"/>
          <w:color w:val="auto"/>
        </w:rPr>
        <w:t xml:space="preserve">Pasal </w:t>
      </w:r>
      <w:r w:rsidR="00811C3F">
        <w:rPr>
          <w:rFonts w:cs="Times New Roman"/>
          <w:color w:val="auto"/>
          <w:lang w:val="en-US"/>
        </w:rPr>
        <w:t>20</w:t>
      </w:r>
    </w:p>
    <w:p w:rsidR="00D11FA0" w:rsidRPr="0035236C" w:rsidRDefault="00D11FA0" w:rsidP="00485EC4">
      <w:pPr>
        <w:pStyle w:val="Default"/>
        <w:numPr>
          <w:ilvl w:val="0"/>
          <w:numId w:val="26"/>
        </w:numPr>
        <w:spacing w:line="360" w:lineRule="auto"/>
        <w:ind w:left="2552" w:hanging="567"/>
        <w:jc w:val="both"/>
        <w:rPr>
          <w:rFonts w:cs="Arial"/>
          <w:bCs/>
          <w:color w:val="auto"/>
        </w:rPr>
      </w:pPr>
      <w:r w:rsidRPr="0035236C">
        <w:rPr>
          <w:rFonts w:cs="Arial"/>
          <w:bCs/>
          <w:color w:val="auto"/>
        </w:rPr>
        <w:t xml:space="preserve">Pengelolaan </w:t>
      </w:r>
      <w:r w:rsidRPr="0035236C">
        <w:rPr>
          <w:color w:val="auto"/>
        </w:rPr>
        <w:t>anggaran</w:t>
      </w:r>
      <w:r w:rsidRPr="0035236C">
        <w:rPr>
          <w:rFonts w:cs="Arial"/>
          <w:bCs/>
          <w:color w:val="auto"/>
        </w:rPr>
        <w:t xml:space="preserve"> meliputi perencanaan, pelaksanaan, pertanggungjawaban, dan pelaporan.</w:t>
      </w:r>
    </w:p>
    <w:p w:rsidR="00D11FA0" w:rsidRPr="0035236C" w:rsidRDefault="00D11FA0" w:rsidP="00485EC4">
      <w:pPr>
        <w:pStyle w:val="Default"/>
        <w:numPr>
          <w:ilvl w:val="0"/>
          <w:numId w:val="26"/>
        </w:numPr>
        <w:spacing w:line="360" w:lineRule="auto"/>
        <w:ind w:left="2552" w:hanging="567"/>
        <w:jc w:val="both"/>
        <w:rPr>
          <w:rFonts w:cs="Times New Roman"/>
          <w:color w:val="auto"/>
        </w:rPr>
      </w:pPr>
      <w:r w:rsidRPr="0035236C">
        <w:rPr>
          <w:rFonts w:cs="Times New Roman"/>
          <w:color w:val="auto"/>
        </w:rPr>
        <w:t xml:space="preserve">Pengelolaan anggaran dilaksanakan berdasarkan prinsip efisiensi, efektivitas, transparansi, dan akuntabilitas sesuai dengan ketentuan peraturan perundang-undangan. </w:t>
      </w:r>
    </w:p>
    <w:p w:rsidR="00D11FA0" w:rsidRDefault="006F11E9" w:rsidP="00485EC4">
      <w:pPr>
        <w:pStyle w:val="Default"/>
        <w:numPr>
          <w:ilvl w:val="0"/>
          <w:numId w:val="26"/>
        </w:numPr>
        <w:spacing w:line="360" w:lineRule="auto"/>
        <w:ind w:left="2552" w:hanging="567"/>
        <w:jc w:val="both"/>
        <w:rPr>
          <w:rFonts w:cs="Times New Roman"/>
          <w:color w:val="auto"/>
        </w:rPr>
      </w:pPr>
      <w:r>
        <w:rPr>
          <w:rFonts w:cs="Times New Roman"/>
          <w:color w:val="auto"/>
        </w:rPr>
        <w:t>... (nama PTS)</w:t>
      </w:r>
      <w:r w:rsidR="00D11FA0" w:rsidRPr="0035236C">
        <w:rPr>
          <w:rFonts w:cs="Times New Roman"/>
          <w:color w:val="auto"/>
        </w:rPr>
        <w:t xml:space="preserve"> menyusun laporan pertanggungjawaban anggaran sesuai dengan ketentuan peraturan perundang-undangan.</w:t>
      </w:r>
    </w:p>
    <w:p w:rsidR="00D11FA0" w:rsidRPr="00A11783" w:rsidRDefault="00D11FA0" w:rsidP="00485EC4">
      <w:pPr>
        <w:pStyle w:val="Default"/>
        <w:numPr>
          <w:ilvl w:val="0"/>
          <w:numId w:val="26"/>
        </w:numPr>
        <w:spacing w:line="360" w:lineRule="auto"/>
        <w:ind w:left="2552" w:hanging="567"/>
        <w:jc w:val="both"/>
        <w:rPr>
          <w:rFonts w:cs="Times New Roman"/>
          <w:color w:val="auto"/>
        </w:rPr>
      </w:pPr>
      <w:r w:rsidRPr="00A11783">
        <w:rPr>
          <w:rFonts w:cs="Times New Roman"/>
          <w:color w:val="auto"/>
        </w:rPr>
        <w:t xml:space="preserve">Laporan pertanggungjawaban anggaran </w:t>
      </w:r>
      <w:r w:rsidR="006F11E9">
        <w:rPr>
          <w:rFonts w:cs="Times New Roman"/>
          <w:color w:val="auto"/>
        </w:rPr>
        <w:t>... (nama PTS)</w:t>
      </w:r>
      <w:r w:rsidRPr="00A11783">
        <w:rPr>
          <w:rFonts w:cs="Times New Roman"/>
          <w:color w:val="auto"/>
        </w:rPr>
        <w:t xml:space="preserve"> sebagaimana dimaksud pada ayat (</w:t>
      </w:r>
      <w:r w:rsidR="002D79EF">
        <w:rPr>
          <w:rFonts w:cs="Times New Roman"/>
          <w:color w:val="auto"/>
        </w:rPr>
        <w:t>3</w:t>
      </w:r>
      <w:r w:rsidRPr="00A11783">
        <w:rPr>
          <w:rFonts w:cs="Times New Roman"/>
          <w:color w:val="auto"/>
        </w:rPr>
        <w:t xml:space="preserve">) diaudit </w:t>
      </w:r>
      <w:r w:rsidRPr="00A11783">
        <w:rPr>
          <w:rFonts w:cs="Arial"/>
          <w:color w:val="auto"/>
        </w:rPr>
        <w:t xml:space="preserve">oleh auditor </w:t>
      </w:r>
      <w:r w:rsidRPr="00A11783">
        <w:rPr>
          <w:rFonts w:cs="Arial"/>
          <w:color w:val="auto"/>
        </w:rPr>
        <w:lastRenderedPageBreak/>
        <w:t xml:space="preserve">internal dan eksternal </w:t>
      </w:r>
      <w:r w:rsidR="006F11E9">
        <w:rPr>
          <w:rFonts w:cs="Arial"/>
          <w:color w:val="auto"/>
          <w:lang w:val="en-US"/>
        </w:rPr>
        <w:t xml:space="preserve">(jika ada) </w:t>
      </w:r>
      <w:r w:rsidRPr="00A11783">
        <w:rPr>
          <w:rFonts w:cs="Times New Roman"/>
          <w:color w:val="auto"/>
        </w:rPr>
        <w:t xml:space="preserve">sesuai dengan ketentuan peraturan perundang-undangan. </w:t>
      </w:r>
    </w:p>
    <w:p w:rsidR="00D11FA0" w:rsidRPr="00064006" w:rsidRDefault="00D11FA0" w:rsidP="00D11FA0">
      <w:pPr>
        <w:pStyle w:val="MSGENFONTSTYLENAMETEMPLATEROLENUMBERMSGENFONTSTYLENAMEBYROLETEXT2"/>
        <w:spacing w:before="0" w:after="120"/>
        <w:ind w:left="1134" w:firstLine="0"/>
        <w:rPr>
          <w:rFonts w:ascii="Bookman Old Style" w:hAnsi="Bookman Old Style"/>
          <w:sz w:val="24"/>
          <w:szCs w:val="24"/>
        </w:rPr>
      </w:pPr>
    </w:p>
    <w:p w:rsidR="0079330D" w:rsidRPr="0079330D" w:rsidRDefault="0079330D"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sidRPr="0079330D">
        <w:rPr>
          <w:rFonts w:ascii="Bookman Old Style" w:eastAsia="Times New Roman" w:hAnsi="Bookman Old Style" w:cs="Times New Roman"/>
          <w:sz w:val="24"/>
          <w:szCs w:val="24"/>
          <w:lang w:val="id-ID" w:eastAsia="id-ID"/>
        </w:rPr>
        <w:t>Paragraf 3</w:t>
      </w:r>
    </w:p>
    <w:p w:rsidR="00064006" w:rsidRPr="0079330D" w:rsidRDefault="00064006" w:rsidP="007933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sidRPr="0079330D">
        <w:rPr>
          <w:rFonts w:ascii="Bookman Old Style" w:eastAsia="Times New Roman" w:hAnsi="Bookman Old Style" w:cs="Times New Roman"/>
          <w:sz w:val="24"/>
          <w:szCs w:val="24"/>
          <w:lang w:val="id-ID" w:eastAsia="id-ID"/>
        </w:rPr>
        <w:t xml:space="preserve">Pola Pengelolaan Kerja sama </w:t>
      </w:r>
    </w:p>
    <w:p w:rsidR="00564A44" w:rsidRDefault="00564A44" w:rsidP="00564A44">
      <w:pPr>
        <w:pStyle w:val="Default"/>
        <w:spacing w:line="360" w:lineRule="auto"/>
        <w:ind w:left="2552" w:hanging="567"/>
        <w:jc w:val="center"/>
        <w:rPr>
          <w:rFonts w:cs="Times New Roman"/>
          <w:color w:val="auto"/>
        </w:rPr>
      </w:pPr>
    </w:p>
    <w:p w:rsidR="00564A44" w:rsidRPr="0035236C" w:rsidRDefault="00564A44" w:rsidP="00564A44">
      <w:pPr>
        <w:pStyle w:val="Default"/>
        <w:spacing w:line="360" w:lineRule="auto"/>
        <w:ind w:left="2552" w:hanging="567"/>
        <w:jc w:val="center"/>
        <w:rPr>
          <w:rFonts w:cs="Times New Roman"/>
          <w:color w:val="auto"/>
          <w:lang w:val="en-US"/>
        </w:rPr>
      </w:pPr>
      <w:r w:rsidRPr="0035236C">
        <w:rPr>
          <w:rFonts w:cs="Times New Roman"/>
          <w:color w:val="auto"/>
        </w:rPr>
        <w:t xml:space="preserve">Pasal </w:t>
      </w:r>
      <w:r w:rsidR="00811C3F">
        <w:rPr>
          <w:rFonts w:cs="Times New Roman"/>
          <w:color w:val="auto"/>
          <w:lang w:val="en-US"/>
        </w:rPr>
        <w:t>21</w:t>
      </w:r>
    </w:p>
    <w:p w:rsidR="00564A44" w:rsidRPr="0035236C" w:rsidRDefault="006F11E9" w:rsidP="00485EC4">
      <w:pPr>
        <w:pStyle w:val="Default"/>
        <w:numPr>
          <w:ilvl w:val="0"/>
          <w:numId w:val="28"/>
        </w:numPr>
        <w:spacing w:line="360" w:lineRule="auto"/>
        <w:ind w:left="2552" w:hanging="567"/>
        <w:jc w:val="both"/>
        <w:rPr>
          <w:rFonts w:cs="Times New Roman"/>
          <w:color w:val="auto"/>
        </w:rPr>
      </w:pPr>
      <w:r>
        <w:rPr>
          <w:rFonts w:cs="Times New Roman"/>
          <w:color w:val="auto"/>
        </w:rPr>
        <w:t>... (nama PTS)</w:t>
      </w:r>
      <w:r w:rsidR="00564A44" w:rsidRPr="0035236C">
        <w:rPr>
          <w:rFonts w:cs="Times New Roman"/>
          <w:color w:val="auto"/>
        </w:rPr>
        <w:t xml:space="preserve"> dapat menjalin kerja sama akademik dan/atau non-akademik dengan perguruan tinggi lain, dunia usaha</w:t>
      </w:r>
      <w:r w:rsidR="00564A44" w:rsidRPr="0035236C">
        <w:rPr>
          <w:rFonts w:cs="Times New Roman"/>
          <w:color w:val="auto"/>
          <w:lang w:val="en-US"/>
        </w:rPr>
        <w:t>,</w:t>
      </w:r>
      <w:r w:rsidR="00564A44" w:rsidRPr="0035236C">
        <w:rPr>
          <w:rFonts w:cs="Times New Roman"/>
          <w:color w:val="auto"/>
        </w:rPr>
        <w:t xml:space="preserve"> atau pihak lain baik di dalam negeri maupun luar negeri. </w:t>
      </w:r>
    </w:p>
    <w:p w:rsidR="00564A44" w:rsidRPr="00FF2D8F" w:rsidRDefault="00564A44" w:rsidP="00485EC4">
      <w:pPr>
        <w:pStyle w:val="Default"/>
        <w:numPr>
          <w:ilvl w:val="0"/>
          <w:numId w:val="28"/>
        </w:numPr>
        <w:spacing w:line="360" w:lineRule="auto"/>
        <w:ind w:left="2552" w:hanging="567"/>
        <w:jc w:val="both"/>
        <w:rPr>
          <w:rFonts w:cs="Times New Roman"/>
          <w:color w:val="auto"/>
        </w:rPr>
      </w:pPr>
      <w:r w:rsidRPr="0035236C">
        <w:rPr>
          <w:rFonts w:cs="Times New Roman"/>
          <w:color w:val="auto"/>
        </w:rPr>
        <w:t>Kerja sama sebagaimana dimaksud pada ayat (1) bertujuan untuk meningkatkan efisiensi, efektivitas, produktivitas, kreativitas, inovasi, m</w:t>
      </w:r>
      <w:r w:rsidRPr="0035236C">
        <w:rPr>
          <w:rFonts w:cs="Times New Roman"/>
          <w:color w:val="auto"/>
          <w:lang w:val="en-US"/>
        </w:rPr>
        <w:t>utu</w:t>
      </w:r>
      <w:r w:rsidRPr="0035236C">
        <w:rPr>
          <w:rFonts w:cs="Times New Roman"/>
          <w:color w:val="auto"/>
        </w:rPr>
        <w:t xml:space="preserve">, dan relevansi pelaksanaan tridharma perguruan tinggi. </w:t>
      </w:r>
    </w:p>
    <w:p w:rsidR="00564A44" w:rsidRPr="0035236C" w:rsidRDefault="00564A44" w:rsidP="00485EC4">
      <w:pPr>
        <w:pStyle w:val="Default"/>
        <w:numPr>
          <w:ilvl w:val="0"/>
          <w:numId w:val="28"/>
        </w:numPr>
        <w:spacing w:line="360" w:lineRule="auto"/>
        <w:ind w:left="2552" w:hanging="567"/>
        <w:jc w:val="both"/>
        <w:rPr>
          <w:rFonts w:cs="Times New Roman"/>
          <w:color w:val="auto"/>
        </w:rPr>
      </w:pPr>
      <w:r w:rsidRPr="0035236C">
        <w:rPr>
          <w:rFonts w:cs="Times New Roman"/>
          <w:color w:val="auto"/>
        </w:rPr>
        <w:t xml:space="preserve">Kerja sama sebagaimana dimaksud pada ayat (1) dilaksanakan dengan prinsip: </w:t>
      </w:r>
    </w:p>
    <w:p w:rsidR="00564A44" w:rsidRPr="0035236C" w:rsidRDefault="00564A44" w:rsidP="00485EC4">
      <w:pPr>
        <w:pStyle w:val="Default"/>
        <w:numPr>
          <w:ilvl w:val="0"/>
          <w:numId w:val="29"/>
        </w:numPr>
        <w:tabs>
          <w:tab w:val="left" w:pos="3119"/>
        </w:tabs>
        <w:spacing w:line="360" w:lineRule="auto"/>
        <w:ind w:left="3119" w:hanging="567"/>
        <w:jc w:val="both"/>
        <w:rPr>
          <w:rFonts w:cs="Times New Roman"/>
          <w:color w:val="auto"/>
        </w:rPr>
      </w:pPr>
      <w:r w:rsidRPr="0035236C">
        <w:rPr>
          <w:rFonts w:cs="Times New Roman"/>
          <w:color w:val="auto"/>
        </w:rPr>
        <w:t xml:space="preserve">mengutamakan kepentingan pembangunan nasional; </w:t>
      </w:r>
    </w:p>
    <w:p w:rsidR="00564A44" w:rsidRPr="0035236C" w:rsidRDefault="00564A44" w:rsidP="00485EC4">
      <w:pPr>
        <w:pStyle w:val="Default"/>
        <w:numPr>
          <w:ilvl w:val="0"/>
          <w:numId w:val="29"/>
        </w:numPr>
        <w:tabs>
          <w:tab w:val="left" w:pos="3119"/>
        </w:tabs>
        <w:spacing w:line="360" w:lineRule="auto"/>
        <w:ind w:left="3119" w:hanging="567"/>
        <w:jc w:val="both"/>
        <w:rPr>
          <w:rFonts w:cs="Times New Roman"/>
          <w:color w:val="auto"/>
        </w:rPr>
      </w:pPr>
      <w:r w:rsidRPr="0035236C">
        <w:rPr>
          <w:rFonts w:cs="Times New Roman"/>
          <w:color w:val="auto"/>
        </w:rPr>
        <w:t>menghargai kesetaraan m</w:t>
      </w:r>
      <w:r w:rsidRPr="0035236C">
        <w:rPr>
          <w:rFonts w:cs="Times New Roman"/>
          <w:color w:val="auto"/>
          <w:lang w:val="en-US"/>
        </w:rPr>
        <w:t>utu</w:t>
      </w:r>
      <w:r w:rsidRPr="0035236C">
        <w:rPr>
          <w:rFonts w:cs="Times New Roman"/>
          <w:color w:val="auto"/>
        </w:rPr>
        <w:t xml:space="preserve">; </w:t>
      </w:r>
    </w:p>
    <w:p w:rsidR="00564A44" w:rsidRPr="0035236C" w:rsidRDefault="00564A44" w:rsidP="00485EC4">
      <w:pPr>
        <w:pStyle w:val="Default"/>
        <w:numPr>
          <w:ilvl w:val="0"/>
          <w:numId w:val="29"/>
        </w:numPr>
        <w:tabs>
          <w:tab w:val="left" w:pos="3119"/>
        </w:tabs>
        <w:spacing w:line="360" w:lineRule="auto"/>
        <w:ind w:left="3119" w:hanging="567"/>
        <w:jc w:val="both"/>
        <w:rPr>
          <w:rFonts w:cs="Times New Roman"/>
          <w:color w:val="auto"/>
        </w:rPr>
      </w:pPr>
      <w:r w:rsidRPr="0035236C">
        <w:rPr>
          <w:rFonts w:cs="Times New Roman"/>
          <w:color w:val="auto"/>
        </w:rPr>
        <w:t xml:space="preserve">saling menghormati; </w:t>
      </w:r>
    </w:p>
    <w:p w:rsidR="00564A44" w:rsidRPr="008D153B" w:rsidRDefault="00564A44" w:rsidP="00485EC4">
      <w:pPr>
        <w:pStyle w:val="Default"/>
        <w:numPr>
          <w:ilvl w:val="0"/>
          <w:numId w:val="29"/>
        </w:numPr>
        <w:tabs>
          <w:tab w:val="left" w:pos="3119"/>
        </w:tabs>
        <w:spacing w:line="360" w:lineRule="auto"/>
        <w:ind w:left="3119" w:hanging="567"/>
        <w:jc w:val="both"/>
        <w:rPr>
          <w:rFonts w:cs="Times New Roman"/>
          <w:color w:val="auto"/>
        </w:rPr>
      </w:pPr>
      <w:r w:rsidRPr="0035236C">
        <w:rPr>
          <w:rFonts w:cs="Times New Roman"/>
          <w:color w:val="auto"/>
        </w:rPr>
        <w:t>menghasilkan peningkatan m</w:t>
      </w:r>
      <w:r w:rsidRPr="0035236C">
        <w:rPr>
          <w:rFonts w:cs="Times New Roman"/>
          <w:color w:val="auto"/>
          <w:lang w:val="en-US"/>
        </w:rPr>
        <w:t>utu</w:t>
      </w:r>
      <w:r w:rsidRPr="0035236C">
        <w:rPr>
          <w:rFonts w:cs="Times New Roman"/>
          <w:color w:val="auto"/>
        </w:rPr>
        <w:t xml:space="preserve"> pendidikan;</w:t>
      </w:r>
    </w:p>
    <w:p w:rsidR="00564A44" w:rsidRPr="0035236C" w:rsidRDefault="00564A44" w:rsidP="00485EC4">
      <w:pPr>
        <w:pStyle w:val="Default"/>
        <w:numPr>
          <w:ilvl w:val="0"/>
          <w:numId w:val="29"/>
        </w:numPr>
        <w:tabs>
          <w:tab w:val="left" w:pos="3119"/>
        </w:tabs>
        <w:spacing w:line="360" w:lineRule="auto"/>
        <w:ind w:left="3119" w:hanging="567"/>
        <w:jc w:val="both"/>
        <w:rPr>
          <w:rFonts w:cs="Times New Roman"/>
          <w:color w:val="auto"/>
          <w:lang w:val="en-US"/>
        </w:rPr>
      </w:pPr>
      <w:r w:rsidRPr="0035236C">
        <w:rPr>
          <w:rFonts w:cs="Times New Roman"/>
          <w:color w:val="auto"/>
        </w:rPr>
        <w:t xml:space="preserve">keberlanjutan; dan </w:t>
      </w:r>
    </w:p>
    <w:p w:rsidR="00564A44" w:rsidRPr="0035236C" w:rsidRDefault="00564A44" w:rsidP="00485EC4">
      <w:pPr>
        <w:pStyle w:val="Default"/>
        <w:numPr>
          <w:ilvl w:val="0"/>
          <w:numId w:val="29"/>
        </w:numPr>
        <w:tabs>
          <w:tab w:val="left" w:pos="3119"/>
        </w:tabs>
        <w:spacing w:line="360" w:lineRule="auto"/>
        <w:ind w:left="3119" w:hanging="567"/>
        <w:jc w:val="both"/>
        <w:rPr>
          <w:rFonts w:cs="Times New Roman"/>
          <w:color w:val="auto"/>
        </w:rPr>
      </w:pPr>
      <w:r w:rsidRPr="0035236C">
        <w:rPr>
          <w:rFonts w:cs="Times New Roman"/>
          <w:color w:val="auto"/>
        </w:rPr>
        <w:t xml:space="preserve">mempertimbangkan keberagaman kultur yang bersifat lintas daerah, nasional, dan/atau internasional. </w:t>
      </w:r>
    </w:p>
    <w:p w:rsidR="00564A44" w:rsidRPr="0035236C" w:rsidRDefault="00564A44" w:rsidP="00485EC4">
      <w:pPr>
        <w:pStyle w:val="Default"/>
        <w:numPr>
          <w:ilvl w:val="0"/>
          <w:numId w:val="28"/>
        </w:numPr>
        <w:spacing w:line="360" w:lineRule="auto"/>
        <w:ind w:left="2552" w:hanging="567"/>
        <w:jc w:val="both"/>
        <w:rPr>
          <w:rFonts w:cs="Times New Roman"/>
          <w:color w:val="auto"/>
        </w:rPr>
      </w:pPr>
      <w:r w:rsidRPr="0035236C">
        <w:rPr>
          <w:rFonts w:cs="Times New Roman"/>
          <w:color w:val="auto"/>
        </w:rPr>
        <w:t xml:space="preserve">Kerja sama akademik sebagaimana dimaksud pada ayat (1) dapat berbentuk: </w:t>
      </w:r>
    </w:p>
    <w:p w:rsidR="00564A44" w:rsidRPr="00A11783"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 xml:space="preserve">penyelenggaraan pendidikan, penelitian, dan pengabdian kepada masyarakat; </w:t>
      </w:r>
    </w:p>
    <w:p w:rsidR="00564A44"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program kembaran;</w:t>
      </w:r>
    </w:p>
    <w:p w:rsidR="00564A44" w:rsidRPr="00A11783"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A11783">
        <w:rPr>
          <w:rFonts w:cs="Times New Roman"/>
          <w:color w:val="auto"/>
        </w:rPr>
        <w:t xml:space="preserve">pengalihan dan/atau pemerolehan angka kredit dan/atau satuan lain yang sejenis;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penugasan Dosen senior sebagai pembina pada perguruan tinggi yang memb</w:t>
      </w:r>
      <w:r w:rsidRPr="0035236C">
        <w:rPr>
          <w:rFonts w:cs="Times New Roman"/>
          <w:color w:val="auto"/>
          <w:lang w:val="en-US"/>
        </w:rPr>
        <w:t>utu</w:t>
      </w:r>
      <w:r w:rsidRPr="0035236C">
        <w:rPr>
          <w:rFonts w:cs="Times New Roman"/>
          <w:color w:val="auto"/>
        </w:rPr>
        <w:t xml:space="preserve">hkan pembinaan;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 xml:space="preserve">pertukaran Dosen dan/atau Mahasiswa;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 xml:space="preserve">pemanfaatan bersama berbagai sumber daya;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lastRenderedPageBreak/>
        <w:t xml:space="preserve">pemagangan;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 xml:space="preserve">penerbitan berkala ilmiah;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 xml:space="preserve">penyelenggaraan seminar bersama; dan/atau </w:t>
      </w:r>
    </w:p>
    <w:p w:rsidR="00564A44" w:rsidRPr="0035236C" w:rsidRDefault="00564A44" w:rsidP="00485EC4">
      <w:pPr>
        <w:pStyle w:val="Default"/>
        <w:numPr>
          <w:ilvl w:val="2"/>
          <w:numId w:val="27"/>
        </w:numPr>
        <w:tabs>
          <w:tab w:val="left" w:pos="3119"/>
        </w:tabs>
        <w:spacing w:line="360" w:lineRule="auto"/>
        <w:ind w:left="3119" w:hanging="567"/>
        <w:jc w:val="both"/>
        <w:rPr>
          <w:rFonts w:cs="Times New Roman"/>
          <w:color w:val="auto"/>
        </w:rPr>
      </w:pPr>
      <w:r w:rsidRPr="0035236C">
        <w:rPr>
          <w:rFonts w:cs="Times New Roman"/>
          <w:color w:val="auto"/>
        </w:rPr>
        <w:t xml:space="preserve">bentuk-bentuk lain yang dianggap perlu. </w:t>
      </w:r>
    </w:p>
    <w:p w:rsidR="00564A44" w:rsidRPr="0035236C" w:rsidRDefault="00564A44" w:rsidP="00485EC4">
      <w:pPr>
        <w:pStyle w:val="Default"/>
        <w:numPr>
          <w:ilvl w:val="0"/>
          <w:numId w:val="28"/>
        </w:numPr>
        <w:spacing w:line="360" w:lineRule="auto"/>
        <w:ind w:left="2552" w:hanging="567"/>
        <w:jc w:val="both"/>
        <w:rPr>
          <w:rFonts w:cs="Times New Roman"/>
          <w:color w:val="auto"/>
        </w:rPr>
      </w:pPr>
      <w:r w:rsidRPr="0035236C">
        <w:rPr>
          <w:rFonts w:cs="Times New Roman"/>
          <w:color w:val="auto"/>
        </w:rPr>
        <w:t xml:space="preserve">Kerja sama non-akademik sebagaimana dimaksud pada ayat (1) dapat berbentuk: </w:t>
      </w:r>
    </w:p>
    <w:p w:rsidR="00564A44" w:rsidRPr="0035236C" w:rsidRDefault="00564A44" w:rsidP="00485EC4">
      <w:pPr>
        <w:pStyle w:val="Default"/>
        <w:numPr>
          <w:ilvl w:val="2"/>
          <w:numId w:val="29"/>
        </w:numPr>
        <w:tabs>
          <w:tab w:val="left" w:pos="3119"/>
        </w:tabs>
        <w:spacing w:line="360" w:lineRule="auto"/>
        <w:ind w:left="3119" w:hanging="567"/>
        <w:jc w:val="both"/>
        <w:rPr>
          <w:rFonts w:cs="Times New Roman"/>
          <w:color w:val="auto"/>
        </w:rPr>
      </w:pPr>
      <w:r w:rsidRPr="0035236C">
        <w:rPr>
          <w:rFonts w:cs="Times New Roman"/>
          <w:color w:val="auto"/>
        </w:rPr>
        <w:t xml:space="preserve">pendayagunaan aset; </w:t>
      </w:r>
    </w:p>
    <w:p w:rsidR="00564A44" w:rsidRPr="0035236C" w:rsidRDefault="00564A44" w:rsidP="00485EC4">
      <w:pPr>
        <w:pStyle w:val="Default"/>
        <w:numPr>
          <w:ilvl w:val="2"/>
          <w:numId w:val="29"/>
        </w:numPr>
        <w:tabs>
          <w:tab w:val="left" w:pos="3119"/>
        </w:tabs>
        <w:spacing w:line="360" w:lineRule="auto"/>
        <w:ind w:left="3119" w:hanging="567"/>
        <w:jc w:val="both"/>
        <w:rPr>
          <w:rFonts w:cs="Times New Roman"/>
          <w:color w:val="auto"/>
        </w:rPr>
      </w:pPr>
      <w:r w:rsidRPr="0035236C">
        <w:rPr>
          <w:rFonts w:cs="Times New Roman"/>
          <w:color w:val="auto"/>
        </w:rPr>
        <w:t xml:space="preserve">penggalangan dana; </w:t>
      </w:r>
    </w:p>
    <w:p w:rsidR="00564A44" w:rsidRPr="0035236C" w:rsidRDefault="00564A44" w:rsidP="00485EC4">
      <w:pPr>
        <w:pStyle w:val="Default"/>
        <w:numPr>
          <w:ilvl w:val="2"/>
          <w:numId w:val="29"/>
        </w:numPr>
        <w:tabs>
          <w:tab w:val="left" w:pos="3119"/>
        </w:tabs>
        <w:spacing w:line="360" w:lineRule="auto"/>
        <w:ind w:left="3119" w:hanging="567"/>
        <w:jc w:val="both"/>
        <w:rPr>
          <w:rFonts w:cs="Times New Roman"/>
          <w:color w:val="auto"/>
        </w:rPr>
      </w:pPr>
      <w:r w:rsidRPr="0035236C">
        <w:rPr>
          <w:rFonts w:cs="Times New Roman"/>
          <w:color w:val="auto"/>
        </w:rPr>
        <w:t xml:space="preserve">jasa dan royalti hak kekayaan intelektual; dan/atau </w:t>
      </w:r>
    </w:p>
    <w:p w:rsidR="00564A44" w:rsidRPr="0035236C" w:rsidRDefault="00564A44" w:rsidP="00485EC4">
      <w:pPr>
        <w:pStyle w:val="Default"/>
        <w:numPr>
          <w:ilvl w:val="2"/>
          <w:numId w:val="29"/>
        </w:numPr>
        <w:tabs>
          <w:tab w:val="left" w:pos="3119"/>
        </w:tabs>
        <w:spacing w:line="360" w:lineRule="auto"/>
        <w:ind w:left="3119" w:hanging="567"/>
        <w:jc w:val="both"/>
        <w:rPr>
          <w:rFonts w:cs="Times New Roman"/>
          <w:color w:val="auto"/>
        </w:rPr>
      </w:pPr>
      <w:r w:rsidRPr="0035236C">
        <w:rPr>
          <w:rFonts w:cs="Times New Roman"/>
          <w:color w:val="auto"/>
        </w:rPr>
        <w:t xml:space="preserve">bentuk lain yang dianggap perlu. </w:t>
      </w:r>
    </w:p>
    <w:p w:rsidR="00564A44" w:rsidRPr="0035236C" w:rsidRDefault="00564A44" w:rsidP="00485EC4">
      <w:pPr>
        <w:pStyle w:val="Default"/>
        <w:numPr>
          <w:ilvl w:val="0"/>
          <w:numId w:val="28"/>
        </w:numPr>
        <w:spacing w:line="360" w:lineRule="auto"/>
        <w:ind w:left="2552" w:hanging="567"/>
        <w:jc w:val="both"/>
        <w:rPr>
          <w:rFonts w:cs="Times New Roman"/>
          <w:color w:val="auto"/>
        </w:rPr>
      </w:pPr>
      <w:r w:rsidRPr="0035236C">
        <w:rPr>
          <w:rFonts w:cs="Times New Roman"/>
          <w:color w:val="auto"/>
        </w:rPr>
        <w:t xml:space="preserve">Kerja sama sebagaimana dimaksud pada ayat (1) dilakukan secara melembaga dan merupakan tanggung jawab </w:t>
      </w:r>
      <w:r w:rsidR="006F11E9">
        <w:rPr>
          <w:rFonts w:cs="Times New Roman"/>
          <w:color w:val="auto"/>
        </w:rPr>
        <w:t>Rektor/Ketua/Direktur</w:t>
      </w:r>
      <w:r w:rsidRPr="0035236C">
        <w:rPr>
          <w:rFonts w:cs="Times New Roman"/>
          <w:color w:val="auto"/>
        </w:rPr>
        <w:t xml:space="preserve"> sesuai dengan ketentuan peraturan perundang-undangan. </w:t>
      </w:r>
    </w:p>
    <w:p w:rsidR="00564A44" w:rsidRPr="0035236C" w:rsidRDefault="00564A44" w:rsidP="00485EC4">
      <w:pPr>
        <w:pStyle w:val="Default"/>
        <w:numPr>
          <w:ilvl w:val="0"/>
          <w:numId w:val="28"/>
        </w:numPr>
        <w:spacing w:line="360" w:lineRule="auto"/>
        <w:ind w:left="2552" w:hanging="567"/>
        <w:jc w:val="both"/>
        <w:rPr>
          <w:rFonts w:cs="Times New Roman"/>
          <w:color w:val="auto"/>
        </w:rPr>
      </w:pPr>
      <w:r w:rsidRPr="0035236C">
        <w:rPr>
          <w:rFonts w:cs="Arial"/>
          <w:color w:val="auto"/>
          <w:spacing w:val="1"/>
        </w:rPr>
        <w:t xml:space="preserve">Kerja sama yang dilakukan </w:t>
      </w:r>
      <w:r w:rsidRPr="0035236C">
        <w:rPr>
          <w:rFonts w:cs="Arial"/>
          <w:color w:val="auto"/>
          <w:spacing w:val="1"/>
          <w:lang w:val="en-US"/>
        </w:rPr>
        <w:t xml:space="preserve">dengan </w:t>
      </w:r>
      <w:r w:rsidR="006F11E9">
        <w:rPr>
          <w:rFonts w:cs="Arial"/>
          <w:color w:val="auto"/>
          <w:spacing w:val="1"/>
          <w:lang w:val="en-US"/>
        </w:rPr>
        <w:t>... (nama PTS)</w:t>
      </w:r>
      <w:r w:rsidRPr="0035236C">
        <w:rPr>
          <w:rFonts w:cs="Arial"/>
          <w:color w:val="auto"/>
          <w:spacing w:val="1"/>
          <w:lang w:val="en-US"/>
        </w:rPr>
        <w:t xml:space="preserve"> </w:t>
      </w:r>
      <w:r w:rsidRPr="0035236C">
        <w:rPr>
          <w:rFonts w:cs="Arial"/>
          <w:color w:val="auto"/>
          <w:spacing w:val="1"/>
        </w:rPr>
        <w:t>harus dituangkan dalam nota kesepahaman dan/atau naskah perjanjian</w:t>
      </w:r>
      <w:r w:rsidRPr="0035236C">
        <w:rPr>
          <w:rFonts w:cs="Arial"/>
          <w:color w:val="auto"/>
        </w:rPr>
        <w:t xml:space="preserve"> kerja sama.</w:t>
      </w:r>
    </w:p>
    <w:p w:rsidR="00564A44" w:rsidRPr="0035236C" w:rsidRDefault="00564A44" w:rsidP="00485EC4">
      <w:pPr>
        <w:pStyle w:val="Default"/>
        <w:numPr>
          <w:ilvl w:val="0"/>
          <w:numId w:val="28"/>
        </w:numPr>
        <w:spacing w:line="360" w:lineRule="auto"/>
        <w:ind w:left="2552" w:hanging="567"/>
        <w:jc w:val="both"/>
        <w:rPr>
          <w:rFonts w:cs="Times New Roman"/>
          <w:color w:val="auto"/>
        </w:rPr>
      </w:pPr>
      <w:r w:rsidRPr="0035236C">
        <w:rPr>
          <w:color w:val="auto"/>
        </w:rPr>
        <w:t xml:space="preserve">Ketentuan mengenai </w:t>
      </w:r>
      <w:r w:rsidRPr="0035236C">
        <w:rPr>
          <w:rFonts w:cs="Arial"/>
          <w:color w:val="auto"/>
          <w:spacing w:val="1"/>
        </w:rPr>
        <w:t xml:space="preserve">pelaksanaan </w:t>
      </w:r>
      <w:r w:rsidRPr="0035236C">
        <w:rPr>
          <w:color w:val="auto"/>
        </w:rPr>
        <w:t xml:space="preserve">kerja sama diatur dengan Peraturan </w:t>
      </w:r>
      <w:r w:rsidR="006F11E9">
        <w:rPr>
          <w:color w:val="auto"/>
        </w:rPr>
        <w:t>Rektor/Ketua/Direktur</w:t>
      </w:r>
      <w:r w:rsidRPr="0035236C">
        <w:rPr>
          <w:color w:val="auto"/>
        </w:rPr>
        <w:t xml:space="preserve"> sesuai dengan ketentuan peraturan perundang-undangan.</w:t>
      </w:r>
    </w:p>
    <w:p w:rsidR="00564A44" w:rsidRPr="00064006" w:rsidRDefault="00564A44" w:rsidP="00564A44">
      <w:pPr>
        <w:pStyle w:val="MSGENFONTSTYLENAMETEMPLATEROLENUMBERMSGENFONTSTYLENAMEBYROLETEXT2"/>
        <w:spacing w:before="0" w:after="120"/>
        <w:ind w:left="1134" w:firstLine="0"/>
        <w:rPr>
          <w:rFonts w:ascii="Bookman Old Style" w:hAnsi="Bookman Old Style"/>
          <w:sz w:val="24"/>
          <w:szCs w:val="24"/>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Paragraf 4</w:t>
      </w:r>
    </w:p>
    <w:p w:rsidR="00064006" w:rsidRDefault="00064006" w:rsidP="0079330D">
      <w:pPr>
        <w:autoSpaceDE w:val="0"/>
        <w:autoSpaceDN w:val="0"/>
        <w:adjustRightInd w:val="0"/>
        <w:spacing w:after="0" w:line="360" w:lineRule="auto"/>
        <w:ind w:left="1985"/>
        <w:jc w:val="center"/>
        <w:rPr>
          <w:rFonts w:ascii="Bookman Old Style" w:hAnsi="Bookman Old Style"/>
          <w:sz w:val="24"/>
          <w:szCs w:val="24"/>
        </w:rPr>
      </w:pPr>
      <w:r w:rsidRPr="00064006">
        <w:rPr>
          <w:rFonts w:ascii="Bookman Old Style" w:hAnsi="Bookman Old Style"/>
          <w:sz w:val="24"/>
          <w:szCs w:val="24"/>
        </w:rPr>
        <w:t xml:space="preserve">Pola Pengelolaan Pendanaan dan Kekayaan </w:t>
      </w:r>
    </w:p>
    <w:p w:rsidR="00564A44" w:rsidRDefault="00564A44" w:rsidP="00564A44">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564A44" w:rsidRPr="00564A44" w:rsidRDefault="00564A44" w:rsidP="00564A44">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564A44">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22</w:t>
      </w:r>
    </w:p>
    <w:p w:rsidR="00564A44" w:rsidRPr="00564A44" w:rsidRDefault="00564A44" w:rsidP="00485EC4">
      <w:pPr>
        <w:numPr>
          <w:ilvl w:val="0"/>
          <w:numId w:val="3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Sumber pendanaan </w:t>
      </w:r>
      <w:r w:rsidR="006F11E9">
        <w:rPr>
          <w:rFonts w:ascii="Bookman Old Style" w:eastAsia="Times New Roman" w:hAnsi="Bookman Old Style" w:cs="Times New Roman"/>
          <w:sz w:val="24"/>
          <w:szCs w:val="24"/>
          <w:lang w:val="id-ID" w:eastAsia="id-ID"/>
        </w:rPr>
        <w:t>... (nama PTS)</w:t>
      </w:r>
      <w:r w:rsidRPr="00564A44">
        <w:rPr>
          <w:rFonts w:ascii="Bookman Old Style" w:eastAsia="Times New Roman" w:hAnsi="Bookman Old Style" w:cs="Times New Roman"/>
          <w:sz w:val="24"/>
          <w:szCs w:val="24"/>
          <w:lang w:val="id-ID" w:eastAsia="id-ID"/>
        </w:rPr>
        <w:t xml:space="preserve"> dapat berasal dari pemerintah pusat, pemerintah daerah, masyarakat, dan sumber lain yang sah dan tidak mengikat. </w:t>
      </w:r>
    </w:p>
    <w:p w:rsidR="00564A44" w:rsidRPr="00564A44" w:rsidRDefault="00564A44" w:rsidP="00485EC4">
      <w:pPr>
        <w:numPr>
          <w:ilvl w:val="0"/>
          <w:numId w:val="3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Sumber pendanaan yang berasal dari masyarakat terdiri atas: </w:t>
      </w:r>
    </w:p>
    <w:p w:rsidR="00564A44" w:rsidRPr="00564A44" w:rsidRDefault="00564A44" w:rsidP="00485EC4">
      <w:pPr>
        <w:numPr>
          <w:ilvl w:val="1"/>
          <w:numId w:val="30"/>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sumbangan penyelenggaraan pendidikan; </w:t>
      </w:r>
    </w:p>
    <w:p w:rsidR="00564A44" w:rsidRPr="00564A44" w:rsidRDefault="00564A44" w:rsidP="00485EC4">
      <w:pPr>
        <w:numPr>
          <w:ilvl w:val="1"/>
          <w:numId w:val="30"/>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biaya seleksi ujian masuk perguruan tinggi; </w:t>
      </w:r>
    </w:p>
    <w:p w:rsidR="00564A44" w:rsidRPr="00564A44" w:rsidRDefault="00564A44" w:rsidP="00485EC4">
      <w:pPr>
        <w:numPr>
          <w:ilvl w:val="1"/>
          <w:numId w:val="30"/>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hasil kerja sama; </w:t>
      </w:r>
    </w:p>
    <w:p w:rsidR="00564A44" w:rsidRPr="00564A44" w:rsidRDefault="00564A44" w:rsidP="00485EC4">
      <w:pPr>
        <w:numPr>
          <w:ilvl w:val="1"/>
          <w:numId w:val="30"/>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hasil penjualan produk yang diperoleh dari penyelenggaraan pendidikan tinggi; </w:t>
      </w:r>
    </w:p>
    <w:p w:rsidR="00564A44" w:rsidRPr="00564A44" w:rsidRDefault="00564A44" w:rsidP="00485EC4">
      <w:pPr>
        <w:numPr>
          <w:ilvl w:val="1"/>
          <w:numId w:val="30"/>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sumbangan dan/atau hibah dari perseorangan dan/atau lembaga yang sah dan tidak mengikat; dan </w:t>
      </w:r>
    </w:p>
    <w:p w:rsidR="00564A44" w:rsidRPr="00564A44" w:rsidRDefault="00564A44" w:rsidP="00485EC4">
      <w:pPr>
        <w:numPr>
          <w:ilvl w:val="1"/>
          <w:numId w:val="30"/>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lastRenderedPageBreak/>
        <w:t xml:space="preserve">penerimaan lain yang sah dan tidak mengikat. </w:t>
      </w:r>
    </w:p>
    <w:p w:rsidR="00564A44" w:rsidRPr="00564A44" w:rsidRDefault="00564A44" w:rsidP="00485EC4">
      <w:pPr>
        <w:numPr>
          <w:ilvl w:val="0"/>
          <w:numId w:val="31"/>
        </w:numPr>
        <w:autoSpaceDE w:val="0"/>
        <w:autoSpaceDN w:val="0"/>
        <w:adjustRightInd w:val="0"/>
        <w:spacing w:after="0" w:line="360" w:lineRule="auto"/>
        <w:ind w:left="2552" w:hanging="567"/>
        <w:jc w:val="both"/>
        <w:rPr>
          <w:rFonts w:ascii="Bookman Old Style" w:eastAsia="Times New Roman" w:hAnsi="Bookman Old Style" w:cs="Bookman Old Style"/>
          <w:sz w:val="24"/>
          <w:szCs w:val="24"/>
          <w:lang w:eastAsia="id-ID"/>
        </w:rPr>
      </w:pPr>
      <w:r w:rsidRPr="00564A44">
        <w:rPr>
          <w:rFonts w:ascii="Bookman Old Style" w:eastAsia="Times New Roman" w:hAnsi="Bookman Old Style" w:cs="Times New Roman"/>
          <w:sz w:val="24"/>
          <w:szCs w:val="24"/>
          <w:lang w:val="id-ID" w:eastAsia="id-ID"/>
        </w:rPr>
        <w:t>Pengelolaan</w:t>
      </w:r>
      <w:r w:rsidRPr="00564A44">
        <w:rPr>
          <w:rFonts w:ascii="Bookman Old Style" w:eastAsia="Times New Roman" w:hAnsi="Bookman Old Style" w:cs="Bookman Old Style"/>
          <w:sz w:val="24"/>
          <w:szCs w:val="24"/>
          <w:lang w:val="id-ID" w:eastAsia="id-ID"/>
        </w:rPr>
        <w:t xml:space="preserve"> dana yang berasal dari Pemerintah pusat, pemerintah daerah, masyarakat, dan sumber lain dilaksanakan sesuai dengan ketentuan peraturan perundang-undangan. </w:t>
      </w:r>
    </w:p>
    <w:p w:rsidR="00564A44" w:rsidRPr="00564A44" w:rsidRDefault="00564A44" w:rsidP="00564A44">
      <w:pPr>
        <w:autoSpaceDE w:val="0"/>
        <w:autoSpaceDN w:val="0"/>
        <w:adjustRightInd w:val="0"/>
        <w:spacing w:after="0" w:line="360" w:lineRule="auto"/>
        <w:ind w:left="2552"/>
        <w:jc w:val="center"/>
        <w:rPr>
          <w:rFonts w:ascii="Bookman Old Style" w:eastAsia="Times New Roman" w:hAnsi="Bookman Old Style" w:cs="Bookman Old Style"/>
          <w:sz w:val="24"/>
          <w:szCs w:val="24"/>
          <w:lang w:eastAsia="id-ID"/>
        </w:rPr>
      </w:pPr>
    </w:p>
    <w:p w:rsidR="00564A44" w:rsidRPr="00564A44" w:rsidRDefault="00811C3F" w:rsidP="00564A44">
      <w:pPr>
        <w:autoSpaceDE w:val="0"/>
        <w:autoSpaceDN w:val="0"/>
        <w:adjustRightInd w:val="0"/>
        <w:spacing w:after="0" w:line="360" w:lineRule="auto"/>
        <w:ind w:left="2552"/>
        <w:jc w:val="center"/>
        <w:rPr>
          <w:rFonts w:ascii="Bookman Old Style" w:eastAsia="Times New Roman" w:hAnsi="Bookman Old Style" w:cs="Bookman Old Style"/>
          <w:sz w:val="24"/>
          <w:szCs w:val="24"/>
          <w:lang w:eastAsia="id-ID"/>
        </w:rPr>
      </w:pPr>
      <w:r>
        <w:rPr>
          <w:rFonts w:ascii="Bookman Old Style" w:eastAsia="Times New Roman" w:hAnsi="Bookman Old Style" w:cs="Bookman Old Style"/>
          <w:sz w:val="24"/>
          <w:szCs w:val="24"/>
          <w:lang w:val="id-ID" w:eastAsia="id-ID"/>
        </w:rPr>
        <w:t>Pasal 23</w:t>
      </w:r>
    </w:p>
    <w:p w:rsidR="00564A44" w:rsidRPr="00564A44" w:rsidRDefault="00564A44" w:rsidP="00485EC4">
      <w:pPr>
        <w:numPr>
          <w:ilvl w:val="2"/>
          <w:numId w:val="32"/>
        </w:numPr>
        <w:spacing w:after="0" w:line="360" w:lineRule="auto"/>
        <w:ind w:left="2552" w:hanging="567"/>
        <w:jc w:val="both"/>
        <w:rPr>
          <w:rFonts w:ascii="Bookman Old Style" w:eastAsia="Times New Roman" w:hAnsi="Bookman Old Style" w:cs="Times New Roman"/>
          <w:sz w:val="24"/>
          <w:szCs w:val="24"/>
        </w:rPr>
      </w:pPr>
      <w:r w:rsidRPr="00564A44">
        <w:rPr>
          <w:rFonts w:ascii="Bookman Old Style" w:eastAsia="Times New Roman" w:hAnsi="Bookman Old Style" w:cs="Times New Roman"/>
          <w:sz w:val="24"/>
          <w:szCs w:val="24"/>
        </w:rPr>
        <w:t xml:space="preserve">Kekayaan </w:t>
      </w:r>
      <w:r w:rsidR="006F11E9">
        <w:rPr>
          <w:rFonts w:ascii="Bookman Old Style" w:eastAsia="Times New Roman" w:hAnsi="Bookman Old Style" w:cs="Times New Roman"/>
          <w:sz w:val="24"/>
          <w:szCs w:val="24"/>
          <w:lang w:val="id-ID"/>
        </w:rPr>
        <w:t>... (nama PTS)</w:t>
      </w:r>
      <w:r w:rsidRPr="00564A44">
        <w:rPr>
          <w:rFonts w:ascii="Bookman Old Style" w:eastAsia="Times New Roman" w:hAnsi="Bookman Old Style" w:cs="Times New Roman"/>
          <w:sz w:val="24"/>
          <w:szCs w:val="24"/>
        </w:rPr>
        <w:t xml:space="preserve"> meliputi benda bergerak, benda tidak bergerak, dan kekayaan intelektual yang dikelola oleh </w:t>
      </w:r>
      <w:r w:rsidR="006F11E9">
        <w:rPr>
          <w:rFonts w:ascii="Bookman Old Style" w:eastAsia="Times New Roman" w:hAnsi="Bookman Old Style" w:cs="Times New Roman"/>
          <w:sz w:val="24"/>
          <w:szCs w:val="24"/>
          <w:lang w:val="id-ID"/>
        </w:rPr>
        <w:t>... (nama PTS)</w:t>
      </w:r>
      <w:r w:rsidRPr="00564A44">
        <w:rPr>
          <w:rFonts w:ascii="Bookman Old Style" w:eastAsia="Times New Roman" w:hAnsi="Bookman Old Style" w:cs="Times New Roman"/>
          <w:sz w:val="24"/>
          <w:szCs w:val="24"/>
        </w:rPr>
        <w:t xml:space="preserve">. </w:t>
      </w:r>
    </w:p>
    <w:p w:rsidR="00564A44" w:rsidRPr="00564A44" w:rsidRDefault="00564A44" w:rsidP="00485EC4">
      <w:pPr>
        <w:numPr>
          <w:ilvl w:val="2"/>
          <w:numId w:val="32"/>
        </w:numPr>
        <w:spacing w:after="0" w:line="360" w:lineRule="auto"/>
        <w:ind w:left="2552" w:hanging="567"/>
        <w:jc w:val="both"/>
        <w:rPr>
          <w:rFonts w:ascii="Bookman Old Style" w:eastAsia="Times New Roman" w:hAnsi="Bookman Old Style" w:cs="Times New Roman"/>
          <w:sz w:val="24"/>
          <w:szCs w:val="24"/>
        </w:rPr>
      </w:pPr>
      <w:r w:rsidRPr="00564A44">
        <w:rPr>
          <w:rFonts w:ascii="Bookman Old Style" w:eastAsia="Times New Roman" w:hAnsi="Bookman Old Style" w:cs="Times New Roman"/>
          <w:sz w:val="24"/>
          <w:szCs w:val="24"/>
        </w:rPr>
        <w:t xml:space="preserve">Kekayaan </w:t>
      </w:r>
      <w:r w:rsidR="006F11E9">
        <w:rPr>
          <w:rFonts w:ascii="Bookman Old Style" w:eastAsia="Times New Roman" w:hAnsi="Bookman Old Style" w:cs="Times New Roman"/>
          <w:sz w:val="24"/>
          <w:szCs w:val="24"/>
          <w:lang w:val="id-ID"/>
        </w:rPr>
        <w:t>... (nama PTS)</w:t>
      </w:r>
      <w:r w:rsidRPr="00564A44">
        <w:rPr>
          <w:rFonts w:ascii="Bookman Old Style" w:eastAsia="Times New Roman" w:hAnsi="Bookman Old Style" w:cs="Times New Roman"/>
          <w:sz w:val="24"/>
          <w:szCs w:val="24"/>
        </w:rPr>
        <w:t xml:space="preserve"> sebagaimana dimaksud pada ayat (1) dimanfaatkan untuk penyelenggaraan tridharma dan pengembangan </w:t>
      </w:r>
      <w:r w:rsidR="006F11E9">
        <w:rPr>
          <w:rFonts w:ascii="Bookman Old Style" w:eastAsia="Times New Roman" w:hAnsi="Bookman Old Style" w:cs="Times New Roman"/>
          <w:sz w:val="24"/>
          <w:szCs w:val="24"/>
          <w:lang w:val="id-ID"/>
        </w:rPr>
        <w:t>... (nama PTS)</w:t>
      </w:r>
      <w:r w:rsidRPr="00564A44">
        <w:rPr>
          <w:rFonts w:ascii="Bookman Old Style" w:eastAsia="Times New Roman" w:hAnsi="Bookman Old Style" w:cs="Times New Roman"/>
          <w:sz w:val="24"/>
          <w:szCs w:val="24"/>
        </w:rPr>
        <w:t xml:space="preserve">.  </w:t>
      </w:r>
    </w:p>
    <w:p w:rsidR="00564A44" w:rsidRPr="00564A44" w:rsidRDefault="00564A44" w:rsidP="00485EC4">
      <w:pPr>
        <w:numPr>
          <w:ilvl w:val="2"/>
          <w:numId w:val="32"/>
        </w:numPr>
        <w:spacing w:after="0" w:line="360" w:lineRule="auto"/>
        <w:ind w:left="2552" w:hanging="567"/>
        <w:jc w:val="both"/>
        <w:rPr>
          <w:rFonts w:ascii="Bookman Old Style" w:eastAsia="Times New Roman" w:hAnsi="Bookman Old Style" w:cs="Times New Roman"/>
          <w:sz w:val="24"/>
          <w:szCs w:val="24"/>
        </w:rPr>
      </w:pPr>
      <w:r w:rsidRPr="00564A44">
        <w:rPr>
          <w:rFonts w:ascii="Bookman Old Style" w:eastAsia="Times New Roman" w:hAnsi="Bookman Old Style"/>
          <w:sz w:val="24"/>
          <w:szCs w:val="24"/>
        </w:rPr>
        <w:t>Kekayaan sebagaimana dimaksud pada ayat (1) tidak dapat dipindahtangankan atau dijaminkan kepada pihak lain sesuai dengan ketentuan peraturan perundang-undangan.</w:t>
      </w:r>
    </w:p>
    <w:p w:rsidR="00564A44" w:rsidRPr="00564A44" w:rsidRDefault="00564A44" w:rsidP="00485EC4">
      <w:pPr>
        <w:numPr>
          <w:ilvl w:val="2"/>
          <w:numId w:val="32"/>
        </w:numPr>
        <w:spacing w:after="0" w:line="360" w:lineRule="auto"/>
        <w:ind w:left="2552" w:hanging="567"/>
        <w:jc w:val="both"/>
        <w:rPr>
          <w:rFonts w:ascii="Bookman Old Style" w:eastAsia="Times New Roman" w:hAnsi="Bookman Old Style" w:cs="Times New Roman"/>
          <w:sz w:val="24"/>
          <w:szCs w:val="24"/>
        </w:rPr>
      </w:pPr>
      <w:r w:rsidRPr="00564A44">
        <w:rPr>
          <w:rFonts w:ascii="Bookman Old Style" w:eastAsia="Times New Roman" w:hAnsi="Bookman Old Style" w:cs="Times New Roman"/>
          <w:sz w:val="24"/>
          <w:szCs w:val="24"/>
        </w:rPr>
        <w:t xml:space="preserve">Pemanfaatan dan pengelolaan kekayaan </w:t>
      </w:r>
      <w:r w:rsidR="006F11E9">
        <w:rPr>
          <w:rFonts w:ascii="Bookman Old Style" w:eastAsia="Times New Roman" w:hAnsi="Bookman Old Style" w:cs="Times New Roman"/>
          <w:sz w:val="24"/>
          <w:szCs w:val="24"/>
          <w:lang w:val="id-ID"/>
        </w:rPr>
        <w:t>... (nama PTS)</w:t>
      </w:r>
      <w:r w:rsidRPr="00564A44">
        <w:rPr>
          <w:rFonts w:ascii="Bookman Old Style" w:eastAsia="Times New Roman" w:hAnsi="Bookman Old Style" w:cs="Times New Roman"/>
          <w:sz w:val="24"/>
          <w:szCs w:val="24"/>
        </w:rPr>
        <w:t xml:space="preserve"> dilakukan sesuai dengan</w:t>
      </w:r>
      <w:r w:rsidRPr="00564A44">
        <w:rPr>
          <w:rFonts w:ascii="Bookman Old Style" w:eastAsia="Times New Roman" w:hAnsi="Bookman Old Style" w:cs="Times New Roman"/>
          <w:sz w:val="24"/>
          <w:szCs w:val="24"/>
          <w:lang w:val="id-ID"/>
        </w:rPr>
        <w:t xml:space="preserve"> ketentuan</w:t>
      </w:r>
      <w:r w:rsidRPr="00564A44">
        <w:rPr>
          <w:rFonts w:ascii="Bookman Old Style" w:eastAsia="Times New Roman" w:hAnsi="Bookman Old Style" w:cs="Times New Roman"/>
          <w:sz w:val="24"/>
          <w:szCs w:val="24"/>
        </w:rPr>
        <w:t xml:space="preserve"> peraturan perundang-undangan.</w:t>
      </w:r>
    </w:p>
    <w:p w:rsidR="00564A44" w:rsidRPr="00064006" w:rsidRDefault="00564A44" w:rsidP="00564A44">
      <w:pPr>
        <w:pStyle w:val="MSGENFONTSTYLENAMETEMPLATEROLENUMBERMSGENFONTSTYLENAMEBYROLETEXT2"/>
        <w:spacing w:before="0" w:after="120"/>
        <w:ind w:left="1134" w:firstLine="0"/>
        <w:rPr>
          <w:rFonts w:ascii="Bookman Old Style" w:hAnsi="Bookman Old Style"/>
          <w:sz w:val="24"/>
          <w:szCs w:val="24"/>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Paragraf 5</w:t>
      </w:r>
    </w:p>
    <w:p w:rsidR="00064006" w:rsidRDefault="00064006" w:rsidP="0079330D">
      <w:pPr>
        <w:autoSpaceDE w:val="0"/>
        <w:autoSpaceDN w:val="0"/>
        <w:adjustRightInd w:val="0"/>
        <w:spacing w:after="0" w:line="360" w:lineRule="auto"/>
        <w:ind w:left="1985"/>
        <w:jc w:val="center"/>
        <w:rPr>
          <w:rFonts w:ascii="Bookman Old Style" w:hAnsi="Bookman Old Style"/>
          <w:sz w:val="24"/>
          <w:szCs w:val="24"/>
        </w:rPr>
      </w:pPr>
      <w:r w:rsidRPr="00064006">
        <w:rPr>
          <w:rFonts w:ascii="Bookman Old Style" w:hAnsi="Bookman Old Style"/>
          <w:sz w:val="24"/>
          <w:szCs w:val="24"/>
        </w:rPr>
        <w:t>Bentuk dan Tata Cara Penetapan Peraturan</w:t>
      </w:r>
    </w:p>
    <w:p w:rsidR="00564A44" w:rsidRDefault="00564A44" w:rsidP="00564A44">
      <w:pPr>
        <w:pStyle w:val="Default"/>
        <w:spacing w:line="360" w:lineRule="auto"/>
        <w:ind w:left="2552" w:hanging="567"/>
        <w:jc w:val="center"/>
        <w:rPr>
          <w:rFonts w:cs="Times New Roman"/>
          <w:color w:val="auto"/>
        </w:rPr>
      </w:pPr>
    </w:p>
    <w:p w:rsidR="00564A44" w:rsidRPr="00B22A5A" w:rsidRDefault="00564A44" w:rsidP="00564A44">
      <w:pPr>
        <w:pStyle w:val="Default"/>
        <w:spacing w:line="360" w:lineRule="auto"/>
        <w:ind w:left="2552" w:hanging="567"/>
        <w:jc w:val="center"/>
        <w:rPr>
          <w:rFonts w:cs="Times New Roman"/>
          <w:color w:val="auto"/>
          <w:lang w:val="en-US"/>
        </w:rPr>
      </w:pPr>
      <w:r w:rsidRPr="00B22A5A">
        <w:rPr>
          <w:rFonts w:cs="Times New Roman"/>
          <w:color w:val="auto"/>
        </w:rPr>
        <w:t xml:space="preserve">Pasal </w:t>
      </w:r>
      <w:r w:rsidR="00811C3F">
        <w:rPr>
          <w:rFonts w:cs="Times New Roman"/>
          <w:color w:val="auto"/>
          <w:lang w:val="en-US"/>
        </w:rPr>
        <w:t>24</w:t>
      </w:r>
    </w:p>
    <w:p w:rsidR="00564A44" w:rsidRPr="00B22A5A" w:rsidRDefault="00564A44" w:rsidP="00485EC4">
      <w:pPr>
        <w:pStyle w:val="Default"/>
        <w:numPr>
          <w:ilvl w:val="0"/>
          <w:numId w:val="30"/>
        </w:numPr>
        <w:spacing w:line="360" w:lineRule="auto"/>
        <w:ind w:left="2552" w:hanging="567"/>
        <w:jc w:val="both"/>
        <w:rPr>
          <w:rFonts w:cs="Times New Roman"/>
          <w:color w:val="auto"/>
        </w:rPr>
      </w:pPr>
      <w:r w:rsidRPr="00B22A5A">
        <w:rPr>
          <w:rFonts w:cs="Times New Roman"/>
          <w:color w:val="auto"/>
        </w:rPr>
        <w:t xml:space="preserve">Bentuk peraturan dan keputusan yang berlaku di lingkungan </w:t>
      </w:r>
      <w:r w:rsidR="006F11E9">
        <w:rPr>
          <w:rFonts w:cs="Times New Roman"/>
          <w:color w:val="auto"/>
        </w:rPr>
        <w:t>... (nama PTS)</w:t>
      </w:r>
      <w:r w:rsidRPr="00B22A5A">
        <w:rPr>
          <w:rFonts w:cs="Times New Roman"/>
          <w:color w:val="auto"/>
          <w:lang w:val="en-US"/>
        </w:rPr>
        <w:t xml:space="preserve"> terdiri atas</w:t>
      </w:r>
      <w:r w:rsidRPr="00B22A5A">
        <w:rPr>
          <w:rFonts w:cs="Times New Roman"/>
          <w:color w:val="auto"/>
        </w:rPr>
        <w:t xml:space="preserve">: </w:t>
      </w:r>
    </w:p>
    <w:p w:rsidR="00564A44" w:rsidRPr="00B22A5A" w:rsidRDefault="00564A44" w:rsidP="00485EC4">
      <w:pPr>
        <w:pStyle w:val="Default"/>
        <w:numPr>
          <w:ilvl w:val="0"/>
          <w:numId w:val="33"/>
        </w:numPr>
        <w:tabs>
          <w:tab w:val="left" w:pos="3119"/>
        </w:tabs>
        <w:spacing w:line="360" w:lineRule="auto"/>
        <w:ind w:left="3119" w:hanging="567"/>
        <w:jc w:val="both"/>
        <w:rPr>
          <w:rFonts w:cs="Times New Roman"/>
          <w:color w:val="auto"/>
        </w:rPr>
      </w:pPr>
      <w:r w:rsidRPr="00B22A5A">
        <w:rPr>
          <w:rFonts w:cs="Times New Roman"/>
          <w:color w:val="auto"/>
        </w:rPr>
        <w:t xml:space="preserve">peraturan perundang-undangan; </w:t>
      </w:r>
    </w:p>
    <w:p w:rsidR="00564A44" w:rsidRPr="00B22A5A" w:rsidRDefault="00564A44" w:rsidP="00485EC4">
      <w:pPr>
        <w:pStyle w:val="Default"/>
        <w:numPr>
          <w:ilvl w:val="0"/>
          <w:numId w:val="33"/>
        </w:numPr>
        <w:tabs>
          <w:tab w:val="left" w:pos="3119"/>
        </w:tabs>
        <w:spacing w:line="360" w:lineRule="auto"/>
        <w:ind w:left="3119" w:hanging="567"/>
        <w:jc w:val="both"/>
        <w:rPr>
          <w:rFonts w:cs="Times New Roman"/>
          <w:color w:val="auto"/>
        </w:rPr>
      </w:pPr>
      <w:r w:rsidRPr="00B22A5A">
        <w:rPr>
          <w:rFonts w:cs="Times New Roman"/>
          <w:color w:val="auto"/>
        </w:rPr>
        <w:t xml:space="preserve">peraturan Senat; </w:t>
      </w:r>
    </w:p>
    <w:p w:rsidR="00564A44" w:rsidRPr="00B22A5A" w:rsidRDefault="00564A44" w:rsidP="00485EC4">
      <w:pPr>
        <w:pStyle w:val="Default"/>
        <w:numPr>
          <w:ilvl w:val="0"/>
          <w:numId w:val="33"/>
        </w:numPr>
        <w:tabs>
          <w:tab w:val="left" w:pos="3119"/>
        </w:tabs>
        <w:spacing w:line="360" w:lineRule="auto"/>
        <w:ind w:left="3119" w:hanging="567"/>
        <w:jc w:val="both"/>
        <w:rPr>
          <w:rFonts w:cs="Times New Roman"/>
          <w:color w:val="auto"/>
        </w:rPr>
      </w:pPr>
      <w:r w:rsidRPr="00B22A5A">
        <w:rPr>
          <w:rFonts w:cs="Times New Roman"/>
          <w:color w:val="auto"/>
        </w:rPr>
        <w:t xml:space="preserve">peraturan </w:t>
      </w:r>
      <w:r w:rsidR="006F11E9">
        <w:rPr>
          <w:rFonts w:cs="Times New Roman"/>
          <w:color w:val="auto"/>
        </w:rPr>
        <w:t>Rektor/Ketua/Direktur</w:t>
      </w:r>
      <w:r w:rsidRPr="00B22A5A">
        <w:rPr>
          <w:rFonts w:cs="Times New Roman"/>
          <w:color w:val="auto"/>
        </w:rPr>
        <w:t xml:space="preserve">; dan </w:t>
      </w:r>
    </w:p>
    <w:p w:rsidR="00564A44" w:rsidRPr="00B22A5A" w:rsidRDefault="00564A44" w:rsidP="00485EC4">
      <w:pPr>
        <w:pStyle w:val="Default"/>
        <w:numPr>
          <w:ilvl w:val="0"/>
          <w:numId w:val="33"/>
        </w:numPr>
        <w:tabs>
          <w:tab w:val="left" w:pos="3119"/>
        </w:tabs>
        <w:spacing w:line="360" w:lineRule="auto"/>
        <w:ind w:left="3119" w:hanging="567"/>
        <w:jc w:val="both"/>
        <w:rPr>
          <w:rFonts w:cs="Times New Roman"/>
          <w:color w:val="auto"/>
        </w:rPr>
      </w:pPr>
      <w:r w:rsidRPr="00B22A5A">
        <w:rPr>
          <w:rFonts w:cs="Times New Roman"/>
          <w:color w:val="auto"/>
        </w:rPr>
        <w:t>kep</w:t>
      </w:r>
      <w:r w:rsidRPr="00B22A5A">
        <w:rPr>
          <w:rFonts w:cs="Times New Roman"/>
          <w:color w:val="auto"/>
          <w:lang w:val="en-US"/>
        </w:rPr>
        <w:t>utu</w:t>
      </w:r>
      <w:r w:rsidRPr="00B22A5A">
        <w:rPr>
          <w:rFonts w:cs="Times New Roman"/>
          <w:color w:val="auto"/>
        </w:rPr>
        <w:t xml:space="preserve">san </w:t>
      </w:r>
      <w:r w:rsidR="006F11E9">
        <w:rPr>
          <w:rFonts w:cs="Times New Roman"/>
          <w:color w:val="auto"/>
        </w:rPr>
        <w:t>Rektor/Ketua/Direktur</w:t>
      </w:r>
      <w:r w:rsidRPr="00B22A5A">
        <w:rPr>
          <w:rFonts w:cs="Times New Roman"/>
          <w:color w:val="auto"/>
        </w:rPr>
        <w:t xml:space="preserve">. </w:t>
      </w:r>
    </w:p>
    <w:p w:rsidR="00564A44" w:rsidRPr="00B22A5A" w:rsidRDefault="00564A44" w:rsidP="00485EC4">
      <w:pPr>
        <w:pStyle w:val="Default"/>
        <w:numPr>
          <w:ilvl w:val="0"/>
          <w:numId w:val="30"/>
        </w:numPr>
        <w:spacing w:line="360" w:lineRule="auto"/>
        <w:ind w:left="2552" w:hanging="567"/>
        <w:jc w:val="both"/>
        <w:rPr>
          <w:rFonts w:cs="Times New Roman"/>
          <w:color w:val="auto"/>
        </w:rPr>
      </w:pPr>
      <w:r w:rsidRPr="00B22A5A">
        <w:rPr>
          <w:rFonts w:cs="Times New Roman"/>
          <w:color w:val="auto"/>
        </w:rPr>
        <w:t xml:space="preserve">Tata cara </w:t>
      </w:r>
      <w:r w:rsidRPr="00B22A5A">
        <w:rPr>
          <w:rFonts w:cs="Times New Roman"/>
          <w:color w:val="auto"/>
          <w:lang w:val="en-US"/>
        </w:rPr>
        <w:t>pembentukan</w:t>
      </w:r>
      <w:r w:rsidRPr="00B22A5A">
        <w:rPr>
          <w:rFonts w:cs="Times New Roman"/>
          <w:color w:val="auto"/>
        </w:rPr>
        <w:t xml:space="preserve"> peraturan </w:t>
      </w:r>
      <w:r w:rsidRPr="00B22A5A">
        <w:rPr>
          <w:rFonts w:cs="Arial"/>
          <w:bCs/>
          <w:color w:val="auto"/>
        </w:rPr>
        <w:t>dan keputusan</w:t>
      </w:r>
      <w:r w:rsidRPr="00B22A5A">
        <w:rPr>
          <w:color w:val="auto"/>
        </w:rPr>
        <w:t xml:space="preserve"> </w:t>
      </w:r>
      <w:r w:rsidRPr="00B22A5A">
        <w:rPr>
          <w:rFonts w:cs="Times New Roman"/>
          <w:color w:val="auto"/>
        </w:rPr>
        <w:t xml:space="preserve">sebagaimana dimaksud pada ayat (1) </w:t>
      </w:r>
      <w:r w:rsidRPr="00B22A5A">
        <w:rPr>
          <w:color w:val="auto"/>
        </w:rPr>
        <w:t>huruf b</w:t>
      </w:r>
      <w:r w:rsidRPr="00B22A5A">
        <w:rPr>
          <w:color w:val="auto"/>
          <w:lang w:val="en-US"/>
        </w:rPr>
        <w:t xml:space="preserve"> sampai dengan </w:t>
      </w:r>
      <w:r w:rsidRPr="00B22A5A">
        <w:rPr>
          <w:rFonts w:cs="Arial"/>
          <w:bCs/>
          <w:color w:val="auto"/>
        </w:rPr>
        <w:t>huruf d</w:t>
      </w:r>
      <w:r w:rsidRPr="00B22A5A">
        <w:rPr>
          <w:rFonts w:cs="Times New Roman"/>
          <w:color w:val="auto"/>
        </w:rPr>
        <w:t xml:space="preserve"> </w:t>
      </w:r>
      <w:r w:rsidRPr="00B22A5A">
        <w:rPr>
          <w:color w:val="auto"/>
        </w:rPr>
        <w:t xml:space="preserve">diatur </w:t>
      </w:r>
      <w:r w:rsidRPr="00B22A5A">
        <w:rPr>
          <w:rFonts w:cs="Arial"/>
          <w:bCs/>
          <w:color w:val="auto"/>
        </w:rPr>
        <w:t xml:space="preserve">dengan </w:t>
      </w:r>
      <w:r w:rsidRPr="00B22A5A">
        <w:rPr>
          <w:color w:val="auto"/>
        </w:rPr>
        <w:t xml:space="preserve">Peraturan </w:t>
      </w:r>
      <w:r w:rsidR="006F11E9">
        <w:rPr>
          <w:color w:val="auto"/>
        </w:rPr>
        <w:t>Rektor/Ketua/Direktur</w:t>
      </w:r>
      <w:r w:rsidRPr="00B22A5A">
        <w:rPr>
          <w:color w:val="auto"/>
        </w:rPr>
        <w:t xml:space="preserve"> </w:t>
      </w:r>
      <w:r w:rsidRPr="00B22A5A">
        <w:rPr>
          <w:rFonts w:cs="Times New Roman"/>
          <w:color w:val="auto"/>
        </w:rPr>
        <w:t xml:space="preserve">sesuai dengan ketentuan peraturan perundang-undangan. </w:t>
      </w:r>
    </w:p>
    <w:p w:rsidR="00564A44" w:rsidRDefault="00564A44" w:rsidP="00564A44">
      <w:pPr>
        <w:pStyle w:val="MSGENFONTSTYLENAMETEMPLATEROLENUMBERMSGENFONTSTYLENAMEBYROLETEXT2"/>
        <w:spacing w:before="0" w:after="120"/>
        <w:ind w:left="1134" w:firstLine="0"/>
        <w:rPr>
          <w:rFonts w:ascii="Bookman Old Style" w:hAnsi="Bookman Old Style"/>
          <w:sz w:val="24"/>
          <w:szCs w:val="24"/>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rPr>
      </w:pPr>
      <w:r>
        <w:rPr>
          <w:rFonts w:ascii="Bookman Old Style" w:hAnsi="Bookman Old Style"/>
          <w:sz w:val="24"/>
          <w:szCs w:val="24"/>
        </w:rPr>
        <w:lastRenderedPageBreak/>
        <w:t>Bagian Ketiga</w:t>
      </w:r>
    </w:p>
    <w:p w:rsidR="00666598" w:rsidRPr="00666598" w:rsidRDefault="00666598" w:rsidP="0079330D">
      <w:pPr>
        <w:autoSpaceDE w:val="0"/>
        <w:autoSpaceDN w:val="0"/>
        <w:adjustRightInd w:val="0"/>
        <w:spacing w:after="0" w:line="360" w:lineRule="auto"/>
        <w:ind w:left="1985"/>
        <w:jc w:val="center"/>
        <w:rPr>
          <w:rFonts w:ascii="Bookman Old Style" w:hAnsi="Bookman Old Style"/>
          <w:sz w:val="24"/>
          <w:szCs w:val="24"/>
        </w:rPr>
      </w:pPr>
      <w:r w:rsidRPr="00666598">
        <w:rPr>
          <w:rFonts w:ascii="Bookman Old Style" w:hAnsi="Bookman Old Style"/>
          <w:sz w:val="24"/>
          <w:szCs w:val="24"/>
        </w:rPr>
        <w:t xml:space="preserve">Tata Kelola </w:t>
      </w:r>
      <w:r w:rsidR="00F84EE5">
        <w:rPr>
          <w:rFonts w:ascii="Bookman Old Style" w:eastAsia="Times New Roman" w:hAnsi="Bookman Old Style" w:cs="Times New Roman"/>
          <w:sz w:val="24"/>
          <w:szCs w:val="24"/>
          <w:lang w:val="x-none" w:eastAsia="x-none"/>
        </w:rPr>
        <w:t>... (nama PTS)</w:t>
      </w: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Paragraf 1</w:t>
      </w:r>
    </w:p>
    <w:p w:rsidR="00666598" w:rsidRDefault="00666598" w:rsidP="0079330D">
      <w:pPr>
        <w:autoSpaceDE w:val="0"/>
        <w:autoSpaceDN w:val="0"/>
        <w:adjustRightInd w:val="0"/>
        <w:spacing w:after="0" w:line="360" w:lineRule="auto"/>
        <w:ind w:left="1985"/>
        <w:jc w:val="center"/>
        <w:rPr>
          <w:rFonts w:ascii="Bookman Old Style" w:hAnsi="Bookman Old Style"/>
          <w:sz w:val="24"/>
          <w:szCs w:val="24"/>
        </w:rPr>
      </w:pPr>
      <w:r w:rsidRPr="00666598">
        <w:rPr>
          <w:rFonts w:ascii="Bookman Old Style" w:hAnsi="Bookman Old Style"/>
          <w:sz w:val="24"/>
          <w:szCs w:val="24"/>
        </w:rPr>
        <w:t xml:space="preserve">Identitas </w:t>
      </w:r>
      <w:r w:rsidR="00F84EE5">
        <w:rPr>
          <w:rFonts w:ascii="Bookman Old Style" w:eastAsia="Times New Roman" w:hAnsi="Bookman Old Style" w:cs="Times New Roman"/>
          <w:sz w:val="24"/>
          <w:szCs w:val="24"/>
          <w:lang w:val="x-none" w:eastAsia="x-none"/>
        </w:rPr>
        <w:t>... (nama PTS)</w:t>
      </w:r>
    </w:p>
    <w:p w:rsidR="00564A44" w:rsidRDefault="00564A44" w:rsidP="00564A44">
      <w:pPr>
        <w:spacing w:after="0" w:line="360" w:lineRule="auto"/>
        <w:ind w:left="2552" w:hanging="567"/>
        <w:contextualSpacing/>
        <w:jc w:val="center"/>
        <w:rPr>
          <w:rFonts w:ascii="Bookman Old Style" w:eastAsia="Times New Roman" w:hAnsi="Bookman Old Style" w:cs="Times New Roman"/>
          <w:sz w:val="24"/>
          <w:szCs w:val="24"/>
          <w:lang w:val="x-none" w:eastAsia="x-none"/>
        </w:rPr>
      </w:pPr>
    </w:p>
    <w:p w:rsidR="00564A44" w:rsidRPr="0043213A" w:rsidRDefault="00564A44" w:rsidP="00564A44">
      <w:pPr>
        <w:spacing w:after="0" w:line="360" w:lineRule="auto"/>
        <w:ind w:left="2552" w:hanging="567"/>
        <w:contextualSpacing/>
        <w:jc w:val="center"/>
        <w:rPr>
          <w:rFonts w:ascii="Bookman Old Style" w:eastAsia="Times New Roman" w:hAnsi="Bookman Old Style" w:cs="Times New Roman"/>
          <w:sz w:val="24"/>
          <w:szCs w:val="24"/>
          <w:lang w:val="id-ID" w:eastAsia="x-none"/>
        </w:rPr>
      </w:pPr>
      <w:r w:rsidRPr="00564A44">
        <w:rPr>
          <w:rFonts w:ascii="Bookman Old Style" w:eastAsia="Times New Roman" w:hAnsi="Bookman Old Style" w:cs="Times New Roman"/>
          <w:sz w:val="24"/>
          <w:szCs w:val="24"/>
          <w:lang w:val="x-none" w:eastAsia="x-none"/>
        </w:rPr>
        <w:t>Pasal 2</w:t>
      </w:r>
      <w:r w:rsidR="00811C3F">
        <w:rPr>
          <w:rFonts w:ascii="Bookman Old Style" w:eastAsia="Times New Roman" w:hAnsi="Bookman Old Style" w:cs="Times New Roman"/>
          <w:sz w:val="24"/>
          <w:szCs w:val="24"/>
          <w:lang w:val="id-ID" w:eastAsia="x-none"/>
        </w:rPr>
        <w:t>5</w:t>
      </w:r>
    </w:p>
    <w:p w:rsidR="00564A44" w:rsidRPr="00564A44" w:rsidRDefault="006F11E9" w:rsidP="00485EC4">
      <w:pPr>
        <w:numPr>
          <w:ilvl w:val="0"/>
          <w:numId w:val="41"/>
        </w:numPr>
        <w:spacing w:after="0" w:line="360" w:lineRule="auto"/>
        <w:ind w:left="2552" w:hanging="567"/>
        <w:contextualSpacing/>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x-none" w:eastAsia="x-none"/>
        </w:rPr>
        <w:t>... (nama PTS)</w:t>
      </w:r>
      <w:r w:rsidR="00564A44" w:rsidRPr="00564A44">
        <w:rPr>
          <w:rFonts w:ascii="Bookman Old Style" w:eastAsia="Times New Roman" w:hAnsi="Bookman Old Style" w:cs="Times New Roman"/>
          <w:sz w:val="24"/>
          <w:szCs w:val="24"/>
          <w:lang w:val="id-ID" w:eastAsia="id-ID"/>
        </w:rPr>
        <w:t xml:space="preserve"> merupakan perguruan tinggi </w:t>
      </w:r>
      <w:r>
        <w:rPr>
          <w:rFonts w:ascii="Bookman Old Style" w:eastAsia="Times New Roman" w:hAnsi="Bookman Old Style" w:cs="Times New Roman"/>
          <w:sz w:val="24"/>
          <w:szCs w:val="24"/>
          <w:lang w:eastAsia="id-ID"/>
        </w:rPr>
        <w:t>swasta</w:t>
      </w:r>
      <w:r w:rsidR="00564A44" w:rsidRPr="00564A44">
        <w:rPr>
          <w:rFonts w:ascii="Bookman Old Style" w:eastAsia="Times New Roman" w:hAnsi="Bookman Old Style" w:cs="Times New Roman"/>
          <w:sz w:val="24"/>
          <w:szCs w:val="24"/>
          <w:lang w:val="id-ID" w:eastAsia="id-ID"/>
        </w:rPr>
        <w:t xml:space="preserve"> di lingkungan</w:t>
      </w:r>
      <w:r w:rsidR="00564A44" w:rsidRPr="00564A44">
        <w:rPr>
          <w:rFonts w:ascii="Bookman Old Style" w:eastAsia="Times New Roman" w:hAnsi="Bookman Old Style" w:cs="Times New Roman"/>
          <w:sz w:val="24"/>
          <w:szCs w:val="24"/>
          <w:lang w:eastAsia="id-ID"/>
        </w:rPr>
        <w:t xml:space="preserve"> </w:t>
      </w:r>
      <w:r w:rsidR="00564A44" w:rsidRPr="00564A44">
        <w:rPr>
          <w:rFonts w:ascii="Bookman Old Style" w:eastAsia="Times New Roman" w:hAnsi="Bookman Old Style" w:cs="Times New Roman"/>
          <w:sz w:val="24"/>
          <w:szCs w:val="24"/>
          <w:lang w:val="id-ID" w:eastAsia="id-ID"/>
        </w:rPr>
        <w:t xml:space="preserve">Kementerian Riset, Teknologi, dan Pendidikan Tinggi yang berkedudukan di </w:t>
      </w:r>
      <w:r w:rsidR="00DC3B27">
        <w:rPr>
          <w:rFonts w:ascii="Bookman Old Style" w:eastAsia="Times New Roman" w:hAnsi="Bookman Old Style" w:cs="Times New Roman"/>
          <w:sz w:val="24"/>
          <w:szCs w:val="24"/>
          <w:lang w:val="id-ID" w:eastAsia="id-ID"/>
        </w:rPr>
        <w:t>... (kota/kabupaten, provinsi)</w:t>
      </w:r>
      <w:r w:rsidR="00564A44" w:rsidRPr="00564A44">
        <w:rPr>
          <w:rFonts w:ascii="Bookman Old Style" w:eastAsia="Times New Roman" w:hAnsi="Bookman Old Style" w:cs="Times New Roman"/>
          <w:sz w:val="24"/>
          <w:szCs w:val="24"/>
          <w:lang w:eastAsia="id-ID"/>
        </w:rPr>
        <w:t>.</w:t>
      </w:r>
    </w:p>
    <w:p w:rsidR="00564A44" w:rsidRPr="00564A44" w:rsidRDefault="006F11E9" w:rsidP="00485EC4">
      <w:pPr>
        <w:numPr>
          <w:ilvl w:val="0"/>
          <w:numId w:val="41"/>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x-none" w:eastAsia="x-none"/>
        </w:rPr>
        <w:t>... (nama PTS)</w:t>
      </w:r>
      <w:r w:rsidR="00564A44" w:rsidRPr="00564A44">
        <w:rPr>
          <w:rFonts w:ascii="Bookman Old Style" w:eastAsia="Times New Roman" w:hAnsi="Bookman Old Style" w:cs="Times New Roman"/>
          <w:sz w:val="24"/>
          <w:szCs w:val="24"/>
          <w:lang w:eastAsia="x-none"/>
        </w:rPr>
        <w:t xml:space="preserve"> sebagaimana dimaksud pada ayat (1)</w:t>
      </w:r>
      <w:r w:rsidR="00564A44" w:rsidRPr="00564A44">
        <w:rPr>
          <w:rFonts w:ascii="Bookman Old Style" w:eastAsia="Times New Roman" w:hAnsi="Bookman Old Style" w:cs="Times New Roman"/>
          <w:sz w:val="24"/>
          <w:szCs w:val="24"/>
          <w:lang w:val="x-none" w:eastAsia="x-none"/>
        </w:rPr>
        <w:t xml:space="preserve"> didirikan </w:t>
      </w:r>
      <w:r w:rsidR="00564A44" w:rsidRPr="00564A44">
        <w:rPr>
          <w:rFonts w:ascii="Bookman Old Style" w:eastAsia="Times New Roman" w:hAnsi="Bookman Old Style" w:cs="Times New Roman"/>
          <w:sz w:val="24"/>
          <w:szCs w:val="24"/>
          <w:lang w:val="id-ID" w:eastAsia="x-none"/>
        </w:rPr>
        <w:t xml:space="preserve">berdasarkan </w:t>
      </w:r>
      <w:r w:rsidRPr="006F11E9">
        <w:rPr>
          <w:rFonts w:ascii="Bookman Old Style" w:eastAsia="Times New Roman" w:hAnsi="Bookman Old Style" w:cs="Times New Roman"/>
          <w:sz w:val="24"/>
          <w:szCs w:val="24"/>
          <w:lang w:val="id-ID" w:eastAsia="x-none" w:bidi="en-US"/>
        </w:rPr>
        <w:t xml:space="preserve">Keputusan Menteri … Nomor … tentang Pendirian … (nama </w:t>
      </w:r>
      <w:r>
        <w:rPr>
          <w:rFonts w:ascii="Bookman Old Style" w:eastAsia="Times New Roman" w:hAnsi="Bookman Old Style" w:cs="Times New Roman"/>
          <w:sz w:val="24"/>
          <w:szCs w:val="24"/>
          <w:lang w:eastAsia="x-none" w:bidi="en-US"/>
        </w:rPr>
        <w:t>PTS</w:t>
      </w:r>
      <w:r w:rsidRPr="006F11E9">
        <w:rPr>
          <w:rFonts w:ascii="Bookman Old Style" w:eastAsia="Times New Roman" w:hAnsi="Bookman Old Style" w:cs="Times New Roman"/>
          <w:sz w:val="24"/>
          <w:szCs w:val="24"/>
          <w:lang w:val="id-ID" w:eastAsia="x-none" w:bidi="en-US"/>
        </w:rPr>
        <w:t>)</w:t>
      </w:r>
      <w:r w:rsidR="00DC3B27">
        <w:rPr>
          <w:rFonts w:ascii="Bookman Old Style" w:eastAsia="Times New Roman" w:hAnsi="Bookman Old Style" w:cs="Times New Roman"/>
          <w:sz w:val="24"/>
          <w:szCs w:val="24"/>
          <w:lang w:val="x-none" w:eastAsia="x-none"/>
        </w:rPr>
        <w:t>.</w:t>
      </w:r>
    </w:p>
    <w:p w:rsidR="00564A44" w:rsidRPr="00564A44" w:rsidRDefault="006F11E9" w:rsidP="00485EC4">
      <w:pPr>
        <w:numPr>
          <w:ilvl w:val="0"/>
          <w:numId w:val="41"/>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x-none" w:eastAsia="x-none"/>
        </w:rPr>
        <w:t>... (nama PTS)</w:t>
      </w:r>
      <w:r w:rsidR="00564A44" w:rsidRPr="00564A44">
        <w:rPr>
          <w:rFonts w:ascii="Bookman Old Style" w:eastAsia="Times New Roman" w:hAnsi="Bookman Old Style" w:cs="Times New Roman"/>
          <w:sz w:val="24"/>
          <w:szCs w:val="24"/>
          <w:lang w:val="x-none" w:eastAsia="x-none"/>
        </w:rPr>
        <w:t xml:space="preserve"> </w:t>
      </w:r>
      <w:r w:rsidR="00564A44" w:rsidRPr="00564A44">
        <w:rPr>
          <w:rFonts w:ascii="Bookman Old Style" w:eastAsia="Times New Roman" w:hAnsi="Bookman Old Style" w:cs="Times New Roman"/>
          <w:sz w:val="24"/>
          <w:szCs w:val="24"/>
          <w:lang w:eastAsia="x-none"/>
        </w:rPr>
        <w:t>sebagaimana dimaksud pada ayat (2)</w:t>
      </w:r>
      <w:r w:rsidR="00564A44" w:rsidRPr="00564A44">
        <w:rPr>
          <w:rFonts w:ascii="Bookman Old Style" w:eastAsia="Times New Roman" w:hAnsi="Bookman Old Style" w:cs="Times New Roman"/>
          <w:sz w:val="24"/>
          <w:szCs w:val="24"/>
          <w:lang w:val="x-none" w:eastAsia="x-none"/>
        </w:rPr>
        <w:t xml:space="preserve"> berasal dari </w:t>
      </w:r>
      <w:r>
        <w:rPr>
          <w:rFonts w:ascii="Bookman Old Style" w:eastAsia="Times New Roman" w:hAnsi="Bookman Old Style" w:cs="Times New Roman"/>
          <w:sz w:val="24"/>
          <w:szCs w:val="24"/>
          <w:lang w:val="x-none" w:eastAsia="x-none"/>
        </w:rPr>
        <w:t>... (nama PTS)</w:t>
      </w:r>
      <w:r w:rsidRPr="00564A44">
        <w:rPr>
          <w:rFonts w:ascii="Bookman Old Style" w:eastAsia="Times New Roman" w:hAnsi="Bookman Old Style" w:cs="Times New Roman"/>
          <w:sz w:val="24"/>
          <w:szCs w:val="24"/>
          <w:lang w:val="x-none" w:eastAsia="x-none"/>
        </w:rPr>
        <w:t xml:space="preserve"> </w:t>
      </w:r>
      <w:r w:rsidR="00564A44" w:rsidRPr="00564A44">
        <w:rPr>
          <w:rFonts w:ascii="Bookman Old Style" w:eastAsia="Times New Roman" w:hAnsi="Bookman Old Style" w:cs="Times New Roman"/>
          <w:sz w:val="24"/>
          <w:szCs w:val="24"/>
          <w:lang w:val="x-none" w:eastAsia="x-none"/>
        </w:rPr>
        <w:t xml:space="preserve">yang diselenggarakan oleh </w:t>
      </w:r>
      <w:r>
        <w:rPr>
          <w:rFonts w:ascii="Bookman Old Style" w:eastAsia="Times New Roman" w:hAnsi="Bookman Old Style" w:cs="Times New Roman"/>
          <w:sz w:val="24"/>
          <w:szCs w:val="24"/>
          <w:lang w:eastAsia="x-none"/>
        </w:rPr>
        <w:t>… (nama badan penyelenggara)</w:t>
      </w:r>
      <w:r w:rsidR="00564A44" w:rsidRPr="00564A44">
        <w:rPr>
          <w:rFonts w:ascii="Bookman Old Style" w:eastAsia="Times New Roman" w:hAnsi="Bookman Old Style" w:cs="Times New Roman"/>
          <w:sz w:val="24"/>
          <w:szCs w:val="24"/>
          <w:lang w:val="x-none" w:eastAsia="x-none"/>
        </w:rPr>
        <w:t xml:space="preserve"> berdasarkan </w:t>
      </w:r>
      <w:r w:rsidRPr="006F11E9">
        <w:rPr>
          <w:rFonts w:ascii="Bookman Old Style" w:eastAsia="Times New Roman" w:hAnsi="Bookman Old Style" w:cs="Times New Roman"/>
          <w:sz w:val="24"/>
          <w:szCs w:val="24"/>
          <w:lang w:val="id-ID" w:eastAsia="x-none"/>
        </w:rPr>
        <w:t xml:space="preserve">Keputusan Menteri … Nomor … tentang Pendirian … (nama </w:t>
      </w:r>
      <w:r w:rsidRPr="006F11E9">
        <w:rPr>
          <w:rFonts w:ascii="Bookman Old Style" w:eastAsia="Times New Roman" w:hAnsi="Bookman Old Style" w:cs="Times New Roman"/>
          <w:sz w:val="24"/>
          <w:szCs w:val="24"/>
          <w:lang w:val="x-none" w:eastAsia="x-none" w:bidi="en-US"/>
        </w:rPr>
        <w:t>PTS</w:t>
      </w:r>
      <w:r w:rsidRPr="006F11E9">
        <w:rPr>
          <w:rFonts w:ascii="Bookman Old Style" w:eastAsia="Times New Roman" w:hAnsi="Bookman Old Style" w:cs="Times New Roman"/>
          <w:sz w:val="24"/>
          <w:szCs w:val="24"/>
          <w:lang w:val="id-ID" w:eastAsia="x-none"/>
        </w:rPr>
        <w:t>)</w:t>
      </w:r>
      <w:r w:rsidRPr="006F11E9">
        <w:rPr>
          <w:rFonts w:ascii="Bookman Old Style" w:eastAsia="Times New Roman" w:hAnsi="Bookman Old Style" w:cs="Times New Roman"/>
          <w:sz w:val="24"/>
          <w:szCs w:val="24"/>
          <w:lang w:val="x-none" w:eastAsia="x-none"/>
        </w:rPr>
        <w:t>.</w:t>
      </w:r>
    </w:p>
    <w:p w:rsidR="00564A44" w:rsidRPr="00564A44" w:rsidRDefault="00564A44" w:rsidP="00485EC4">
      <w:pPr>
        <w:numPr>
          <w:ilvl w:val="0"/>
          <w:numId w:val="41"/>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sidRPr="00564A44">
        <w:rPr>
          <w:rFonts w:ascii="Bookman Old Style" w:eastAsia="Times New Roman" w:hAnsi="Bookman Old Style" w:cs="Times New Roman"/>
          <w:sz w:val="24"/>
          <w:szCs w:val="24"/>
          <w:lang w:val="x-none" w:eastAsia="x-none"/>
        </w:rPr>
        <w:t xml:space="preserve">Tanggal </w:t>
      </w:r>
      <w:r w:rsidR="006F11E9">
        <w:rPr>
          <w:rFonts w:ascii="Bookman Old Style" w:eastAsia="Times New Roman" w:hAnsi="Bookman Old Style" w:cs="Times New Roman"/>
          <w:sz w:val="24"/>
          <w:szCs w:val="24"/>
          <w:lang w:eastAsia="x-none"/>
        </w:rPr>
        <w:t>…</w:t>
      </w:r>
      <w:r w:rsidRPr="00564A44">
        <w:rPr>
          <w:rFonts w:ascii="Bookman Old Style" w:eastAsia="Times New Roman" w:hAnsi="Bookman Old Style" w:cs="Times New Roman"/>
          <w:sz w:val="24"/>
          <w:szCs w:val="24"/>
          <w:lang w:val="x-none" w:eastAsia="x-none"/>
        </w:rPr>
        <w:t xml:space="preserve"> ditetapkan sebagai hari jadi (</w:t>
      </w:r>
      <w:r w:rsidRPr="00564A44">
        <w:rPr>
          <w:rFonts w:ascii="Bookman Old Style" w:eastAsia="Times New Roman" w:hAnsi="Bookman Old Style" w:cs="Times New Roman"/>
          <w:iCs/>
          <w:sz w:val="24"/>
          <w:szCs w:val="24"/>
          <w:lang w:val="x-none" w:eastAsia="x-none"/>
        </w:rPr>
        <w:t>dies natalis</w:t>
      </w:r>
      <w:r w:rsidRPr="00564A44">
        <w:rPr>
          <w:rFonts w:ascii="Bookman Old Style" w:eastAsia="Times New Roman" w:hAnsi="Bookman Old Style" w:cs="Times New Roman"/>
          <w:sz w:val="24"/>
          <w:szCs w:val="24"/>
          <w:lang w:val="x-none" w:eastAsia="x-none"/>
        </w:rPr>
        <w:t xml:space="preserve">) </w:t>
      </w:r>
      <w:r w:rsidR="006F11E9">
        <w:rPr>
          <w:rFonts w:ascii="Bookman Old Style" w:eastAsia="Times New Roman" w:hAnsi="Bookman Old Style" w:cs="Times New Roman"/>
          <w:sz w:val="24"/>
          <w:szCs w:val="24"/>
          <w:lang w:val="x-none" w:eastAsia="x-none"/>
        </w:rPr>
        <w:t>... (nama PTS)</w:t>
      </w:r>
      <w:r w:rsidRPr="00564A44">
        <w:rPr>
          <w:rFonts w:ascii="Bookman Old Style" w:eastAsia="Times New Roman" w:hAnsi="Bookman Old Style" w:cs="Times New Roman"/>
          <w:sz w:val="24"/>
          <w:szCs w:val="24"/>
          <w:lang w:val="x-none" w:eastAsia="x-none"/>
        </w:rPr>
        <w:t>.</w:t>
      </w:r>
      <w:r w:rsidR="006F11E9">
        <w:rPr>
          <w:rFonts w:ascii="Bookman Old Style" w:eastAsia="Times New Roman" w:hAnsi="Bookman Old Style" w:cs="Times New Roman"/>
          <w:sz w:val="24"/>
          <w:szCs w:val="24"/>
          <w:lang w:eastAsia="x-none"/>
        </w:rPr>
        <w:t xml:space="preserve"> </w:t>
      </w:r>
    </w:p>
    <w:p w:rsidR="00564A44" w:rsidRPr="00564A44" w:rsidRDefault="00564A44" w:rsidP="00564A44">
      <w:pPr>
        <w:spacing w:after="0" w:line="360" w:lineRule="auto"/>
        <w:ind w:left="2552" w:hanging="567"/>
        <w:contextualSpacing/>
        <w:jc w:val="both"/>
        <w:rPr>
          <w:rFonts w:ascii="Bookman Old Style" w:eastAsia="Times New Roman" w:hAnsi="Bookman Old Style" w:cs="Times New Roman"/>
          <w:sz w:val="24"/>
          <w:szCs w:val="24"/>
          <w:lang w:val="x-none" w:eastAsia="x-none"/>
        </w:rPr>
      </w:pPr>
    </w:p>
    <w:p w:rsidR="00564A44" w:rsidRPr="00564A44" w:rsidRDefault="00811C3F" w:rsidP="00564A44">
      <w:pPr>
        <w:spacing w:after="0" w:line="360" w:lineRule="auto"/>
        <w:ind w:left="2552" w:hanging="567"/>
        <w:contextualSpacing/>
        <w:jc w:val="center"/>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x-none" w:eastAsia="x-none"/>
        </w:rPr>
        <w:t>Pasal 26</w:t>
      </w:r>
    </w:p>
    <w:p w:rsidR="00564A44" w:rsidRPr="00564A44" w:rsidRDefault="006F11E9" w:rsidP="00485EC4">
      <w:pPr>
        <w:numPr>
          <w:ilvl w:val="0"/>
          <w:numId w:val="39"/>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x-none" w:eastAsia="x-none"/>
        </w:rPr>
        <w:t>... (nama PTS)</w:t>
      </w:r>
      <w:r w:rsidR="00564A44" w:rsidRPr="00564A44">
        <w:rPr>
          <w:rFonts w:ascii="Bookman Old Style" w:eastAsia="Times New Roman" w:hAnsi="Bookman Old Style" w:cs="Times New Roman"/>
          <w:sz w:val="24"/>
          <w:szCs w:val="24"/>
          <w:lang w:val="x-none" w:eastAsia="x-none"/>
        </w:rPr>
        <w:t xml:space="preserve"> memiliki lambang berbentuk </w:t>
      </w:r>
      <w:r w:rsidR="00DC3B27">
        <w:rPr>
          <w:rFonts w:ascii="Bookman Old Style" w:eastAsia="Times New Roman" w:hAnsi="Bookman Old Style" w:cs="Times New Roman"/>
          <w:sz w:val="24"/>
          <w:szCs w:val="24"/>
          <w:lang w:val="id-ID" w:eastAsia="x-none"/>
        </w:rPr>
        <w:t xml:space="preserve">... </w:t>
      </w:r>
      <w:r w:rsidR="00564A44" w:rsidRPr="00564A44">
        <w:rPr>
          <w:rFonts w:ascii="Bookman Old Style" w:eastAsia="Times New Roman" w:hAnsi="Bookman Old Style" w:cs="Times New Roman"/>
          <w:sz w:val="24"/>
          <w:szCs w:val="24"/>
          <w:lang w:val="id-ID" w:eastAsia="x-none"/>
        </w:rPr>
        <w:t>.</w:t>
      </w:r>
    </w:p>
    <w:p w:rsidR="00564A44" w:rsidRPr="00564A44" w:rsidRDefault="00564A44" w:rsidP="00485EC4">
      <w:pPr>
        <w:numPr>
          <w:ilvl w:val="0"/>
          <w:numId w:val="39"/>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sidRPr="00564A44">
        <w:rPr>
          <w:rFonts w:ascii="Bookman Old Style" w:eastAsia="Times New Roman" w:hAnsi="Bookman Old Style" w:cs="Times New Roman"/>
          <w:sz w:val="24"/>
          <w:szCs w:val="24"/>
          <w:lang w:val="x-none" w:eastAsia="x-none"/>
        </w:rPr>
        <w:t>Lambang</w:t>
      </w:r>
      <w:r w:rsidRPr="00564A44">
        <w:rPr>
          <w:rFonts w:ascii="Bookman Old Style" w:eastAsia="Times New Roman" w:hAnsi="Bookman Old Style" w:cs="Times New Roman"/>
          <w:sz w:val="24"/>
          <w:szCs w:val="24"/>
          <w:lang w:val="id-ID" w:eastAsia="x-none"/>
        </w:rPr>
        <w:t xml:space="preserve"> </w:t>
      </w:r>
      <w:r w:rsidR="006F11E9">
        <w:rPr>
          <w:rFonts w:ascii="Bookman Old Style" w:eastAsia="Times New Roman" w:hAnsi="Bookman Old Style" w:cs="Times New Roman"/>
          <w:sz w:val="24"/>
          <w:szCs w:val="24"/>
          <w:lang w:val="x-none" w:eastAsia="x-none"/>
        </w:rPr>
        <w:t>... (nama PTS)</w:t>
      </w:r>
      <w:r w:rsidRPr="00564A44">
        <w:rPr>
          <w:rFonts w:ascii="Bookman Old Style" w:eastAsia="Times New Roman" w:hAnsi="Bookman Old Style" w:cs="Times New Roman"/>
          <w:sz w:val="24"/>
          <w:szCs w:val="24"/>
          <w:lang w:val="x-none" w:eastAsia="x-none"/>
        </w:rPr>
        <w:t xml:space="preserve"> sebagaimana dimaksud pada ayat (1) </w:t>
      </w:r>
      <w:r w:rsidRPr="00564A44">
        <w:rPr>
          <w:rFonts w:ascii="Bookman Old Style" w:eastAsia="Times New Roman" w:hAnsi="Bookman Old Style" w:cs="Times New Roman"/>
          <w:sz w:val="24"/>
          <w:szCs w:val="24"/>
          <w:lang w:val="id-ID" w:eastAsia="x-none"/>
        </w:rPr>
        <w:t xml:space="preserve">memiliki </w:t>
      </w:r>
      <w:r w:rsidRPr="00564A44">
        <w:rPr>
          <w:rFonts w:ascii="Bookman Old Style" w:eastAsia="Times New Roman" w:hAnsi="Bookman Old Style" w:cs="Times New Roman"/>
          <w:sz w:val="24"/>
          <w:szCs w:val="24"/>
          <w:lang w:val="x-none" w:eastAsia="x-none"/>
        </w:rPr>
        <w:t xml:space="preserve">makna </w:t>
      </w:r>
      <w:r w:rsidR="001B2372">
        <w:rPr>
          <w:rFonts w:ascii="Bookman Old Style" w:eastAsia="Times New Roman" w:hAnsi="Bookman Old Style" w:cs="Times New Roman"/>
          <w:sz w:val="24"/>
          <w:szCs w:val="24"/>
          <w:lang w:val="id-ID" w:eastAsia="x-none"/>
        </w:rPr>
        <w:t>... (diisi sesuai makna lambang)</w:t>
      </w:r>
      <w:r w:rsidRPr="00564A44">
        <w:rPr>
          <w:rFonts w:ascii="Bookman Old Style" w:eastAsia="Times New Roman" w:hAnsi="Bookman Old Style" w:cs="Times New Roman"/>
          <w:sz w:val="24"/>
          <w:szCs w:val="24"/>
          <w:lang w:val="x-none" w:eastAsia="x-none"/>
        </w:rPr>
        <w:t>.</w:t>
      </w:r>
    </w:p>
    <w:p w:rsidR="00564A44" w:rsidRPr="00564A44" w:rsidRDefault="00564A44" w:rsidP="00485EC4">
      <w:pPr>
        <w:numPr>
          <w:ilvl w:val="0"/>
          <w:numId w:val="39"/>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sidRPr="00564A44">
        <w:rPr>
          <w:rFonts w:ascii="Bookman Old Style" w:eastAsia="Times New Roman" w:hAnsi="Bookman Old Style" w:cs="Times New Roman"/>
          <w:sz w:val="24"/>
          <w:szCs w:val="24"/>
          <w:lang w:val="x-none" w:eastAsia="x-none"/>
        </w:rPr>
        <w:t xml:space="preserve">Lambang </w:t>
      </w:r>
      <w:r w:rsidR="006F11E9">
        <w:rPr>
          <w:rFonts w:ascii="Bookman Old Style" w:eastAsia="Times New Roman" w:hAnsi="Bookman Old Style" w:cs="Times New Roman"/>
          <w:sz w:val="24"/>
          <w:szCs w:val="24"/>
          <w:lang w:val="x-none" w:eastAsia="x-none"/>
        </w:rPr>
        <w:t>... (nama PTS)</w:t>
      </w:r>
      <w:r w:rsidRPr="00564A44">
        <w:rPr>
          <w:rFonts w:ascii="Bookman Old Style" w:eastAsia="Times New Roman" w:hAnsi="Bookman Old Style" w:cs="Times New Roman"/>
          <w:sz w:val="24"/>
          <w:szCs w:val="24"/>
          <w:lang w:val="x-none" w:eastAsia="x-none"/>
        </w:rPr>
        <w:t xml:space="preserve"> sebagaimana dimaksud pada ayat (1) memiliki makna sebagai berikut</w:t>
      </w:r>
      <w:r w:rsidRPr="00564A44">
        <w:rPr>
          <w:rFonts w:ascii="Bookman Old Style" w:eastAsia="Times New Roman" w:hAnsi="Bookman Old Style" w:cs="Times New Roman"/>
          <w:sz w:val="24"/>
          <w:szCs w:val="24"/>
          <w:lang w:val="id-ID" w:eastAsia="x-none"/>
        </w:rPr>
        <w:t>:</w:t>
      </w:r>
      <w:r w:rsidRPr="00564A44">
        <w:rPr>
          <w:rFonts w:ascii="Bookman Old Style" w:eastAsia="Times New Roman" w:hAnsi="Bookman Old Style" w:cs="Times New Roman"/>
          <w:sz w:val="24"/>
          <w:szCs w:val="24"/>
          <w:lang w:val="x-none" w:eastAsia="x-none"/>
        </w:rPr>
        <w:t xml:space="preserve"> </w:t>
      </w:r>
      <w:r w:rsidR="001B2372">
        <w:rPr>
          <w:rFonts w:ascii="Bookman Old Style" w:eastAsia="Times New Roman" w:hAnsi="Bookman Old Style" w:cs="Times New Roman"/>
          <w:sz w:val="24"/>
          <w:szCs w:val="24"/>
          <w:lang w:val="id-ID" w:eastAsia="x-none"/>
        </w:rPr>
        <w:t>(diisi penjabaran makna setiap unsur lambang PTS)</w:t>
      </w:r>
    </w:p>
    <w:p w:rsidR="00564A44" w:rsidRPr="001B2372" w:rsidRDefault="001B2372" w:rsidP="00C8710D">
      <w:pPr>
        <w:numPr>
          <w:ilvl w:val="0"/>
          <w:numId w:val="34"/>
        </w:numPr>
        <w:tabs>
          <w:tab w:val="left" w:pos="3119"/>
        </w:tabs>
        <w:spacing w:after="0" w:line="360" w:lineRule="auto"/>
        <w:ind w:left="3119" w:hanging="567"/>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w:t>
      </w:r>
    </w:p>
    <w:p w:rsidR="001B2372" w:rsidRPr="001B2372" w:rsidRDefault="001B2372" w:rsidP="00C8710D">
      <w:pPr>
        <w:numPr>
          <w:ilvl w:val="0"/>
          <w:numId w:val="34"/>
        </w:numPr>
        <w:tabs>
          <w:tab w:val="left" w:pos="3119"/>
        </w:tabs>
        <w:spacing w:after="0" w:line="360" w:lineRule="auto"/>
        <w:ind w:left="3119" w:hanging="567"/>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 dan</w:t>
      </w:r>
    </w:p>
    <w:p w:rsidR="001B2372" w:rsidRPr="001B2372" w:rsidRDefault="001B2372" w:rsidP="00C8710D">
      <w:pPr>
        <w:numPr>
          <w:ilvl w:val="0"/>
          <w:numId w:val="34"/>
        </w:numPr>
        <w:tabs>
          <w:tab w:val="left" w:pos="3119"/>
        </w:tabs>
        <w:spacing w:after="0" w:line="360" w:lineRule="auto"/>
        <w:ind w:left="3119" w:hanging="567"/>
        <w:contextualSpacing/>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 .</w:t>
      </w:r>
    </w:p>
    <w:p w:rsidR="00564A44" w:rsidRPr="00564A44" w:rsidRDefault="00564A44" w:rsidP="00485EC4">
      <w:pPr>
        <w:numPr>
          <w:ilvl w:val="0"/>
          <w:numId w:val="39"/>
        </w:numPr>
        <w:spacing w:after="0" w:line="360" w:lineRule="auto"/>
        <w:ind w:left="2552" w:hanging="567"/>
        <w:contextualSpacing/>
        <w:jc w:val="both"/>
        <w:rPr>
          <w:rFonts w:ascii="Bookman Old Style" w:eastAsia="Times New Roman" w:hAnsi="Bookman Old Style"/>
          <w:sz w:val="24"/>
          <w:szCs w:val="24"/>
          <w:lang w:val="id-ID" w:eastAsia="x-none"/>
        </w:rPr>
      </w:pPr>
      <w:r w:rsidRPr="00564A44">
        <w:rPr>
          <w:rFonts w:ascii="Bookman Old Style" w:eastAsia="Times New Roman" w:hAnsi="Bookman Old Style" w:cs="Times New Roman"/>
          <w:sz w:val="24"/>
          <w:szCs w:val="24"/>
          <w:lang w:eastAsia="x-none"/>
        </w:rPr>
        <w:t>L</w:t>
      </w:r>
      <w:r w:rsidRPr="00564A44">
        <w:rPr>
          <w:rFonts w:ascii="Bookman Old Style" w:eastAsia="Times New Roman" w:hAnsi="Bookman Old Style" w:cs="Times New Roman"/>
          <w:sz w:val="24"/>
          <w:szCs w:val="24"/>
          <w:lang w:val="id-ID" w:eastAsia="x-none"/>
        </w:rPr>
        <w:t>ambang</w:t>
      </w:r>
      <w:r w:rsidRPr="00564A44">
        <w:rPr>
          <w:rFonts w:ascii="Bookman Old Style" w:eastAsia="Times New Roman" w:hAnsi="Bookman Old Style" w:cs="Times New Roman"/>
          <w:sz w:val="24"/>
          <w:szCs w:val="24"/>
          <w:lang w:eastAsia="x-none"/>
        </w:rPr>
        <w:t xml:space="preserve"> </w:t>
      </w:r>
      <w:r w:rsidR="006F11E9">
        <w:rPr>
          <w:rFonts w:ascii="Bookman Old Style" w:eastAsia="Times New Roman" w:hAnsi="Bookman Old Style" w:cs="Times New Roman"/>
          <w:sz w:val="24"/>
          <w:szCs w:val="24"/>
          <w:lang w:eastAsia="x-none"/>
        </w:rPr>
        <w:t>... (nama PTS)</w:t>
      </w:r>
      <w:r w:rsidRPr="00564A44">
        <w:rPr>
          <w:rFonts w:ascii="Bookman Old Style" w:eastAsia="Times New Roman" w:hAnsi="Bookman Old Style" w:cs="Times New Roman"/>
          <w:sz w:val="24"/>
          <w:szCs w:val="24"/>
          <w:lang w:val="id-ID" w:eastAsia="x-none"/>
        </w:rPr>
        <w:t xml:space="preserve"> sebagaimana dimaksud pada ayat (1) memiliki kode warna sebagai berikut:</w:t>
      </w:r>
    </w:p>
    <w:tbl>
      <w:tblPr>
        <w:tblW w:w="6805"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42"/>
        <w:gridCol w:w="2386"/>
      </w:tblGrid>
      <w:tr w:rsidR="00564A44" w:rsidRPr="00564A44" w:rsidTr="00E3142D">
        <w:tc>
          <w:tcPr>
            <w:tcW w:w="2977" w:type="dxa"/>
            <w:shd w:val="clear" w:color="auto" w:fill="auto"/>
          </w:tcPr>
          <w:p w:rsidR="00564A44" w:rsidRPr="00564A44" w:rsidRDefault="00564A44" w:rsidP="00564A44">
            <w:pPr>
              <w:widowControl w:val="0"/>
              <w:tabs>
                <w:tab w:val="left" w:pos="1985"/>
                <w:tab w:val="left" w:pos="2552"/>
              </w:tabs>
              <w:autoSpaceDE w:val="0"/>
              <w:autoSpaceDN w:val="0"/>
              <w:spacing w:after="0" w:line="360" w:lineRule="auto"/>
              <w:jc w:val="center"/>
              <w:rPr>
                <w:rFonts w:ascii="Bookman Old Style" w:eastAsia="Times New Roman" w:hAnsi="Bookman Old Style"/>
                <w:sz w:val="24"/>
                <w:szCs w:val="24"/>
                <w:lang w:val="id-ID"/>
              </w:rPr>
            </w:pPr>
            <w:r w:rsidRPr="00564A44">
              <w:rPr>
                <w:rFonts w:ascii="Bookman Old Style" w:eastAsia="Times New Roman" w:hAnsi="Bookman Old Style"/>
                <w:sz w:val="24"/>
                <w:szCs w:val="24"/>
                <w:lang w:val="id-ID"/>
              </w:rPr>
              <w:t>Lambang</w:t>
            </w:r>
          </w:p>
        </w:tc>
        <w:tc>
          <w:tcPr>
            <w:tcW w:w="1442" w:type="dxa"/>
            <w:shd w:val="clear" w:color="auto" w:fill="auto"/>
          </w:tcPr>
          <w:p w:rsidR="00564A44" w:rsidRPr="00564A44" w:rsidRDefault="00564A44" w:rsidP="00564A44">
            <w:pPr>
              <w:widowControl w:val="0"/>
              <w:tabs>
                <w:tab w:val="left" w:pos="1985"/>
                <w:tab w:val="left" w:pos="2552"/>
              </w:tabs>
              <w:autoSpaceDE w:val="0"/>
              <w:autoSpaceDN w:val="0"/>
              <w:spacing w:after="0" w:line="360" w:lineRule="auto"/>
              <w:jc w:val="center"/>
              <w:rPr>
                <w:rFonts w:ascii="Bookman Old Style" w:eastAsia="Times New Roman" w:hAnsi="Bookman Old Style"/>
                <w:sz w:val="24"/>
                <w:szCs w:val="24"/>
                <w:lang w:val="id-ID"/>
              </w:rPr>
            </w:pPr>
            <w:r w:rsidRPr="00564A44">
              <w:rPr>
                <w:rFonts w:ascii="Bookman Old Style" w:eastAsia="Times New Roman" w:hAnsi="Bookman Old Style"/>
                <w:sz w:val="24"/>
                <w:szCs w:val="24"/>
                <w:lang w:val="id-ID"/>
              </w:rPr>
              <w:t>Warna</w:t>
            </w:r>
          </w:p>
        </w:tc>
        <w:tc>
          <w:tcPr>
            <w:tcW w:w="2386" w:type="dxa"/>
            <w:shd w:val="clear" w:color="auto" w:fill="auto"/>
          </w:tcPr>
          <w:p w:rsidR="00564A44" w:rsidRPr="00564A44" w:rsidRDefault="00564A44" w:rsidP="00564A44">
            <w:pPr>
              <w:widowControl w:val="0"/>
              <w:tabs>
                <w:tab w:val="left" w:pos="1985"/>
                <w:tab w:val="left" w:pos="2552"/>
              </w:tabs>
              <w:autoSpaceDE w:val="0"/>
              <w:autoSpaceDN w:val="0"/>
              <w:spacing w:after="0" w:line="360" w:lineRule="auto"/>
              <w:jc w:val="center"/>
              <w:rPr>
                <w:rFonts w:ascii="Bookman Old Style" w:eastAsia="Times New Roman" w:hAnsi="Bookman Old Style"/>
                <w:sz w:val="24"/>
                <w:szCs w:val="24"/>
              </w:rPr>
            </w:pPr>
            <w:r w:rsidRPr="00564A44">
              <w:rPr>
                <w:rFonts w:ascii="Bookman Old Style" w:eastAsia="Times New Roman" w:hAnsi="Bookman Old Style"/>
                <w:sz w:val="24"/>
                <w:szCs w:val="24"/>
                <w:lang w:val="id-ID"/>
              </w:rPr>
              <w:t>Kode</w:t>
            </w:r>
            <w:r w:rsidRPr="00564A44">
              <w:rPr>
                <w:rFonts w:ascii="Bookman Old Style" w:eastAsia="Times New Roman" w:hAnsi="Bookman Old Style"/>
                <w:sz w:val="24"/>
                <w:szCs w:val="24"/>
              </w:rPr>
              <w:t xml:space="preserve"> Warna RGB</w:t>
            </w:r>
          </w:p>
        </w:tc>
      </w:tr>
      <w:tr w:rsidR="00564A44" w:rsidRPr="00564A44" w:rsidTr="00E3142D">
        <w:tc>
          <w:tcPr>
            <w:tcW w:w="2977" w:type="dxa"/>
            <w:shd w:val="clear" w:color="auto" w:fill="auto"/>
          </w:tcPr>
          <w:p w:rsidR="00564A44" w:rsidRPr="00564A44" w:rsidRDefault="001B2372" w:rsidP="00564A44">
            <w:pPr>
              <w:widowControl w:val="0"/>
              <w:tabs>
                <w:tab w:val="left" w:pos="1985"/>
                <w:tab w:val="left" w:pos="2552"/>
              </w:tabs>
              <w:autoSpaceDE w:val="0"/>
              <w:autoSpaceDN w:val="0"/>
              <w:spacing w:after="0" w:line="360" w:lineRule="auto"/>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w:t>
            </w:r>
          </w:p>
        </w:tc>
        <w:tc>
          <w:tcPr>
            <w:tcW w:w="1442" w:type="dxa"/>
            <w:shd w:val="clear" w:color="auto" w:fill="auto"/>
          </w:tcPr>
          <w:p w:rsidR="00564A44" w:rsidRPr="00564A44" w:rsidRDefault="001B2372" w:rsidP="00564A44">
            <w:pPr>
              <w:widowControl w:val="0"/>
              <w:tabs>
                <w:tab w:val="left" w:pos="1985"/>
                <w:tab w:val="left" w:pos="2552"/>
              </w:tabs>
              <w:autoSpaceDE w:val="0"/>
              <w:autoSpaceDN w:val="0"/>
              <w:spacing w:after="0" w:line="360" w:lineRule="auto"/>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w:t>
            </w:r>
          </w:p>
        </w:tc>
        <w:tc>
          <w:tcPr>
            <w:tcW w:w="2386" w:type="dxa"/>
            <w:shd w:val="clear" w:color="auto" w:fill="auto"/>
          </w:tcPr>
          <w:p w:rsidR="00564A44" w:rsidRPr="00564A44" w:rsidRDefault="001B2372" w:rsidP="00564A44">
            <w:pPr>
              <w:widowControl w:val="0"/>
              <w:tabs>
                <w:tab w:val="left" w:pos="1985"/>
                <w:tab w:val="left" w:pos="2552"/>
              </w:tabs>
              <w:autoSpaceDE w:val="0"/>
              <w:autoSpaceDN w:val="0"/>
              <w:spacing w:after="0" w:line="360" w:lineRule="auto"/>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w:t>
            </w:r>
          </w:p>
        </w:tc>
      </w:tr>
      <w:tr w:rsidR="00564A44" w:rsidRPr="00564A44" w:rsidTr="00E3142D">
        <w:tc>
          <w:tcPr>
            <w:tcW w:w="2977" w:type="dxa"/>
            <w:shd w:val="clear" w:color="auto" w:fill="auto"/>
          </w:tcPr>
          <w:p w:rsidR="00564A44" w:rsidRPr="001B2372" w:rsidRDefault="001B2372" w:rsidP="00564A44">
            <w:pPr>
              <w:widowControl w:val="0"/>
              <w:tabs>
                <w:tab w:val="left" w:pos="1985"/>
                <w:tab w:val="left" w:pos="2552"/>
              </w:tabs>
              <w:autoSpaceDE w:val="0"/>
              <w:autoSpaceDN w:val="0"/>
              <w:spacing w:after="0" w:line="360" w:lineRule="auto"/>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w:t>
            </w:r>
          </w:p>
        </w:tc>
        <w:tc>
          <w:tcPr>
            <w:tcW w:w="1442" w:type="dxa"/>
            <w:shd w:val="clear" w:color="auto" w:fill="auto"/>
          </w:tcPr>
          <w:p w:rsidR="00564A44" w:rsidRPr="001B2372" w:rsidRDefault="001B2372" w:rsidP="00564A44">
            <w:pPr>
              <w:widowControl w:val="0"/>
              <w:tabs>
                <w:tab w:val="left" w:pos="1985"/>
                <w:tab w:val="left" w:pos="2552"/>
              </w:tabs>
              <w:autoSpaceDE w:val="0"/>
              <w:autoSpaceDN w:val="0"/>
              <w:spacing w:after="0" w:line="360" w:lineRule="auto"/>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w:t>
            </w:r>
          </w:p>
        </w:tc>
        <w:tc>
          <w:tcPr>
            <w:tcW w:w="2386" w:type="dxa"/>
            <w:shd w:val="clear" w:color="auto" w:fill="auto"/>
          </w:tcPr>
          <w:p w:rsidR="00564A44" w:rsidRPr="00564A44" w:rsidRDefault="001B2372" w:rsidP="00564A44">
            <w:pPr>
              <w:widowControl w:val="0"/>
              <w:tabs>
                <w:tab w:val="left" w:pos="1985"/>
                <w:tab w:val="left" w:pos="2552"/>
              </w:tabs>
              <w:autoSpaceDE w:val="0"/>
              <w:autoSpaceDN w:val="0"/>
              <w:spacing w:after="0" w:line="360" w:lineRule="auto"/>
              <w:jc w:val="both"/>
              <w:rPr>
                <w:rFonts w:ascii="Bookman Old Style" w:eastAsia="Times New Roman" w:hAnsi="Bookman Old Style"/>
                <w:sz w:val="24"/>
                <w:szCs w:val="24"/>
                <w:lang w:val="id-ID"/>
              </w:rPr>
            </w:pPr>
            <w:r>
              <w:rPr>
                <w:rFonts w:ascii="Bookman Old Style" w:eastAsia="Times New Roman" w:hAnsi="Bookman Old Style"/>
                <w:sz w:val="24"/>
                <w:szCs w:val="24"/>
                <w:lang w:val="id-ID"/>
              </w:rPr>
              <w:t>...</w:t>
            </w:r>
          </w:p>
        </w:tc>
      </w:tr>
    </w:tbl>
    <w:p w:rsidR="00564A44" w:rsidRPr="00564A44" w:rsidRDefault="00564A44" w:rsidP="00564A44">
      <w:pPr>
        <w:spacing w:after="0" w:line="360" w:lineRule="auto"/>
        <w:ind w:left="2552"/>
        <w:contextualSpacing/>
        <w:jc w:val="both"/>
        <w:rPr>
          <w:rFonts w:ascii="Bookman Old Style" w:eastAsia="Times New Roman" w:hAnsi="Bookman Old Style" w:cs="Times New Roman"/>
          <w:sz w:val="24"/>
          <w:szCs w:val="24"/>
          <w:lang w:val="sv-SE" w:eastAsia="x-none"/>
        </w:rPr>
      </w:pPr>
    </w:p>
    <w:p w:rsidR="00564A44" w:rsidRPr="00F026F5" w:rsidRDefault="00564A44" w:rsidP="00485EC4">
      <w:pPr>
        <w:numPr>
          <w:ilvl w:val="0"/>
          <w:numId w:val="39"/>
        </w:numPr>
        <w:spacing w:after="0" w:line="360" w:lineRule="auto"/>
        <w:ind w:left="2552" w:hanging="567"/>
        <w:contextualSpacing/>
        <w:jc w:val="both"/>
        <w:rPr>
          <w:rFonts w:ascii="Bookman Old Style" w:eastAsia="Times New Roman" w:hAnsi="Bookman Old Style" w:cs="Times New Roman"/>
          <w:sz w:val="24"/>
          <w:szCs w:val="24"/>
          <w:lang w:val="sv-SE" w:eastAsia="x-none"/>
        </w:rPr>
      </w:pPr>
      <w:r w:rsidRPr="00564A44">
        <w:rPr>
          <w:rFonts w:ascii="Bookman Old Style" w:eastAsia="Times New Roman" w:hAnsi="Bookman Old Style" w:cs="Times New Roman"/>
          <w:sz w:val="24"/>
          <w:szCs w:val="24"/>
          <w:lang w:val="x-none" w:eastAsia="x-none"/>
        </w:rPr>
        <w:lastRenderedPageBreak/>
        <w:t>Lambang</w:t>
      </w:r>
      <w:r w:rsidRPr="00564A44">
        <w:rPr>
          <w:rFonts w:ascii="Bookman Old Style" w:eastAsia="Times New Roman" w:hAnsi="Bookman Old Style" w:cs="Times New Roman"/>
          <w:sz w:val="24"/>
          <w:szCs w:val="24"/>
          <w:lang w:val="sv-SE" w:eastAsia="x-none"/>
        </w:rPr>
        <w:t xml:space="preserve"> </w:t>
      </w:r>
      <w:r w:rsidR="006F11E9">
        <w:rPr>
          <w:rFonts w:ascii="Bookman Old Style" w:eastAsia="Times New Roman" w:hAnsi="Bookman Old Style" w:cs="Times New Roman"/>
          <w:sz w:val="24"/>
          <w:szCs w:val="24"/>
          <w:lang w:val="x-none" w:eastAsia="x-none"/>
        </w:rPr>
        <w:t>... (nama PTS)</w:t>
      </w:r>
      <w:r w:rsidRPr="00564A44">
        <w:rPr>
          <w:rFonts w:ascii="Bookman Old Style" w:eastAsia="Times New Roman" w:hAnsi="Bookman Old Style" w:cs="Times New Roman"/>
          <w:sz w:val="24"/>
          <w:szCs w:val="24"/>
          <w:lang w:val="x-none" w:eastAsia="x-none"/>
        </w:rPr>
        <w:t xml:space="preserve"> </w:t>
      </w:r>
      <w:r w:rsidRPr="00564A44">
        <w:rPr>
          <w:rFonts w:ascii="Bookman Old Style" w:eastAsia="Times New Roman" w:hAnsi="Bookman Old Style" w:cs="Times New Roman"/>
          <w:sz w:val="24"/>
          <w:szCs w:val="24"/>
          <w:lang w:val="sv-SE" w:eastAsia="x-none"/>
        </w:rPr>
        <w:t>sebagaimana dimaksud pada ayat (1) sebagai berikut:</w:t>
      </w:r>
      <w:r w:rsidRPr="00564A44">
        <w:rPr>
          <w:rFonts w:ascii="Bookman Old Style" w:eastAsia="Times New Roman" w:hAnsi="Bookman Old Style" w:cs="Times New Roman"/>
          <w:sz w:val="24"/>
          <w:szCs w:val="24"/>
          <w:lang w:val="id-ID" w:eastAsia="x-none"/>
        </w:rPr>
        <w:t xml:space="preserve"> </w:t>
      </w:r>
    </w:p>
    <w:p w:rsidR="00F026F5" w:rsidRPr="00564A44" w:rsidRDefault="00F026F5" w:rsidP="00F026F5">
      <w:pPr>
        <w:spacing w:after="0" w:line="360" w:lineRule="auto"/>
        <w:ind w:left="2552"/>
        <w:contextualSpacing/>
        <w:jc w:val="both"/>
        <w:rPr>
          <w:rFonts w:ascii="Bookman Old Style" w:eastAsia="Times New Roman" w:hAnsi="Bookman Old Style" w:cs="Times New Roman"/>
          <w:sz w:val="24"/>
          <w:szCs w:val="24"/>
          <w:lang w:val="sv-SE" w:eastAsia="x-none"/>
        </w:rPr>
      </w:pPr>
      <w:r>
        <w:rPr>
          <w:rFonts w:ascii="Bookman Old Style" w:eastAsia="Times New Roman" w:hAnsi="Bookman Old Style" w:cs="Times New Roman"/>
          <w:sz w:val="24"/>
          <w:szCs w:val="24"/>
          <w:lang w:val="id-ID" w:eastAsia="x-none"/>
        </w:rPr>
        <w:t>...</w:t>
      </w:r>
    </w:p>
    <w:p w:rsidR="00564A44" w:rsidRPr="00564A44" w:rsidRDefault="00564A44" w:rsidP="00485EC4">
      <w:pPr>
        <w:numPr>
          <w:ilvl w:val="0"/>
          <w:numId w:val="39"/>
        </w:numPr>
        <w:spacing w:after="0" w:line="360" w:lineRule="auto"/>
        <w:ind w:left="2552" w:hanging="567"/>
        <w:contextualSpacing/>
        <w:jc w:val="both"/>
        <w:rPr>
          <w:rFonts w:ascii="Bookman Old Style" w:eastAsia="Times New Roman" w:hAnsi="Bookman Old Style" w:cs="Times New Roman"/>
          <w:sz w:val="24"/>
          <w:szCs w:val="24"/>
          <w:lang w:val="x-none" w:eastAsia="x-none"/>
        </w:rPr>
      </w:pPr>
      <w:r w:rsidRPr="00564A44">
        <w:rPr>
          <w:rFonts w:ascii="Bookman Old Style" w:eastAsia="Times New Roman" w:hAnsi="Bookman Old Style" w:cs="Times New Roman"/>
          <w:sz w:val="24"/>
          <w:szCs w:val="24"/>
          <w:lang w:val="x-none" w:eastAsia="x-none"/>
        </w:rPr>
        <w:t xml:space="preserve">Ketentuan lebih lanjut mengenai </w:t>
      </w:r>
      <w:r w:rsidRPr="00564A44">
        <w:rPr>
          <w:rFonts w:ascii="Bookman Old Style" w:eastAsia="Times New Roman" w:hAnsi="Bookman Old Style" w:cs="Times New Roman"/>
          <w:sz w:val="24"/>
          <w:szCs w:val="20"/>
          <w:lang w:val="x-none" w:eastAsia="x-none"/>
        </w:rPr>
        <w:t xml:space="preserve">ukuran </w:t>
      </w:r>
      <w:r w:rsidRPr="00564A44">
        <w:rPr>
          <w:rFonts w:ascii="Bookman Old Style" w:eastAsia="Times New Roman" w:hAnsi="Bookman Old Style" w:cs="Times New Roman"/>
          <w:sz w:val="24"/>
          <w:szCs w:val="24"/>
          <w:lang w:val="x-none" w:eastAsia="x-none"/>
        </w:rPr>
        <w:t xml:space="preserve">lambang </w:t>
      </w:r>
      <w:r w:rsidR="006F11E9">
        <w:rPr>
          <w:rFonts w:ascii="Bookman Old Style" w:eastAsia="Times New Roman" w:hAnsi="Bookman Old Style" w:cs="Times New Roman"/>
          <w:sz w:val="24"/>
          <w:szCs w:val="24"/>
          <w:lang w:val="x-none" w:eastAsia="x-none"/>
        </w:rPr>
        <w:t>... (nama PTS)</w:t>
      </w:r>
      <w:r w:rsidRPr="00564A44">
        <w:rPr>
          <w:rFonts w:ascii="Bookman Old Style" w:eastAsia="Times New Roman" w:hAnsi="Bookman Old Style" w:cs="Times New Roman"/>
          <w:sz w:val="24"/>
          <w:szCs w:val="24"/>
          <w:lang w:val="x-none" w:eastAsia="x-none"/>
        </w:rPr>
        <w:t xml:space="preserve"> diatur dengan Peraturan </w:t>
      </w:r>
      <w:r w:rsidR="006F11E9">
        <w:rPr>
          <w:rFonts w:ascii="Bookman Old Style" w:eastAsia="Times New Roman" w:hAnsi="Bookman Old Style" w:cs="Times New Roman"/>
          <w:sz w:val="24"/>
          <w:szCs w:val="24"/>
          <w:lang w:val="x-none" w:eastAsia="x-none"/>
        </w:rPr>
        <w:t>Rektor/Ketua/Direktur</w:t>
      </w:r>
      <w:r w:rsidRPr="00564A44">
        <w:rPr>
          <w:rFonts w:ascii="Bookman Old Style" w:eastAsia="Times New Roman" w:hAnsi="Bookman Old Style" w:cs="Times New Roman"/>
          <w:sz w:val="24"/>
          <w:szCs w:val="24"/>
          <w:lang w:val="x-none" w:eastAsia="x-none"/>
        </w:rPr>
        <w:t xml:space="preserve">. </w:t>
      </w:r>
    </w:p>
    <w:p w:rsidR="00564A44" w:rsidRPr="00564A44" w:rsidRDefault="00564A44" w:rsidP="00564A44">
      <w:pPr>
        <w:autoSpaceDE w:val="0"/>
        <w:autoSpaceDN w:val="0"/>
        <w:adjustRightInd w:val="0"/>
        <w:spacing w:after="0" w:line="360" w:lineRule="auto"/>
        <w:jc w:val="center"/>
        <w:rPr>
          <w:rFonts w:ascii="Bookman Old Style" w:eastAsia="Times New Roman" w:hAnsi="Bookman Old Style" w:cs="Times New Roman"/>
          <w:color w:val="000000"/>
          <w:sz w:val="24"/>
          <w:szCs w:val="24"/>
          <w:lang w:eastAsia="id-ID"/>
        </w:rPr>
      </w:pPr>
    </w:p>
    <w:p w:rsidR="00564A44" w:rsidRPr="00564A44" w:rsidRDefault="00811C3F" w:rsidP="00564A44">
      <w:pPr>
        <w:autoSpaceDE w:val="0"/>
        <w:autoSpaceDN w:val="0"/>
        <w:adjustRightInd w:val="0"/>
        <w:spacing w:after="0" w:line="360" w:lineRule="auto"/>
        <w:ind w:left="1985"/>
        <w:jc w:val="center"/>
        <w:rPr>
          <w:rFonts w:ascii="Bookman Old Style" w:eastAsia="Times New Roman" w:hAnsi="Bookman Old Style" w:cs="Times New Roman"/>
          <w:color w:val="000000"/>
          <w:sz w:val="24"/>
          <w:szCs w:val="24"/>
          <w:lang w:eastAsia="id-ID"/>
        </w:rPr>
      </w:pPr>
      <w:r>
        <w:rPr>
          <w:rFonts w:ascii="Bookman Old Style" w:eastAsia="Times New Roman" w:hAnsi="Bookman Old Style" w:cs="Times New Roman"/>
          <w:color w:val="000000"/>
          <w:sz w:val="24"/>
          <w:szCs w:val="24"/>
          <w:lang w:eastAsia="id-ID"/>
        </w:rPr>
        <w:t>Pasal 27</w:t>
      </w:r>
    </w:p>
    <w:p w:rsidR="00564A44" w:rsidRPr="00564A44" w:rsidRDefault="006F11E9" w:rsidP="00485EC4">
      <w:pPr>
        <w:numPr>
          <w:ilvl w:val="1"/>
          <w:numId w:val="36"/>
        </w:numPr>
        <w:autoSpaceDE w:val="0"/>
        <w:autoSpaceDN w:val="0"/>
        <w:adjustRightInd w:val="0"/>
        <w:spacing w:after="0" w:line="360" w:lineRule="auto"/>
        <w:ind w:left="2552" w:hanging="567"/>
        <w:jc w:val="both"/>
        <w:rPr>
          <w:rFonts w:ascii="Bookman Old Style" w:eastAsia="Times New Roman" w:hAnsi="Bookman Old Style" w:cs="Times New Roman"/>
          <w:strike/>
          <w:sz w:val="24"/>
          <w:szCs w:val="24"/>
          <w:lang w:eastAsia="id-ID"/>
        </w:rPr>
      </w:pPr>
      <w:r>
        <w:rPr>
          <w:rFonts w:ascii="Bookman Old Style" w:eastAsia="Times New Roman" w:hAnsi="Bookman Old Style" w:cs="Times New Roman"/>
          <w:sz w:val="24"/>
          <w:szCs w:val="24"/>
          <w:lang w:eastAsia="id-ID"/>
        </w:rPr>
        <w:t>... (nama PTS)</w:t>
      </w:r>
      <w:r w:rsidR="00564A44" w:rsidRPr="00564A44">
        <w:rPr>
          <w:rFonts w:ascii="Bookman Old Style" w:eastAsia="Times New Roman" w:hAnsi="Bookman Old Style" w:cs="Times New Roman"/>
          <w:sz w:val="24"/>
          <w:szCs w:val="24"/>
          <w:lang w:eastAsia="id-ID"/>
        </w:rPr>
        <w:t xml:space="preserve"> </w:t>
      </w:r>
      <w:r w:rsidR="00564A44" w:rsidRPr="00564A44">
        <w:rPr>
          <w:rFonts w:ascii="Bookman Old Style" w:eastAsia="Times New Roman" w:hAnsi="Bookman Old Style" w:cs="Times New Roman"/>
          <w:sz w:val="24"/>
          <w:szCs w:val="24"/>
          <w:lang w:val="id-ID" w:eastAsia="id-ID"/>
        </w:rPr>
        <w:t>memiliki bendera</w:t>
      </w:r>
      <w:r w:rsidR="00564A44" w:rsidRPr="00564A44">
        <w:rPr>
          <w:rFonts w:ascii="Bookman Old Style" w:eastAsia="Times New Roman" w:hAnsi="Bookman Old Style" w:cs="Times New Roman"/>
          <w:sz w:val="24"/>
          <w:szCs w:val="24"/>
          <w:lang w:eastAsia="id-ID"/>
        </w:rPr>
        <w:t xml:space="preserve"> berbentuk </w:t>
      </w:r>
      <w:r w:rsidR="00092327">
        <w:rPr>
          <w:rFonts w:ascii="Bookman Old Style" w:eastAsia="Times New Roman" w:hAnsi="Bookman Old Style" w:cs="Times New Roman"/>
          <w:sz w:val="24"/>
          <w:szCs w:val="24"/>
          <w:lang w:val="id-ID" w:eastAsia="id-ID"/>
        </w:rPr>
        <w:t xml:space="preserve">... </w:t>
      </w:r>
      <w:r w:rsidR="00564A44" w:rsidRPr="00564A44">
        <w:rPr>
          <w:rFonts w:ascii="Bookman Old Style" w:eastAsia="Times New Roman" w:hAnsi="Bookman Old Style" w:cs="Times New Roman"/>
          <w:sz w:val="24"/>
          <w:szCs w:val="24"/>
          <w:lang w:val="id-ID" w:eastAsia="id-ID"/>
        </w:rPr>
        <w:t>.</w:t>
      </w:r>
    </w:p>
    <w:p w:rsidR="00564A44" w:rsidRPr="00564A44" w:rsidRDefault="00564A44" w:rsidP="00485EC4">
      <w:pPr>
        <w:numPr>
          <w:ilvl w:val="1"/>
          <w:numId w:val="3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eastAsia="id-ID"/>
        </w:rPr>
        <w:t>Bendera</w:t>
      </w:r>
      <w:r w:rsidRPr="00564A44">
        <w:rPr>
          <w:rFonts w:ascii="Bookman Old Style" w:eastAsia="Times New Roman" w:hAnsi="Bookman Old Style" w:cs="Times New Roman"/>
          <w:sz w:val="24"/>
          <w:szCs w:val="24"/>
          <w:lang w:val="id-ID" w:eastAsia="id-ID"/>
        </w:rPr>
        <w:t xml:space="preserve"> sebagaimana dimaksud pada ayat (1) sebagai ber</w:t>
      </w:r>
      <w:r w:rsidRPr="00564A44">
        <w:rPr>
          <w:rFonts w:ascii="Bookman Old Style" w:eastAsia="Times New Roman" w:hAnsi="Bookman Old Style" w:cs="Times New Roman"/>
          <w:color w:val="000000"/>
          <w:sz w:val="24"/>
          <w:szCs w:val="24"/>
          <w:lang w:val="id-ID" w:eastAsia="id-ID"/>
        </w:rPr>
        <w:t xml:space="preserve">ikut: </w:t>
      </w:r>
    </w:p>
    <w:p w:rsidR="00564A44" w:rsidRPr="00564A44" w:rsidRDefault="00F026F5" w:rsidP="00564A44">
      <w:pPr>
        <w:autoSpaceDE w:val="0"/>
        <w:autoSpaceDN w:val="0"/>
        <w:adjustRightInd w:val="0"/>
        <w:spacing w:after="0" w:line="360" w:lineRule="auto"/>
        <w:ind w:left="2552"/>
        <w:rPr>
          <w:rFonts w:ascii="Bookman Old Style" w:eastAsia="Times New Roman" w:hAnsi="Bookman Old Style" w:cs="Bookman Old Style"/>
          <w:color w:val="000000"/>
          <w:sz w:val="24"/>
          <w:szCs w:val="24"/>
          <w:lang w:eastAsia="id-ID"/>
        </w:rPr>
      </w:pPr>
      <w:r>
        <w:rPr>
          <w:rFonts w:ascii="Bookman Old Style" w:eastAsia="Times New Roman" w:hAnsi="Bookman Old Style" w:cs="Bookman Old Style"/>
          <w:noProof/>
          <w:color w:val="000000"/>
          <w:sz w:val="24"/>
          <w:szCs w:val="24"/>
          <w:lang w:val="id-ID" w:eastAsia="id-ID"/>
        </w:rPr>
        <w:t>...</w:t>
      </w:r>
    </w:p>
    <w:p w:rsidR="00564A44" w:rsidRPr="00564A44" w:rsidRDefault="00564A44" w:rsidP="00485EC4">
      <w:pPr>
        <w:numPr>
          <w:ilvl w:val="1"/>
          <w:numId w:val="3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eastAsia="id-ID"/>
        </w:rPr>
        <w:t>Ketentuan</w:t>
      </w:r>
      <w:r w:rsidRPr="00564A44">
        <w:rPr>
          <w:rFonts w:ascii="Bookman Old Style" w:eastAsia="Times New Roman" w:hAnsi="Bookman Old Style" w:cs="Times New Roman"/>
          <w:sz w:val="24"/>
          <w:szCs w:val="24"/>
          <w:lang w:val="id-ID" w:eastAsia="id-ID"/>
        </w:rPr>
        <w:t xml:space="preserve"> </w:t>
      </w:r>
      <w:r w:rsidRPr="00564A44">
        <w:rPr>
          <w:rFonts w:ascii="Bookman Old Style" w:eastAsia="Times New Roman" w:hAnsi="Bookman Old Style" w:cs="Bookman Old Style"/>
          <w:sz w:val="24"/>
          <w:szCs w:val="24"/>
          <w:lang w:val="id-ID" w:eastAsia="id-ID"/>
        </w:rPr>
        <w:t xml:space="preserve">lebih lanjut </w:t>
      </w:r>
      <w:r w:rsidRPr="00564A44">
        <w:rPr>
          <w:rFonts w:ascii="Bookman Old Style" w:eastAsia="Times New Roman" w:hAnsi="Bookman Old Style" w:cs="Times New Roman"/>
          <w:sz w:val="24"/>
          <w:szCs w:val="24"/>
          <w:lang w:val="id-ID" w:eastAsia="id-ID"/>
        </w:rPr>
        <w:t>mengenai bendera</w:t>
      </w:r>
      <w:r w:rsidRPr="00564A44">
        <w:rPr>
          <w:rFonts w:ascii="Bookman Old Style" w:eastAsia="Times New Roman" w:hAnsi="Bookman Old Style" w:cs="Times New Roman"/>
          <w:sz w:val="24"/>
          <w:szCs w:val="24"/>
          <w:lang w:eastAsia="id-ID"/>
        </w:rPr>
        <w:t xml:space="preserve"> </w:t>
      </w:r>
      <w:r w:rsidR="006F11E9">
        <w:rPr>
          <w:rFonts w:ascii="Bookman Old Style" w:eastAsia="Times New Roman" w:hAnsi="Bookman Old Style" w:cs="Times New Roman"/>
          <w:sz w:val="24"/>
          <w:szCs w:val="24"/>
          <w:lang w:eastAsia="id-ID"/>
        </w:rPr>
        <w:t>... (nama PTS)</w:t>
      </w:r>
      <w:r w:rsidRPr="00564A44">
        <w:rPr>
          <w:rFonts w:ascii="Bookman Old Style" w:eastAsia="Times New Roman" w:hAnsi="Bookman Old Style" w:cs="Times New Roman"/>
          <w:sz w:val="24"/>
          <w:szCs w:val="24"/>
          <w:lang w:eastAsia="id-ID"/>
        </w:rPr>
        <w:t xml:space="preserve"> </w:t>
      </w:r>
      <w:r w:rsidRPr="00564A44">
        <w:rPr>
          <w:rFonts w:ascii="Bookman Old Style" w:eastAsia="Times New Roman" w:hAnsi="Bookman Old Style" w:cs="Times New Roman"/>
          <w:sz w:val="24"/>
          <w:szCs w:val="24"/>
          <w:lang w:val="id-ID" w:eastAsia="id-ID"/>
        </w:rPr>
        <w:t xml:space="preserve">diatur </w:t>
      </w:r>
      <w:r w:rsidRPr="00564A44">
        <w:rPr>
          <w:rFonts w:ascii="Bookman Old Style" w:eastAsia="Times New Roman" w:hAnsi="Bookman Old Style" w:cs="Times New Roman"/>
          <w:sz w:val="24"/>
          <w:szCs w:val="24"/>
          <w:lang w:eastAsia="id-ID"/>
        </w:rPr>
        <w:t xml:space="preserve">dengan </w:t>
      </w:r>
      <w:r w:rsidRPr="00564A44">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564A44">
        <w:rPr>
          <w:rFonts w:ascii="Bookman Old Style" w:eastAsia="Times New Roman" w:hAnsi="Bookman Old Style" w:cs="Times New Roman"/>
          <w:sz w:val="24"/>
          <w:szCs w:val="24"/>
          <w:lang w:val="id-ID" w:eastAsia="id-ID"/>
        </w:rPr>
        <w:t xml:space="preserve">. </w:t>
      </w:r>
    </w:p>
    <w:p w:rsidR="00564A44" w:rsidRPr="00564A44" w:rsidRDefault="00564A44" w:rsidP="00564A44">
      <w:pPr>
        <w:autoSpaceDE w:val="0"/>
        <w:autoSpaceDN w:val="0"/>
        <w:adjustRightInd w:val="0"/>
        <w:spacing w:after="0" w:line="360" w:lineRule="auto"/>
        <w:jc w:val="center"/>
        <w:rPr>
          <w:rFonts w:ascii="Bookman Old Style" w:eastAsia="Times New Roman" w:hAnsi="Bookman Old Style" w:cs="Times New Roman"/>
          <w:color w:val="000000"/>
          <w:sz w:val="24"/>
          <w:szCs w:val="24"/>
          <w:lang w:val="id-ID" w:eastAsia="id-ID"/>
        </w:rPr>
      </w:pPr>
    </w:p>
    <w:p w:rsidR="00092327" w:rsidRDefault="00811C3F" w:rsidP="00564A44">
      <w:pPr>
        <w:autoSpaceDE w:val="0"/>
        <w:autoSpaceDN w:val="0"/>
        <w:adjustRightInd w:val="0"/>
        <w:spacing w:after="0" w:line="360" w:lineRule="auto"/>
        <w:ind w:left="1985"/>
        <w:jc w:val="center"/>
        <w:rPr>
          <w:rFonts w:ascii="Bookman Old Style" w:eastAsia="Times New Roman" w:hAnsi="Bookman Old Style" w:cs="Times New Roman"/>
          <w:color w:val="000000"/>
          <w:sz w:val="24"/>
          <w:szCs w:val="24"/>
          <w:lang w:val="id-ID" w:eastAsia="id-ID"/>
        </w:rPr>
      </w:pPr>
      <w:r>
        <w:rPr>
          <w:rFonts w:ascii="Bookman Old Style" w:eastAsia="Times New Roman" w:hAnsi="Bookman Old Style" w:cs="Times New Roman"/>
          <w:color w:val="000000"/>
          <w:sz w:val="24"/>
          <w:szCs w:val="24"/>
          <w:lang w:val="id-ID" w:eastAsia="id-ID"/>
        </w:rPr>
        <w:t>Pasal 28</w:t>
      </w:r>
    </w:p>
    <w:p w:rsidR="00564A44" w:rsidRPr="00564A44" w:rsidRDefault="00092327" w:rsidP="00564A44">
      <w:pPr>
        <w:autoSpaceDE w:val="0"/>
        <w:autoSpaceDN w:val="0"/>
        <w:adjustRightInd w:val="0"/>
        <w:spacing w:after="0" w:line="360" w:lineRule="auto"/>
        <w:ind w:left="1985"/>
        <w:jc w:val="center"/>
        <w:rPr>
          <w:rFonts w:ascii="Bookman Old Style" w:eastAsia="Times New Roman" w:hAnsi="Bookman Old Style" w:cs="Times New Roman"/>
          <w:color w:val="000000"/>
          <w:sz w:val="24"/>
          <w:szCs w:val="24"/>
          <w:lang w:eastAsia="id-ID"/>
        </w:rPr>
      </w:pPr>
      <w:r>
        <w:rPr>
          <w:rFonts w:ascii="Bookman Old Style" w:eastAsia="Times New Roman" w:hAnsi="Bookman Old Style" w:cs="Times New Roman"/>
          <w:color w:val="000000"/>
          <w:sz w:val="24"/>
          <w:szCs w:val="24"/>
          <w:lang w:val="id-ID" w:eastAsia="id-ID"/>
        </w:rPr>
        <w:t>(Diisi jika ada bendera fakultas)</w:t>
      </w:r>
    </w:p>
    <w:p w:rsidR="00564A44" w:rsidRPr="00564A44" w:rsidRDefault="00564A44" w:rsidP="00485EC4">
      <w:pPr>
        <w:numPr>
          <w:ilvl w:val="1"/>
          <w:numId w:val="3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Fakultas di </w:t>
      </w:r>
      <w:r w:rsidRPr="00564A44">
        <w:rPr>
          <w:rFonts w:ascii="Bookman Old Style" w:eastAsia="Times New Roman" w:hAnsi="Bookman Old Style" w:cs="Bookman Old Style"/>
          <w:sz w:val="24"/>
          <w:szCs w:val="24"/>
          <w:lang w:val="id-ID" w:eastAsia="id-ID"/>
        </w:rPr>
        <w:t xml:space="preserve">lingkungan </w:t>
      </w:r>
      <w:r w:rsidR="006F11E9">
        <w:rPr>
          <w:rFonts w:ascii="Bookman Old Style" w:eastAsia="Times New Roman" w:hAnsi="Bookman Old Style" w:cs="Times New Roman"/>
          <w:sz w:val="24"/>
          <w:szCs w:val="24"/>
          <w:lang w:eastAsia="id-ID"/>
        </w:rPr>
        <w:t>... (nama PTS)</w:t>
      </w:r>
      <w:r w:rsidRPr="00564A44">
        <w:rPr>
          <w:rFonts w:ascii="Bookman Old Style" w:eastAsia="Times New Roman" w:hAnsi="Bookman Old Style" w:cs="Times New Roman"/>
          <w:sz w:val="24"/>
          <w:szCs w:val="24"/>
          <w:lang w:eastAsia="id-ID"/>
        </w:rPr>
        <w:t xml:space="preserve"> </w:t>
      </w:r>
      <w:r w:rsidRPr="00564A44">
        <w:rPr>
          <w:rFonts w:ascii="Bookman Old Style" w:eastAsia="Times New Roman" w:hAnsi="Bookman Old Style" w:cs="Times New Roman"/>
          <w:sz w:val="24"/>
          <w:szCs w:val="24"/>
          <w:lang w:val="id-ID" w:eastAsia="id-ID"/>
        </w:rPr>
        <w:t xml:space="preserve">memiliki bendera </w:t>
      </w:r>
      <w:r w:rsidRPr="00564A44">
        <w:rPr>
          <w:rFonts w:ascii="Bookman Old Style" w:eastAsia="Times New Roman" w:hAnsi="Bookman Old Style"/>
          <w:sz w:val="24"/>
          <w:szCs w:val="24"/>
          <w:lang w:val="id-ID" w:eastAsia="id-ID"/>
        </w:rPr>
        <w:t xml:space="preserve">berbentuk </w:t>
      </w:r>
      <w:r w:rsidR="00092327">
        <w:rPr>
          <w:rFonts w:ascii="Bookman Old Style" w:eastAsia="Times New Roman" w:hAnsi="Bookman Old Style"/>
          <w:sz w:val="24"/>
          <w:szCs w:val="24"/>
          <w:lang w:val="id-ID" w:eastAsia="id-ID"/>
        </w:rPr>
        <w:t xml:space="preserve">... </w:t>
      </w:r>
      <w:r w:rsidRPr="00564A44">
        <w:rPr>
          <w:rFonts w:ascii="Bookman Old Style" w:eastAsia="Times New Roman" w:hAnsi="Bookman Old Style"/>
          <w:sz w:val="24"/>
          <w:szCs w:val="24"/>
          <w:lang w:val="id-ID" w:eastAsia="id-ID"/>
        </w:rPr>
        <w:t>.</w:t>
      </w:r>
      <w:r w:rsidRPr="00564A44">
        <w:rPr>
          <w:rFonts w:ascii="Bookman Old Style" w:eastAsia="Times New Roman" w:hAnsi="Bookman Old Style" w:cs="Times New Roman"/>
          <w:sz w:val="24"/>
          <w:szCs w:val="24"/>
          <w:lang w:val="id-ID" w:eastAsia="id-ID"/>
        </w:rPr>
        <w:t xml:space="preserve"> </w:t>
      </w:r>
    </w:p>
    <w:p w:rsidR="00564A44" w:rsidRPr="00564A44" w:rsidRDefault="00564A44" w:rsidP="00485EC4">
      <w:pPr>
        <w:numPr>
          <w:ilvl w:val="1"/>
          <w:numId w:val="3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Bendera sebagaimana dimaksud pada ayat (1) sebagai berikut: </w:t>
      </w:r>
    </w:p>
    <w:p w:rsidR="00564A44" w:rsidRPr="00564A44" w:rsidRDefault="00564A44" w:rsidP="00485EC4">
      <w:pPr>
        <w:numPr>
          <w:ilvl w:val="0"/>
          <w:numId w:val="3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color w:val="FF0000"/>
          <w:sz w:val="24"/>
          <w:szCs w:val="24"/>
          <w:lang w:eastAsia="id-ID"/>
        </w:rPr>
      </w:pPr>
      <w:r w:rsidRPr="00564A44">
        <w:rPr>
          <w:rFonts w:ascii="Bookman Old Style" w:eastAsia="Times New Roman" w:hAnsi="Bookman Old Style" w:cs="Times New Roman"/>
          <w:sz w:val="24"/>
          <w:szCs w:val="24"/>
          <w:lang w:val="id-ID" w:eastAsia="id-ID"/>
        </w:rPr>
        <w:t>bendera</w:t>
      </w:r>
      <w:r w:rsidRPr="00564A44">
        <w:rPr>
          <w:rFonts w:ascii="Bookman Old Style" w:eastAsia="Times New Roman" w:hAnsi="Bookman Old Style" w:cs="Times New Roman"/>
          <w:sz w:val="24"/>
          <w:szCs w:val="24"/>
          <w:lang w:eastAsia="id-ID"/>
        </w:rPr>
        <w:t xml:space="preserve"> </w:t>
      </w:r>
      <w:r w:rsidRPr="00564A44">
        <w:rPr>
          <w:rFonts w:ascii="Bookman Old Style" w:eastAsia="Times New Roman" w:hAnsi="Bookman Old Style" w:cs="Times New Roman"/>
          <w:color w:val="000000"/>
          <w:sz w:val="24"/>
          <w:szCs w:val="24"/>
          <w:lang w:val="id-ID" w:eastAsia="id-ID"/>
        </w:rPr>
        <w:t xml:space="preserve">Fakultas </w:t>
      </w:r>
      <w:r w:rsidR="00065B72">
        <w:rPr>
          <w:rFonts w:ascii="Bookman Old Style" w:eastAsia="Times New Roman" w:hAnsi="Bookman Old Style" w:cs="Times New Roman"/>
          <w:color w:val="000000"/>
          <w:sz w:val="24"/>
          <w:szCs w:val="24"/>
          <w:lang w:val="id-ID" w:eastAsia="id-ID"/>
        </w:rPr>
        <w:t>... (nama fakultas)</w:t>
      </w:r>
      <w:r w:rsidRPr="00564A44">
        <w:rPr>
          <w:rFonts w:ascii="Bookman Old Style" w:eastAsia="Times New Roman" w:hAnsi="Bookman Old Style" w:cs="Times New Roman"/>
          <w:color w:val="000000"/>
          <w:sz w:val="24"/>
          <w:szCs w:val="24"/>
          <w:lang w:val="id-ID" w:eastAsia="id-ID"/>
        </w:rPr>
        <w:t xml:space="preserve"> </w:t>
      </w:r>
      <w:r w:rsidR="00092327">
        <w:rPr>
          <w:rFonts w:ascii="Bookman Old Style" w:eastAsia="Times New Roman" w:hAnsi="Bookman Old Style" w:cs="Times New Roman"/>
          <w:color w:val="000000"/>
          <w:sz w:val="24"/>
          <w:szCs w:val="24"/>
          <w:lang w:val="id-ID" w:eastAsia="id-ID"/>
        </w:rPr>
        <w:t>...</w:t>
      </w:r>
      <w:r w:rsidRPr="00564A44">
        <w:rPr>
          <w:rFonts w:ascii="Bookman Old Style" w:eastAsia="Times New Roman" w:hAnsi="Bookman Old Style" w:cs="Times New Roman"/>
          <w:color w:val="000000"/>
          <w:sz w:val="24"/>
          <w:szCs w:val="24"/>
          <w:lang w:val="id-ID" w:eastAsia="id-ID"/>
        </w:rPr>
        <w:t>, dengan gambar sebagai berikut:</w:t>
      </w:r>
    </w:p>
    <w:p w:rsidR="00564A44" w:rsidRPr="00564A44" w:rsidRDefault="00065B72" w:rsidP="00564A44">
      <w:pPr>
        <w:tabs>
          <w:tab w:val="left" w:pos="3119"/>
        </w:tabs>
        <w:autoSpaceDE w:val="0"/>
        <w:autoSpaceDN w:val="0"/>
        <w:adjustRightInd w:val="0"/>
        <w:spacing w:after="0" w:line="360" w:lineRule="auto"/>
        <w:ind w:left="3119"/>
        <w:jc w:val="both"/>
        <w:rPr>
          <w:rFonts w:ascii="Bookman Old Style" w:eastAsia="Times New Roman" w:hAnsi="Bookman Old Style" w:cs="Bookman Old Style"/>
          <w:color w:val="000000"/>
          <w:sz w:val="24"/>
          <w:szCs w:val="24"/>
          <w:lang w:eastAsia="id-ID"/>
        </w:rPr>
      </w:pPr>
      <w:r>
        <w:rPr>
          <w:rFonts w:ascii="Bookman Old Style" w:eastAsia="Times New Roman" w:hAnsi="Bookman Old Style" w:cs="Bookman Old Style"/>
          <w:noProof/>
          <w:color w:val="000000"/>
          <w:sz w:val="24"/>
          <w:szCs w:val="24"/>
          <w:lang w:val="id-ID" w:eastAsia="id-ID"/>
        </w:rPr>
        <w:t>...</w:t>
      </w:r>
    </w:p>
    <w:p w:rsidR="00065B72" w:rsidRPr="00564A44" w:rsidRDefault="00065B72" w:rsidP="00065B72">
      <w:pPr>
        <w:numPr>
          <w:ilvl w:val="0"/>
          <w:numId w:val="3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color w:val="FF0000"/>
          <w:sz w:val="24"/>
          <w:szCs w:val="24"/>
          <w:lang w:eastAsia="id-ID"/>
        </w:rPr>
      </w:pPr>
      <w:r w:rsidRPr="00564A44">
        <w:rPr>
          <w:rFonts w:ascii="Bookman Old Style" w:eastAsia="Times New Roman" w:hAnsi="Bookman Old Style" w:cs="Times New Roman"/>
          <w:sz w:val="24"/>
          <w:szCs w:val="24"/>
          <w:lang w:val="id-ID" w:eastAsia="id-ID"/>
        </w:rPr>
        <w:t>bendera</w:t>
      </w:r>
      <w:r w:rsidRPr="00564A44">
        <w:rPr>
          <w:rFonts w:ascii="Bookman Old Style" w:eastAsia="Times New Roman" w:hAnsi="Bookman Old Style" w:cs="Times New Roman"/>
          <w:sz w:val="24"/>
          <w:szCs w:val="24"/>
          <w:lang w:eastAsia="id-ID"/>
        </w:rPr>
        <w:t xml:space="preserve"> </w:t>
      </w:r>
      <w:r w:rsidRPr="00564A44">
        <w:rPr>
          <w:rFonts w:ascii="Bookman Old Style" w:eastAsia="Times New Roman" w:hAnsi="Bookman Old Style" w:cs="Times New Roman"/>
          <w:color w:val="000000"/>
          <w:sz w:val="24"/>
          <w:szCs w:val="24"/>
          <w:lang w:val="id-ID" w:eastAsia="id-ID"/>
        </w:rPr>
        <w:t xml:space="preserve">Fakultas </w:t>
      </w:r>
      <w:r>
        <w:rPr>
          <w:rFonts w:ascii="Bookman Old Style" w:eastAsia="Times New Roman" w:hAnsi="Bookman Old Style" w:cs="Times New Roman"/>
          <w:color w:val="000000"/>
          <w:sz w:val="24"/>
          <w:szCs w:val="24"/>
          <w:lang w:val="id-ID" w:eastAsia="id-ID"/>
        </w:rPr>
        <w:t>... (nama fakultas)</w:t>
      </w:r>
      <w:r w:rsidRPr="00564A44">
        <w:rPr>
          <w:rFonts w:ascii="Bookman Old Style" w:eastAsia="Times New Roman" w:hAnsi="Bookman Old Style" w:cs="Times New Roman"/>
          <w:color w:val="000000"/>
          <w:sz w:val="24"/>
          <w:szCs w:val="24"/>
          <w:lang w:val="id-ID" w:eastAsia="id-ID"/>
        </w:rPr>
        <w:t xml:space="preserve"> </w:t>
      </w:r>
      <w:r w:rsidR="00092327">
        <w:rPr>
          <w:rFonts w:ascii="Bookman Old Style" w:eastAsia="Times New Roman" w:hAnsi="Bookman Old Style" w:cs="Times New Roman"/>
          <w:color w:val="000000"/>
          <w:sz w:val="24"/>
          <w:szCs w:val="24"/>
          <w:lang w:val="id-ID" w:eastAsia="id-ID"/>
        </w:rPr>
        <w:t>...</w:t>
      </w:r>
      <w:r w:rsidRPr="00564A44">
        <w:rPr>
          <w:rFonts w:ascii="Bookman Old Style" w:eastAsia="Times New Roman" w:hAnsi="Bookman Old Style" w:cs="Times New Roman"/>
          <w:color w:val="000000"/>
          <w:sz w:val="24"/>
          <w:szCs w:val="24"/>
          <w:lang w:val="id-ID" w:eastAsia="id-ID"/>
        </w:rPr>
        <w:t>, dengan gambar sebagai berikut:</w:t>
      </w:r>
    </w:p>
    <w:p w:rsidR="00065B72" w:rsidRPr="00564A44" w:rsidRDefault="00065B72" w:rsidP="00065B72">
      <w:pPr>
        <w:tabs>
          <w:tab w:val="left" w:pos="3119"/>
        </w:tabs>
        <w:autoSpaceDE w:val="0"/>
        <w:autoSpaceDN w:val="0"/>
        <w:adjustRightInd w:val="0"/>
        <w:spacing w:after="0" w:line="360" w:lineRule="auto"/>
        <w:ind w:left="3119"/>
        <w:jc w:val="both"/>
        <w:rPr>
          <w:rFonts w:ascii="Bookman Old Style" w:eastAsia="Times New Roman" w:hAnsi="Bookman Old Style" w:cs="Bookman Old Style"/>
          <w:color w:val="000000"/>
          <w:sz w:val="24"/>
          <w:szCs w:val="24"/>
          <w:lang w:eastAsia="id-ID"/>
        </w:rPr>
      </w:pPr>
      <w:r>
        <w:rPr>
          <w:rFonts w:ascii="Bookman Old Style" w:eastAsia="Times New Roman" w:hAnsi="Bookman Old Style" w:cs="Bookman Old Style"/>
          <w:noProof/>
          <w:color w:val="000000"/>
          <w:sz w:val="24"/>
          <w:szCs w:val="24"/>
          <w:lang w:val="id-ID" w:eastAsia="id-ID"/>
        </w:rPr>
        <w:t>...</w:t>
      </w:r>
    </w:p>
    <w:p w:rsidR="00564A44" w:rsidRPr="00564A44" w:rsidRDefault="00564A44" w:rsidP="00564A44">
      <w:pPr>
        <w:autoSpaceDE w:val="0"/>
        <w:autoSpaceDN w:val="0"/>
        <w:adjustRightInd w:val="0"/>
        <w:spacing w:after="0" w:line="360" w:lineRule="auto"/>
        <w:ind w:left="2552" w:hanging="567"/>
        <w:jc w:val="center"/>
        <w:rPr>
          <w:rFonts w:ascii="Bookman Old Style" w:eastAsia="Times New Roman" w:hAnsi="Bookman Old Style" w:cs="Times New Roman"/>
          <w:color w:val="000000"/>
          <w:sz w:val="24"/>
          <w:szCs w:val="24"/>
          <w:lang w:eastAsia="id-ID"/>
        </w:rPr>
      </w:pPr>
    </w:p>
    <w:p w:rsidR="00564A44" w:rsidRPr="00564A44" w:rsidRDefault="00811C3F" w:rsidP="00564A44">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val="id-ID" w:eastAsia="id-ID"/>
        </w:rPr>
        <w:t>Pasal 29</w:t>
      </w:r>
    </w:p>
    <w:p w:rsidR="00564A44" w:rsidRPr="00564A44" w:rsidRDefault="006F11E9" w:rsidP="00485EC4">
      <w:pPr>
        <w:numPr>
          <w:ilvl w:val="2"/>
          <w:numId w:val="4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eastAsia="id-ID"/>
        </w:rPr>
        <w:t>... (nama PTS)</w:t>
      </w:r>
      <w:r w:rsidR="00564A44" w:rsidRPr="00564A44">
        <w:rPr>
          <w:rFonts w:ascii="Bookman Old Style" w:eastAsia="Times New Roman" w:hAnsi="Bookman Old Style" w:cs="Times New Roman"/>
          <w:sz w:val="24"/>
          <w:szCs w:val="24"/>
          <w:lang w:eastAsia="id-ID"/>
        </w:rPr>
        <w:t xml:space="preserve"> </w:t>
      </w:r>
      <w:r w:rsidR="00564A44" w:rsidRPr="00564A44">
        <w:rPr>
          <w:rFonts w:ascii="Bookman Old Style" w:eastAsia="Times New Roman" w:hAnsi="Bookman Old Style" w:cs="Times New Roman"/>
          <w:sz w:val="24"/>
          <w:szCs w:val="24"/>
          <w:lang w:val="id-ID" w:eastAsia="id-ID"/>
        </w:rPr>
        <w:t xml:space="preserve">mempunyai himne dan mars. </w:t>
      </w:r>
    </w:p>
    <w:p w:rsidR="00564A44" w:rsidRPr="00564A44" w:rsidRDefault="00564A44" w:rsidP="00485EC4">
      <w:pPr>
        <w:numPr>
          <w:ilvl w:val="2"/>
          <w:numId w:val="40"/>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564A44">
        <w:rPr>
          <w:rFonts w:ascii="Bookman Old Style" w:eastAsia="Times New Roman" w:hAnsi="Bookman Old Style" w:cs="Times New Roman"/>
          <w:color w:val="000000"/>
          <w:sz w:val="24"/>
          <w:szCs w:val="24"/>
          <w:lang w:val="id-ID" w:eastAsia="id-ID"/>
        </w:rPr>
        <w:t xml:space="preserve">Himne </w:t>
      </w:r>
      <w:r w:rsidR="006F11E9">
        <w:rPr>
          <w:rFonts w:ascii="Bookman Old Style" w:eastAsia="Times New Roman" w:hAnsi="Bookman Old Style" w:cs="Times New Roman"/>
          <w:sz w:val="24"/>
          <w:szCs w:val="24"/>
          <w:lang w:eastAsia="id-ID"/>
        </w:rPr>
        <w:t>... (nama PTS)</w:t>
      </w:r>
      <w:r w:rsidRPr="00564A44">
        <w:rPr>
          <w:rFonts w:ascii="Bookman Old Style" w:eastAsia="Times New Roman" w:hAnsi="Bookman Old Style" w:cs="Times New Roman"/>
          <w:color w:val="0000FF"/>
          <w:sz w:val="24"/>
          <w:szCs w:val="24"/>
          <w:lang w:eastAsia="id-ID"/>
        </w:rPr>
        <w:t xml:space="preserve"> </w:t>
      </w:r>
      <w:r w:rsidRPr="00564A44">
        <w:rPr>
          <w:rFonts w:ascii="Bookman Old Style" w:eastAsia="Times New Roman" w:hAnsi="Bookman Old Style" w:cs="Times New Roman"/>
          <w:color w:val="000000"/>
          <w:sz w:val="24"/>
          <w:szCs w:val="24"/>
          <w:lang w:val="id-ID" w:eastAsia="id-ID"/>
        </w:rPr>
        <w:t xml:space="preserve">sebagaimana dimaksud pada ayat (1) sebagai berikut: </w:t>
      </w:r>
    </w:p>
    <w:p w:rsidR="00564A44" w:rsidRPr="00065B72" w:rsidRDefault="00065B72" w:rsidP="00065B72">
      <w:pPr>
        <w:autoSpaceDE w:val="0"/>
        <w:autoSpaceDN w:val="0"/>
        <w:adjustRightInd w:val="0"/>
        <w:spacing w:after="0" w:line="360" w:lineRule="auto"/>
        <w:ind w:firstLine="2552"/>
        <w:rPr>
          <w:rFonts w:ascii="Bookman Old Style" w:eastAsia="Times New Roman" w:hAnsi="Bookman Old Style" w:cs="Times New Roman"/>
          <w:color w:val="000000"/>
          <w:sz w:val="24"/>
          <w:szCs w:val="24"/>
          <w:lang w:val="id-ID" w:eastAsia="id-ID"/>
        </w:rPr>
      </w:pPr>
      <w:r>
        <w:rPr>
          <w:rFonts w:ascii="Bookman Old Style" w:eastAsia="Times New Roman" w:hAnsi="Bookman Old Style" w:cs="Times New Roman"/>
          <w:color w:val="000000"/>
          <w:sz w:val="24"/>
          <w:szCs w:val="24"/>
          <w:lang w:val="id-ID" w:eastAsia="id-ID"/>
        </w:rPr>
        <w:t>...</w:t>
      </w:r>
      <w:bookmarkStart w:id="1" w:name="page1"/>
      <w:bookmarkEnd w:id="1"/>
    </w:p>
    <w:p w:rsidR="00564A44" w:rsidRPr="00564A44" w:rsidRDefault="00564A44" w:rsidP="00485EC4">
      <w:pPr>
        <w:numPr>
          <w:ilvl w:val="2"/>
          <w:numId w:val="40"/>
        </w:numPr>
        <w:autoSpaceDE w:val="0"/>
        <w:autoSpaceDN w:val="0"/>
        <w:adjustRightInd w:val="0"/>
        <w:spacing w:after="0" w:line="360" w:lineRule="auto"/>
        <w:ind w:left="2552" w:hanging="572"/>
        <w:jc w:val="both"/>
        <w:rPr>
          <w:rFonts w:ascii="Bookman Old Style" w:eastAsia="Times New Roman" w:hAnsi="Bookman Old Style" w:cs="Times New Roman"/>
          <w:color w:val="000000"/>
          <w:sz w:val="24"/>
          <w:szCs w:val="24"/>
          <w:lang w:val="id-ID" w:eastAsia="id-ID"/>
        </w:rPr>
      </w:pPr>
      <w:r w:rsidRPr="00564A44">
        <w:rPr>
          <w:rFonts w:ascii="Bookman Old Style" w:eastAsia="Times New Roman" w:hAnsi="Bookman Old Style" w:cs="Times New Roman"/>
          <w:color w:val="000000"/>
          <w:sz w:val="24"/>
          <w:szCs w:val="24"/>
          <w:lang w:eastAsia="id-ID"/>
        </w:rPr>
        <w:t xml:space="preserve">Mars </w:t>
      </w:r>
      <w:r w:rsidR="006F11E9">
        <w:rPr>
          <w:rFonts w:ascii="Bookman Old Style" w:eastAsia="Times New Roman" w:hAnsi="Bookman Old Style" w:cs="Times New Roman"/>
          <w:sz w:val="24"/>
          <w:szCs w:val="24"/>
          <w:lang w:eastAsia="id-ID"/>
        </w:rPr>
        <w:t>... (nama PTS)</w:t>
      </w:r>
      <w:r w:rsidRPr="00564A44">
        <w:rPr>
          <w:rFonts w:ascii="Bookman Old Style" w:eastAsia="Times New Roman" w:hAnsi="Bookman Old Style" w:cs="Times New Roman"/>
          <w:sz w:val="24"/>
          <w:szCs w:val="24"/>
          <w:lang w:eastAsia="id-ID"/>
        </w:rPr>
        <w:t xml:space="preserve"> </w:t>
      </w:r>
      <w:r w:rsidRPr="00564A44">
        <w:rPr>
          <w:rFonts w:ascii="Bookman Old Style" w:eastAsia="Times New Roman" w:hAnsi="Bookman Old Style" w:cs="Times New Roman"/>
          <w:sz w:val="24"/>
          <w:szCs w:val="24"/>
          <w:lang w:val="id-ID" w:eastAsia="id-ID"/>
        </w:rPr>
        <w:t>sebagaimana dimaksud pada ayat (1) sebagai berikut:</w:t>
      </w:r>
      <w:r w:rsidRPr="00564A44">
        <w:rPr>
          <w:rFonts w:ascii="Bookman Old Style" w:eastAsia="Times New Roman" w:hAnsi="Bookman Old Style" w:cs="Times New Roman"/>
          <w:color w:val="000000"/>
          <w:sz w:val="24"/>
          <w:szCs w:val="24"/>
          <w:lang w:val="id-ID" w:eastAsia="id-ID"/>
        </w:rPr>
        <w:t xml:space="preserve"> </w:t>
      </w:r>
    </w:p>
    <w:p w:rsidR="00564A44" w:rsidRPr="00065B72" w:rsidRDefault="00065B72" w:rsidP="00065B72">
      <w:pPr>
        <w:spacing w:after="0" w:line="360" w:lineRule="auto"/>
        <w:ind w:firstLine="2552"/>
        <w:contextualSpacing/>
        <w:rPr>
          <w:rFonts w:ascii="Bookman Old Style" w:eastAsia="Times New Roman" w:hAnsi="Bookman Old Style" w:cs="Times New Roman"/>
          <w:sz w:val="24"/>
          <w:szCs w:val="24"/>
          <w:lang w:val="id-ID" w:eastAsia="x-none"/>
        </w:rPr>
      </w:pPr>
      <w:r>
        <w:rPr>
          <w:rFonts w:ascii="Bookman Old Style" w:eastAsia="Times New Roman" w:hAnsi="Bookman Old Style" w:cs="Times New Roman"/>
          <w:sz w:val="24"/>
          <w:szCs w:val="24"/>
          <w:lang w:val="id-ID" w:eastAsia="x-none"/>
        </w:rPr>
        <w:t>...</w:t>
      </w:r>
    </w:p>
    <w:p w:rsidR="00564A44" w:rsidRPr="00564A44" w:rsidRDefault="00564A44" w:rsidP="00485EC4">
      <w:pPr>
        <w:numPr>
          <w:ilvl w:val="2"/>
          <w:numId w:val="40"/>
        </w:numPr>
        <w:autoSpaceDE w:val="0"/>
        <w:autoSpaceDN w:val="0"/>
        <w:adjustRightInd w:val="0"/>
        <w:spacing w:after="0" w:line="360" w:lineRule="auto"/>
        <w:ind w:left="2552" w:hanging="572"/>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eastAsia="id-ID"/>
        </w:rPr>
        <w:lastRenderedPageBreak/>
        <w:t xml:space="preserve">Ketentuan </w:t>
      </w:r>
      <w:r w:rsidRPr="00564A44">
        <w:rPr>
          <w:rFonts w:ascii="Bookman Old Style" w:eastAsia="MS Mincho" w:hAnsi="Bookman Old Style" w:cs="Bookman Old Style"/>
          <w:sz w:val="24"/>
          <w:szCs w:val="24"/>
          <w:lang w:val="id-ID" w:eastAsia="id-ID"/>
        </w:rPr>
        <w:t xml:space="preserve">lebih lanjut </w:t>
      </w:r>
      <w:r w:rsidRPr="00564A44">
        <w:rPr>
          <w:rFonts w:ascii="Bookman Old Style" w:eastAsia="Times New Roman" w:hAnsi="Bookman Old Style" w:cs="Times New Roman"/>
          <w:sz w:val="24"/>
          <w:szCs w:val="24"/>
          <w:lang w:eastAsia="id-ID"/>
        </w:rPr>
        <w:t>mengenai penggunaan himne dan mars</w:t>
      </w:r>
      <w:r w:rsidRPr="00564A44">
        <w:rPr>
          <w:rFonts w:ascii="Bookman Old Style" w:eastAsia="Times New Roman" w:hAnsi="Bookman Old Style" w:cs="Times New Roman"/>
          <w:sz w:val="24"/>
          <w:szCs w:val="24"/>
          <w:lang w:val="id-ID" w:eastAsia="id-ID"/>
        </w:rPr>
        <w:t xml:space="preserve"> </w:t>
      </w:r>
      <w:r w:rsidR="006F11E9">
        <w:rPr>
          <w:rFonts w:ascii="Bookman Old Style" w:eastAsia="Times New Roman" w:hAnsi="Bookman Old Style" w:cs="Times New Roman"/>
          <w:sz w:val="24"/>
          <w:szCs w:val="24"/>
          <w:lang w:eastAsia="id-ID"/>
        </w:rPr>
        <w:t>... (nama PTS)</w:t>
      </w:r>
      <w:r w:rsidRPr="00564A44">
        <w:rPr>
          <w:rFonts w:ascii="Bookman Old Style" w:eastAsia="Times New Roman" w:hAnsi="Bookman Old Style" w:cs="Times New Roman"/>
          <w:sz w:val="24"/>
          <w:szCs w:val="24"/>
          <w:lang w:eastAsia="id-ID"/>
        </w:rPr>
        <w:t xml:space="preserve"> </w:t>
      </w:r>
      <w:r w:rsidRPr="00564A44">
        <w:rPr>
          <w:rFonts w:ascii="Bookman Old Style" w:eastAsia="Times New Roman" w:hAnsi="Bookman Old Style" w:cs="Times New Roman"/>
          <w:sz w:val="24"/>
          <w:szCs w:val="24"/>
          <w:lang w:val="id-ID" w:eastAsia="id-ID"/>
        </w:rPr>
        <w:t xml:space="preserve">diatur </w:t>
      </w:r>
      <w:r w:rsidRPr="00564A44">
        <w:rPr>
          <w:rFonts w:ascii="Bookman Old Style" w:eastAsia="Times New Roman" w:hAnsi="Bookman Old Style" w:cs="Times New Roman"/>
          <w:sz w:val="24"/>
          <w:szCs w:val="24"/>
          <w:lang w:eastAsia="id-ID"/>
        </w:rPr>
        <w:t>dengan</w:t>
      </w:r>
      <w:r w:rsidRPr="00564A44">
        <w:rPr>
          <w:rFonts w:ascii="Bookman Old Style" w:eastAsia="Times New Roman" w:hAnsi="Bookman Old Style" w:cs="Times New Roman"/>
          <w:sz w:val="24"/>
          <w:szCs w:val="24"/>
          <w:lang w:val="id-ID" w:eastAsia="id-ID"/>
        </w:rPr>
        <w:t xml:space="preserve"> Peraturan </w:t>
      </w:r>
      <w:r w:rsidR="006F11E9">
        <w:rPr>
          <w:rFonts w:ascii="Bookman Old Style" w:eastAsia="Times New Roman" w:hAnsi="Bookman Old Style" w:cs="Times New Roman"/>
          <w:sz w:val="24"/>
          <w:szCs w:val="24"/>
          <w:lang w:val="id-ID" w:eastAsia="id-ID"/>
        </w:rPr>
        <w:t>Rektor/Ketua/Direktur</w:t>
      </w:r>
      <w:r w:rsidRPr="00564A44">
        <w:rPr>
          <w:rFonts w:ascii="Bookman Old Style" w:eastAsia="Times New Roman" w:hAnsi="Bookman Old Style" w:cs="Times New Roman"/>
          <w:sz w:val="24"/>
          <w:szCs w:val="24"/>
          <w:lang w:val="id-ID" w:eastAsia="id-ID"/>
        </w:rPr>
        <w:t xml:space="preserve">. </w:t>
      </w:r>
    </w:p>
    <w:p w:rsidR="00564A44" w:rsidRPr="00564A44" w:rsidRDefault="00564A44" w:rsidP="00564A44">
      <w:pPr>
        <w:autoSpaceDE w:val="0"/>
        <w:autoSpaceDN w:val="0"/>
        <w:adjustRightInd w:val="0"/>
        <w:spacing w:after="0" w:line="360" w:lineRule="auto"/>
        <w:ind w:left="2552"/>
        <w:jc w:val="both"/>
        <w:rPr>
          <w:rFonts w:ascii="Bookman Old Style" w:eastAsia="Times New Roman" w:hAnsi="Bookman Old Style" w:cs="Times New Roman"/>
          <w:color w:val="000000"/>
          <w:sz w:val="24"/>
          <w:szCs w:val="24"/>
          <w:lang w:val="id-ID" w:eastAsia="id-ID"/>
        </w:rPr>
      </w:pPr>
    </w:p>
    <w:p w:rsidR="00564A44" w:rsidRPr="00564A44" w:rsidRDefault="00811C3F" w:rsidP="00564A44">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val="id-ID" w:eastAsia="id-ID"/>
        </w:rPr>
        <w:t>Pasal 30</w:t>
      </w:r>
    </w:p>
    <w:p w:rsidR="00564A44" w:rsidRPr="00564A44" w:rsidRDefault="006F11E9" w:rsidP="00485EC4">
      <w:pPr>
        <w:numPr>
          <w:ilvl w:val="3"/>
          <w:numId w:val="3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eastAsia="id-ID"/>
        </w:rPr>
        <w:t>... (nama PTS)</w:t>
      </w:r>
      <w:r w:rsidR="00564A44" w:rsidRPr="00564A44">
        <w:rPr>
          <w:rFonts w:ascii="Bookman Old Style" w:eastAsia="Times New Roman" w:hAnsi="Bookman Old Style" w:cs="Times New Roman"/>
          <w:sz w:val="24"/>
          <w:szCs w:val="24"/>
          <w:lang w:eastAsia="id-ID"/>
        </w:rPr>
        <w:t xml:space="preserve"> </w:t>
      </w:r>
      <w:r w:rsidR="00564A44" w:rsidRPr="00564A44">
        <w:rPr>
          <w:rFonts w:ascii="Bookman Old Style" w:eastAsia="Times New Roman" w:hAnsi="Bookman Old Style" w:cs="Times New Roman"/>
          <w:sz w:val="24"/>
          <w:szCs w:val="24"/>
          <w:lang w:val="id-ID" w:eastAsia="id-ID"/>
        </w:rPr>
        <w:t xml:space="preserve">memiliki busana akademik dan busana almamater. </w:t>
      </w:r>
    </w:p>
    <w:p w:rsidR="00564A44" w:rsidRPr="00564A44" w:rsidRDefault="00564A44" w:rsidP="00485EC4">
      <w:pPr>
        <w:numPr>
          <w:ilvl w:val="3"/>
          <w:numId w:val="3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Busana akademik sebagaimana dimaksud pada ayat (1) terdiri atas busana pimpinan, busana Senat, dan busana wisudawan. </w:t>
      </w:r>
    </w:p>
    <w:p w:rsidR="00564A44" w:rsidRPr="00564A44" w:rsidRDefault="00564A44" w:rsidP="00485EC4">
      <w:pPr>
        <w:numPr>
          <w:ilvl w:val="3"/>
          <w:numId w:val="3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Busana akademik sebagaimana dimaksud pada ayat (1) berupa toga, topi, kalung, dan atribut lainnya. </w:t>
      </w:r>
    </w:p>
    <w:p w:rsidR="00564A44" w:rsidRPr="00564A44" w:rsidRDefault="00564A44" w:rsidP="00485EC4">
      <w:pPr>
        <w:numPr>
          <w:ilvl w:val="3"/>
          <w:numId w:val="3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64A44">
        <w:rPr>
          <w:rFonts w:ascii="Bookman Old Style" w:eastAsia="Times New Roman" w:hAnsi="Bookman Old Style" w:cs="Times New Roman"/>
          <w:sz w:val="24"/>
          <w:szCs w:val="24"/>
          <w:lang w:val="id-ID" w:eastAsia="id-ID"/>
        </w:rPr>
        <w:t xml:space="preserve">Busana almamater sebagaimana dimaksud pada ayat (1) berupa </w:t>
      </w:r>
      <w:r w:rsidR="00092327">
        <w:rPr>
          <w:rFonts w:ascii="Bookman Old Style" w:eastAsia="Times New Roman" w:hAnsi="Bookman Old Style" w:cs="Times New Roman"/>
          <w:sz w:val="24"/>
          <w:szCs w:val="24"/>
          <w:lang w:val="id-ID" w:eastAsia="id-ID"/>
        </w:rPr>
        <w:t xml:space="preserve">... </w:t>
      </w:r>
      <w:r w:rsidRPr="00564A44">
        <w:rPr>
          <w:rFonts w:ascii="Bookman Old Style" w:eastAsia="Times New Roman" w:hAnsi="Bookman Old Style" w:cs="Times New Roman"/>
          <w:sz w:val="24"/>
          <w:szCs w:val="24"/>
          <w:lang w:eastAsia="id-ID"/>
        </w:rPr>
        <w:t>.</w:t>
      </w:r>
    </w:p>
    <w:p w:rsidR="00564A44" w:rsidRPr="00564A44" w:rsidRDefault="00564A44" w:rsidP="00485EC4">
      <w:pPr>
        <w:numPr>
          <w:ilvl w:val="3"/>
          <w:numId w:val="38"/>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564A44">
        <w:rPr>
          <w:rFonts w:ascii="Bookman Old Style" w:eastAsia="Times New Roman" w:hAnsi="Bookman Old Style" w:cs="Times New Roman"/>
          <w:sz w:val="24"/>
          <w:szCs w:val="24"/>
          <w:lang w:val="id-ID" w:eastAsia="id-ID"/>
        </w:rPr>
        <w:t xml:space="preserve">Ketentuan lebih lanjut mengenai busana akademik dan busana almamater diatur </w:t>
      </w:r>
      <w:r w:rsidRPr="00564A44">
        <w:rPr>
          <w:rFonts w:ascii="Bookman Old Style" w:eastAsia="Times New Roman" w:hAnsi="Bookman Old Style" w:cs="Times New Roman"/>
          <w:sz w:val="24"/>
          <w:szCs w:val="24"/>
          <w:lang w:eastAsia="id-ID"/>
        </w:rPr>
        <w:t>dengan</w:t>
      </w:r>
      <w:r w:rsidRPr="00564A44">
        <w:rPr>
          <w:rFonts w:ascii="Bookman Old Style" w:eastAsia="Times New Roman" w:hAnsi="Bookman Old Style"/>
          <w:bCs/>
          <w:sz w:val="24"/>
          <w:szCs w:val="24"/>
          <w:lang w:eastAsia="id-ID"/>
        </w:rPr>
        <w:t xml:space="preserve"> </w:t>
      </w:r>
      <w:r w:rsidRPr="00564A44">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564A44">
        <w:rPr>
          <w:rFonts w:ascii="Bookman Old Style" w:eastAsia="Times New Roman" w:hAnsi="Bookman Old Style" w:cs="Times New Roman"/>
          <w:sz w:val="24"/>
          <w:szCs w:val="24"/>
          <w:lang w:val="id-ID" w:eastAsia="id-ID"/>
        </w:rPr>
        <w:t xml:space="preserve">. </w:t>
      </w:r>
    </w:p>
    <w:p w:rsidR="00564A44" w:rsidRPr="00666598" w:rsidRDefault="00564A44" w:rsidP="00564A44">
      <w:pPr>
        <w:pStyle w:val="MSGENFONTSTYLENAMETEMPLATEROLENUMBERMSGENFONTSTYLENAMEBYROLETEXT2"/>
        <w:spacing w:before="0" w:after="120"/>
        <w:ind w:left="1134" w:firstLine="0"/>
        <w:rPr>
          <w:rFonts w:ascii="Bookman Old Style" w:hAnsi="Bookman Old Style"/>
          <w:sz w:val="24"/>
          <w:szCs w:val="24"/>
        </w:rPr>
      </w:pPr>
    </w:p>
    <w:p w:rsidR="0079330D" w:rsidRDefault="0079330D" w:rsidP="0079330D">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Paragraf 2</w:t>
      </w:r>
    </w:p>
    <w:p w:rsidR="00666598" w:rsidRDefault="00666598" w:rsidP="0079330D">
      <w:pPr>
        <w:autoSpaceDE w:val="0"/>
        <w:autoSpaceDN w:val="0"/>
        <w:adjustRightInd w:val="0"/>
        <w:spacing w:after="0" w:line="360" w:lineRule="auto"/>
        <w:ind w:left="1985"/>
        <w:jc w:val="center"/>
        <w:rPr>
          <w:rFonts w:ascii="Bookman Old Style" w:hAnsi="Bookman Old Style"/>
          <w:sz w:val="24"/>
          <w:szCs w:val="24"/>
        </w:rPr>
      </w:pPr>
      <w:r w:rsidRPr="00666598">
        <w:rPr>
          <w:rFonts w:ascii="Bookman Old Style" w:hAnsi="Bookman Old Style"/>
          <w:sz w:val="24"/>
          <w:szCs w:val="24"/>
        </w:rPr>
        <w:t xml:space="preserve">Visi, Misi, dan Tujuan </w:t>
      </w:r>
      <w:r w:rsidR="00F84EE5">
        <w:rPr>
          <w:rFonts w:ascii="Bookman Old Style" w:eastAsia="Times New Roman" w:hAnsi="Bookman Old Style" w:cs="Times New Roman"/>
          <w:sz w:val="24"/>
          <w:szCs w:val="24"/>
          <w:lang w:val="x-none" w:eastAsia="x-none"/>
        </w:rPr>
        <w:t>... (nama PTS)</w:t>
      </w:r>
    </w:p>
    <w:p w:rsidR="0079330D" w:rsidRDefault="0079330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Pasal</w:t>
      </w:r>
      <w:r w:rsidR="00811C3F">
        <w:rPr>
          <w:rFonts w:ascii="Bookman Old Style" w:eastAsia="Times New Roman" w:hAnsi="Bookman Old Style" w:cs="Times New Roman"/>
          <w:sz w:val="24"/>
          <w:szCs w:val="24"/>
          <w:lang w:eastAsia="id-ID"/>
        </w:rPr>
        <w:t xml:space="preserve"> 31</w:t>
      </w:r>
    </w:p>
    <w:p w:rsidR="00E3142D" w:rsidRPr="00E3142D" w:rsidRDefault="00E3142D" w:rsidP="00E3142D">
      <w:pPr>
        <w:spacing w:after="0" w:line="360" w:lineRule="auto"/>
        <w:ind w:left="1985"/>
        <w:jc w:val="both"/>
        <w:rPr>
          <w:rFonts w:ascii="Bookman Old Style" w:eastAsia="Times New Roman" w:hAnsi="Bookman Old Style" w:cs="Times New Roman"/>
          <w:sz w:val="24"/>
          <w:szCs w:val="24"/>
        </w:rPr>
      </w:pPr>
      <w:r w:rsidRPr="00E3142D">
        <w:rPr>
          <w:rFonts w:ascii="Bookman Old Style" w:eastAsia="Times New Roman" w:hAnsi="Bookman Old Style" w:cs="Times New Roman"/>
          <w:sz w:val="24"/>
          <w:szCs w:val="24"/>
        </w:rPr>
        <w:t>Visi</w:t>
      </w:r>
      <w:r w:rsidRPr="00E3142D">
        <w:rPr>
          <w:rFonts w:ascii="Bookman Old Style" w:eastAsia="Times New Roman" w:hAnsi="Bookman Old Style" w:cs="Times New Roman"/>
          <w:sz w:val="24"/>
          <w:szCs w:val="24"/>
          <w:lang w:val="id-ID"/>
        </w:rPr>
        <w:t xml:space="preserve"> </w:t>
      </w:r>
      <w:r w:rsidR="006F11E9">
        <w:rPr>
          <w:rFonts w:ascii="Bookman Old Style" w:eastAsia="Times New Roman" w:hAnsi="Bookman Old Style" w:cs="Times New Roman"/>
          <w:sz w:val="24"/>
          <w:szCs w:val="24"/>
        </w:rPr>
        <w:t>... (nama PTS)</w:t>
      </w:r>
      <w:r w:rsidRPr="00E3142D">
        <w:rPr>
          <w:rFonts w:ascii="Bookman Old Style" w:eastAsia="Times New Roman" w:hAnsi="Bookman Old Style" w:cs="Times New Roman"/>
          <w:sz w:val="24"/>
          <w:szCs w:val="24"/>
        </w:rPr>
        <w:t xml:space="preserve">: </w:t>
      </w:r>
      <w:r w:rsidR="00065B72">
        <w:rPr>
          <w:rFonts w:ascii="Bookman Old Style" w:eastAsia="Times New Roman" w:hAnsi="Bookman Old Style" w:cs="Times New Roman"/>
          <w:sz w:val="24"/>
          <w:szCs w:val="24"/>
          <w:lang w:val="id-ID"/>
        </w:rPr>
        <w:t xml:space="preserve">... </w:t>
      </w:r>
      <w:r w:rsidRPr="00E3142D">
        <w:rPr>
          <w:rFonts w:ascii="Bookman Old Style" w:eastAsia="Times New Roman" w:hAnsi="Bookman Old Style" w:cs="Times New Roman"/>
          <w:sz w:val="24"/>
          <w:szCs w:val="24"/>
        </w:rPr>
        <w:t>.</w:t>
      </w:r>
    </w:p>
    <w:p w:rsidR="00E3142D" w:rsidRPr="00E3142D" w:rsidRDefault="00E3142D" w:rsidP="00E3142D">
      <w:pPr>
        <w:spacing w:after="0" w:line="360" w:lineRule="auto"/>
        <w:ind w:left="2552" w:hanging="567"/>
        <w:jc w:val="center"/>
        <w:rPr>
          <w:rFonts w:ascii="Bookman Old Style" w:eastAsia="Times New Roman" w:hAnsi="Bookman Old Style" w:cs="Times New Roman"/>
          <w:sz w:val="24"/>
          <w:szCs w:val="24"/>
          <w:lang w:val="id-ID" w:eastAsia="x-none"/>
        </w:rPr>
      </w:pPr>
    </w:p>
    <w:p w:rsidR="00E3142D" w:rsidRPr="00E3142D" w:rsidRDefault="00E3142D" w:rsidP="00E3142D">
      <w:pPr>
        <w:spacing w:after="0" w:line="360" w:lineRule="auto"/>
        <w:ind w:left="2552" w:hanging="567"/>
        <w:jc w:val="center"/>
        <w:rPr>
          <w:rFonts w:ascii="Bookman Old Style" w:eastAsia="Times New Roman" w:hAnsi="Bookman Old Style" w:cs="Times New Roman"/>
          <w:sz w:val="24"/>
          <w:szCs w:val="24"/>
          <w:lang w:eastAsia="x-none"/>
        </w:rPr>
      </w:pPr>
      <w:r w:rsidRPr="00E3142D">
        <w:rPr>
          <w:rFonts w:ascii="Bookman Old Style" w:eastAsia="Times New Roman" w:hAnsi="Bookman Old Style" w:cs="Times New Roman"/>
          <w:sz w:val="24"/>
          <w:szCs w:val="24"/>
          <w:lang w:val="x-none" w:eastAsia="x-none"/>
        </w:rPr>
        <w:t xml:space="preserve">Pasal </w:t>
      </w:r>
      <w:r w:rsidR="00811C3F">
        <w:rPr>
          <w:rFonts w:ascii="Bookman Old Style" w:eastAsia="Times New Roman" w:hAnsi="Bookman Old Style" w:cs="Times New Roman"/>
          <w:sz w:val="24"/>
          <w:szCs w:val="24"/>
          <w:lang w:eastAsia="x-none"/>
        </w:rPr>
        <w:t>32</w:t>
      </w:r>
    </w:p>
    <w:p w:rsidR="00E3142D" w:rsidRPr="00E3142D" w:rsidRDefault="00E3142D" w:rsidP="00E3142D">
      <w:pPr>
        <w:spacing w:after="0" w:line="360" w:lineRule="auto"/>
        <w:ind w:left="2552" w:hanging="567"/>
        <w:jc w:val="both"/>
        <w:rPr>
          <w:rFonts w:ascii="Bookman Old Style" w:hAnsi="Bookman Old Style" w:cs="Times New Roman"/>
          <w:sz w:val="24"/>
          <w:szCs w:val="24"/>
        </w:rPr>
      </w:pPr>
      <w:r w:rsidRPr="00E3142D">
        <w:rPr>
          <w:rFonts w:ascii="Bookman Old Style" w:hAnsi="Bookman Old Style" w:cs="Times New Roman"/>
          <w:sz w:val="24"/>
          <w:szCs w:val="24"/>
        </w:rPr>
        <w:t xml:space="preserve">Misi </w:t>
      </w:r>
      <w:r w:rsidR="006F11E9">
        <w:rPr>
          <w:rFonts w:ascii="Bookman Old Style" w:hAnsi="Bookman Old Style" w:cs="Times New Roman"/>
          <w:sz w:val="24"/>
          <w:szCs w:val="24"/>
        </w:rPr>
        <w:t>... (nama PTS)</w:t>
      </w:r>
      <w:r w:rsidRPr="00E3142D">
        <w:rPr>
          <w:rFonts w:ascii="Bookman Old Style" w:hAnsi="Bookman Old Style" w:cs="Times New Roman"/>
          <w:sz w:val="24"/>
          <w:szCs w:val="24"/>
        </w:rPr>
        <w:t>:</w:t>
      </w:r>
    </w:p>
    <w:p w:rsidR="00E3142D" w:rsidRPr="00E3142D" w:rsidRDefault="00065B72" w:rsidP="00485EC4">
      <w:pPr>
        <w:numPr>
          <w:ilvl w:val="0"/>
          <w:numId w:val="43"/>
        </w:numPr>
        <w:spacing w:after="0" w:line="360" w:lineRule="auto"/>
        <w:ind w:left="2552" w:hanging="567"/>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w:t>
      </w:r>
      <w:r w:rsidR="00E3142D" w:rsidRPr="00E3142D">
        <w:rPr>
          <w:rFonts w:ascii="Bookman Old Style" w:eastAsia="Times New Roman" w:hAnsi="Bookman Old Style" w:cs="Times New Roman"/>
          <w:sz w:val="24"/>
          <w:szCs w:val="24"/>
          <w:lang w:val="x-none" w:eastAsia="x-none"/>
        </w:rPr>
        <w:t>;</w:t>
      </w:r>
      <w:r>
        <w:rPr>
          <w:rFonts w:ascii="Bookman Old Style" w:eastAsia="Times New Roman" w:hAnsi="Bookman Old Style" w:cs="Times New Roman"/>
          <w:sz w:val="24"/>
          <w:szCs w:val="24"/>
          <w:lang w:val="id-ID" w:eastAsia="x-none"/>
        </w:rPr>
        <w:t xml:space="preserve"> dan</w:t>
      </w:r>
    </w:p>
    <w:p w:rsidR="00E3142D" w:rsidRPr="00E3142D" w:rsidRDefault="00065B72" w:rsidP="00485EC4">
      <w:pPr>
        <w:numPr>
          <w:ilvl w:val="0"/>
          <w:numId w:val="43"/>
        </w:numPr>
        <w:spacing w:after="0" w:line="360" w:lineRule="auto"/>
        <w:ind w:left="2552" w:hanging="567"/>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w:t>
      </w:r>
      <w:r w:rsidR="00E3142D" w:rsidRPr="00E3142D">
        <w:rPr>
          <w:rFonts w:ascii="Bookman Old Style" w:eastAsia="Times New Roman" w:hAnsi="Bookman Old Style" w:cs="Times New Roman"/>
          <w:sz w:val="24"/>
          <w:szCs w:val="24"/>
          <w:lang w:val="x-none" w:eastAsia="x-none"/>
        </w:rPr>
        <w:t>;</w:t>
      </w:r>
    </w:p>
    <w:p w:rsidR="00E3142D" w:rsidRPr="00E3142D" w:rsidRDefault="00E3142D" w:rsidP="00E3142D">
      <w:pPr>
        <w:spacing w:after="0" w:line="360" w:lineRule="auto"/>
        <w:ind w:left="2552" w:hanging="567"/>
        <w:jc w:val="center"/>
        <w:rPr>
          <w:rFonts w:ascii="Bookman Old Style" w:eastAsia="Times New Roman" w:hAnsi="Bookman Old Style" w:cs="Times New Roman"/>
          <w:sz w:val="24"/>
          <w:szCs w:val="24"/>
          <w:lang w:eastAsia="x-none"/>
        </w:rPr>
      </w:pPr>
    </w:p>
    <w:p w:rsidR="00E3142D" w:rsidRPr="00E3142D" w:rsidRDefault="00E3142D" w:rsidP="00E3142D">
      <w:pPr>
        <w:spacing w:after="0" w:line="360" w:lineRule="auto"/>
        <w:ind w:left="2552" w:hanging="567"/>
        <w:jc w:val="center"/>
        <w:rPr>
          <w:rFonts w:ascii="Bookman Old Style" w:eastAsia="Times New Roman" w:hAnsi="Bookman Old Style" w:cs="Times New Roman"/>
          <w:sz w:val="24"/>
          <w:szCs w:val="24"/>
          <w:lang w:eastAsia="x-none"/>
        </w:rPr>
      </w:pPr>
      <w:r w:rsidRPr="00E3142D">
        <w:rPr>
          <w:rFonts w:ascii="Bookman Old Style" w:eastAsia="Times New Roman" w:hAnsi="Bookman Old Style" w:cs="Times New Roman"/>
          <w:sz w:val="24"/>
          <w:szCs w:val="24"/>
          <w:lang w:val="x-none" w:eastAsia="x-none"/>
        </w:rPr>
        <w:t xml:space="preserve">Pasal </w:t>
      </w:r>
      <w:r w:rsidR="00811C3F">
        <w:rPr>
          <w:rFonts w:ascii="Bookman Old Style" w:eastAsia="Times New Roman" w:hAnsi="Bookman Old Style" w:cs="Times New Roman"/>
          <w:sz w:val="24"/>
          <w:szCs w:val="24"/>
          <w:lang w:eastAsia="x-none"/>
        </w:rPr>
        <w:t>33</w:t>
      </w:r>
    </w:p>
    <w:p w:rsidR="00E3142D" w:rsidRPr="00E3142D" w:rsidRDefault="00E3142D" w:rsidP="00E3142D">
      <w:pPr>
        <w:spacing w:after="0" w:line="360" w:lineRule="auto"/>
        <w:ind w:left="2552" w:hanging="567"/>
        <w:jc w:val="both"/>
        <w:rPr>
          <w:rFonts w:ascii="Bookman Old Style" w:hAnsi="Bookman Old Style" w:cs="Times New Roman"/>
          <w:sz w:val="24"/>
          <w:szCs w:val="24"/>
        </w:rPr>
      </w:pPr>
      <w:r w:rsidRPr="00E3142D">
        <w:rPr>
          <w:rFonts w:ascii="Bookman Old Style" w:hAnsi="Bookman Old Style" w:cs="Times New Roman"/>
          <w:sz w:val="24"/>
          <w:szCs w:val="24"/>
        </w:rPr>
        <w:t xml:space="preserve">Tujuan </w:t>
      </w:r>
      <w:r w:rsidR="006F11E9">
        <w:rPr>
          <w:rFonts w:ascii="Bookman Old Style" w:hAnsi="Bookman Old Style" w:cs="Times New Roman"/>
          <w:sz w:val="24"/>
          <w:szCs w:val="24"/>
        </w:rPr>
        <w:t>... (nama PTS)</w:t>
      </w:r>
      <w:r w:rsidRPr="00E3142D">
        <w:rPr>
          <w:rFonts w:ascii="Bookman Old Style" w:hAnsi="Bookman Old Style" w:cs="Times New Roman"/>
          <w:sz w:val="24"/>
          <w:szCs w:val="24"/>
        </w:rPr>
        <w:t>:</w:t>
      </w:r>
    </w:p>
    <w:p w:rsidR="00065B72" w:rsidRPr="00E3142D" w:rsidRDefault="00065B72" w:rsidP="00065B72">
      <w:pPr>
        <w:numPr>
          <w:ilvl w:val="0"/>
          <w:numId w:val="101"/>
        </w:numPr>
        <w:spacing w:after="0" w:line="360" w:lineRule="auto"/>
        <w:ind w:left="2552" w:hanging="567"/>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w:t>
      </w:r>
      <w:r w:rsidRPr="00E3142D">
        <w:rPr>
          <w:rFonts w:ascii="Bookman Old Style" w:eastAsia="Times New Roman" w:hAnsi="Bookman Old Style" w:cs="Times New Roman"/>
          <w:sz w:val="24"/>
          <w:szCs w:val="24"/>
          <w:lang w:val="x-none" w:eastAsia="x-none"/>
        </w:rPr>
        <w:t>;</w:t>
      </w:r>
      <w:r>
        <w:rPr>
          <w:rFonts w:ascii="Bookman Old Style" w:eastAsia="Times New Roman" w:hAnsi="Bookman Old Style" w:cs="Times New Roman"/>
          <w:sz w:val="24"/>
          <w:szCs w:val="24"/>
          <w:lang w:val="id-ID" w:eastAsia="x-none"/>
        </w:rPr>
        <w:t xml:space="preserve"> dan</w:t>
      </w:r>
    </w:p>
    <w:p w:rsidR="00065B72" w:rsidRPr="00E3142D" w:rsidRDefault="00065B72" w:rsidP="00065B72">
      <w:pPr>
        <w:numPr>
          <w:ilvl w:val="0"/>
          <w:numId w:val="101"/>
        </w:numPr>
        <w:spacing w:after="0" w:line="360" w:lineRule="auto"/>
        <w:ind w:left="2552" w:hanging="567"/>
        <w:jc w:val="both"/>
        <w:rPr>
          <w:rFonts w:ascii="Bookman Old Style" w:eastAsia="Times New Roman" w:hAnsi="Bookman Old Style" w:cs="Times New Roman"/>
          <w:sz w:val="24"/>
          <w:szCs w:val="24"/>
          <w:lang w:val="x-none" w:eastAsia="x-none"/>
        </w:rPr>
      </w:pPr>
      <w:r>
        <w:rPr>
          <w:rFonts w:ascii="Bookman Old Style" w:eastAsia="Times New Roman" w:hAnsi="Bookman Old Style" w:cs="Times New Roman"/>
          <w:sz w:val="24"/>
          <w:szCs w:val="24"/>
          <w:lang w:val="id-ID" w:eastAsia="x-none"/>
        </w:rPr>
        <w:t>...</w:t>
      </w:r>
      <w:r w:rsidRPr="00E3142D">
        <w:rPr>
          <w:rFonts w:ascii="Bookman Old Style" w:eastAsia="Times New Roman" w:hAnsi="Bookman Old Style" w:cs="Times New Roman"/>
          <w:sz w:val="24"/>
          <w:szCs w:val="24"/>
          <w:lang w:val="x-none" w:eastAsia="x-none"/>
        </w:rPr>
        <w:t>;</w:t>
      </w:r>
    </w:p>
    <w:p w:rsidR="00E3142D" w:rsidRPr="00E3142D" w:rsidRDefault="00E3142D" w:rsidP="00E3142D">
      <w:pPr>
        <w:spacing w:after="0" w:line="360" w:lineRule="auto"/>
        <w:ind w:left="2552" w:hanging="567"/>
        <w:jc w:val="both"/>
        <w:rPr>
          <w:rFonts w:ascii="Bookman Old Style" w:hAnsi="Bookman Old Style" w:cs="Times New Roman"/>
          <w:sz w:val="24"/>
          <w:szCs w:val="24"/>
        </w:rPr>
      </w:pPr>
    </w:p>
    <w:p w:rsidR="00E3142D" w:rsidRPr="00E3142D" w:rsidRDefault="00811C3F" w:rsidP="00E3142D">
      <w:pPr>
        <w:spacing w:after="0" w:line="360" w:lineRule="auto"/>
        <w:ind w:left="2552" w:hanging="567"/>
        <w:jc w:val="center"/>
        <w:rPr>
          <w:rFonts w:ascii="Bookman Old Style" w:hAnsi="Bookman Old Style" w:cs="Times New Roman"/>
          <w:sz w:val="24"/>
          <w:szCs w:val="24"/>
          <w:lang w:val="id-ID"/>
        </w:rPr>
      </w:pPr>
      <w:r>
        <w:rPr>
          <w:rFonts w:ascii="Bookman Old Style" w:hAnsi="Bookman Old Style" w:cs="Times New Roman"/>
          <w:sz w:val="24"/>
          <w:szCs w:val="24"/>
        </w:rPr>
        <w:t>Pasal 34</w:t>
      </w:r>
    </w:p>
    <w:p w:rsidR="00E3142D" w:rsidRPr="00E3142D" w:rsidRDefault="00E3142D" w:rsidP="00485EC4">
      <w:pPr>
        <w:numPr>
          <w:ilvl w:val="0"/>
          <w:numId w:val="45"/>
        </w:numPr>
        <w:spacing w:after="0" w:line="360" w:lineRule="auto"/>
        <w:ind w:left="2552" w:hanging="567"/>
        <w:jc w:val="both"/>
        <w:rPr>
          <w:rFonts w:ascii="Bookman Old Style" w:hAnsi="Bookman Old Style" w:cs="Times New Roman"/>
          <w:sz w:val="24"/>
          <w:szCs w:val="24"/>
        </w:rPr>
      </w:pPr>
      <w:r w:rsidRPr="00E3142D">
        <w:rPr>
          <w:rFonts w:ascii="Bookman Old Style" w:hAnsi="Bookman Old Style" w:cs="Times New Roman"/>
          <w:sz w:val="24"/>
          <w:szCs w:val="24"/>
        </w:rPr>
        <w:lastRenderedPageBreak/>
        <w:t xml:space="preserve">Pengelolaan </w:t>
      </w:r>
      <w:r w:rsidR="006F11E9">
        <w:rPr>
          <w:rFonts w:ascii="Bookman Old Style" w:hAnsi="Bookman Old Style" w:cs="Times New Roman"/>
          <w:sz w:val="24"/>
          <w:szCs w:val="24"/>
        </w:rPr>
        <w:t>... (nama PTS)</w:t>
      </w:r>
      <w:r w:rsidRPr="00E3142D">
        <w:rPr>
          <w:rFonts w:ascii="Bookman Old Style" w:hAnsi="Bookman Old Style" w:cs="Times New Roman"/>
          <w:sz w:val="24"/>
          <w:szCs w:val="24"/>
        </w:rPr>
        <w:t xml:space="preserve"> untuk mewujudkan visi, misi</w:t>
      </w:r>
      <w:r w:rsidRPr="00E3142D">
        <w:rPr>
          <w:rFonts w:ascii="Bookman Old Style" w:hAnsi="Bookman Old Style" w:cs="Times New Roman"/>
          <w:sz w:val="24"/>
          <w:szCs w:val="24"/>
          <w:lang w:val="id-ID"/>
        </w:rPr>
        <w:t>,</w:t>
      </w:r>
      <w:r w:rsidRPr="00E3142D">
        <w:rPr>
          <w:rFonts w:ascii="Bookman Old Style" w:hAnsi="Bookman Old Style" w:cs="Times New Roman"/>
          <w:sz w:val="24"/>
          <w:szCs w:val="24"/>
        </w:rPr>
        <w:t xml:space="preserve"> dan tujuan, berazaskan pada Pancasila dan UUD </w:t>
      </w:r>
      <w:r w:rsidRPr="00E3142D">
        <w:rPr>
          <w:rFonts w:ascii="Bookman Old Style" w:hAnsi="Bookman Old Style" w:cs="Times New Roman"/>
          <w:sz w:val="24"/>
          <w:szCs w:val="24"/>
          <w:lang w:val="id-ID"/>
        </w:rPr>
        <w:t>Negara Republik Indonesia Tahun 19</w:t>
      </w:r>
      <w:r w:rsidRPr="00E3142D">
        <w:rPr>
          <w:rFonts w:ascii="Bookman Old Style" w:hAnsi="Bookman Old Style" w:cs="Times New Roman"/>
          <w:sz w:val="24"/>
          <w:szCs w:val="24"/>
        </w:rPr>
        <w:t xml:space="preserve">45, serta </w:t>
      </w:r>
      <w:r w:rsidR="006F11E9">
        <w:rPr>
          <w:rFonts w:ascii="Bookman Old Style" w:hAnsi="Bookman Old Style" w:cs="Times New Roman"/>
          <w:sz w:val="24"/>
          <w:szCs w:val="24"/>
        </w:rPr>
        <w:t xml:space="preserve">… </w:t>
      </w:r>
      <w:r w:rsidRPr="00E3142D">
        <w:rPr>
          <w:rFonts w:ascii="Bookman Old Style" w:hAnsi="Bookman Old Style" w:cs="Times New Roman"/>
          <w:sz w:val="24"/>
          <w:szCs w:val="24"/>
          <w:lang w:val="id-ID"/>
        </w:rPr>
        <w:t>.</w:t>
      </w:r>
    </w:p>
    <w:p w:rsidR="00E3142D" w:rsidRPr="00E3142D" w:rsidRDefault="006F11E9" w:rsidP="00485EC4">
      <w:pPr>
        <w:numPr>
          <w:ilvl w:val="0"/>
          <w:numId w:val="45"/>
        </w:numPr>
        <w:spacing w:after="0" w:line="360" w:lineRule="auto"/>
        <w:ind w:left="2552" w:hanging="567"/>
        <w:jc w:val="both"/>
        <w:rPr>
          <w:rFonts w:ascii="Bookman Old Style" w:eastAsia="Times New Roman" w:hAnsi="Bookman Old Style" w:cs="Times New Roman"/>
          <w:sz w:val="24"/>
          <w:szCs w:val="24"/>
        </w:rPr>
      </w:pPr>
      <w:r>
        <w:rPr>
          <w:rFonts w:ascii="Bookman Old Style" w:hAnsi="Bookman Old Style" w:cs="Times New Roman"/>
          <w:sz w:val="24"/>
          <w:szCs w:val="24"/>
        </w:rPr>
        <w:t>…</w:t>
      </w:r>
    </w:p>
    <w:p w:rsidR="0043213A" w:rsidRDefault="0043213A" w:rsidP="00E3142D">
      <w:pPr>
        <w:spacing w:after="0" w:line="360" w:lineRule="auto"/>
        <w:ind w:left="2552" w:hanging="567"/>
        <w:jc w:val="center"/>
        <w:rPr>
          <w:rFonts w:ascii="Bookman Old Style" w:eastAsia="Times New Roman" w:hAnsi="Bookman Old Style" w:cs="Times New Roman"/>
          <w:sz w:val="24"/>
          <w:szCs w:val="24"/>
        </w:rPr>
      </w:pPr>
    </w:p>
    <w:p w:rsidR="00E3142D" w:rsidRPr="00E3142D" w:rsidRDefault="00811C3F" w:rsidP="00E3142D">
      <w:pPr>
        <w:spacing w:after="0" w:line="360" w:lineRule="auto"/>
        <w:ind w:left="2552" w:hanging="567"/>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Pasal 35</w:t>
      </w:r>
    </w:p>
    <w:p w:rsidR="00E3142D" w:rsidRPr="00E3142D" w:rsidRDefault="00E3142D" w:rsidP="00485EC4">
      <w:pPr>
        <w:numPr>
          <w:ilvl w:val="0"/>
          <w:numId w:val="44"/>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eastAsia="id-ID"/>
        </w:rPr>
        <w:t>Dalam rangka</w:t>
      </w:r>
      <w:r w:rsidRPr="00E3142D">
        <w:rPr>
          <w:rFonts w:ascii="Bookman Old Style" w:eastAsia="Times New Roman" w:hAnsi="Bookman Old Style" w:cs="Times New Roman"/>
          <w:sz w:val="24"/>
          <w:szCs w:val="24"/>
          <w:lang w:val="id-ID" w:eastAsia="id-ID"/>
        </w:rPr>
        <w:t xml:space="preserve"> mencapai visi, misi, dan tujuan </w:t>
      </w:r>
      <w:r w:rsidR="006F11E9">
        <w:rPr>
          <w:rFonts w:ascii="Bookman Old Style" w:eastAsia="Times New Roman" w:hAnsi="Bookman Old Style" w:cs="Times New Roman"/>
          <w:sz w:val="24"/>
          <w:szCs w:val="24"/>
          <w:lang w:eastAsia="id-ID"/>
        </w:rPr>
        <w:t>... (nama PTS)</w:t>
      </w:r>
      <w:r w:rsidRPr="00E3142D">
        <w:rPr>
          <w:rFonts w:ascii="Bookman Old Style" w:eastAsia="Times New Roman" w:hAnsi="Bookman Old Style" w:cs="Times New Roman"/>
          <w:sz w:val="24"/>
          <w:szCs w:val="24"/>
          <w:lang w:eastAsia="id-ID"/>
        </w:rPr>
        <w:t xml:space="preserve"> </w:t>
      </w:r>
      <w:r w:rsidRPr="00E3142D">
        <w:rPr>
          <w:rFonts w:ascii="Bookman Old Style" w:eastAsia="Times New Roman" w:hAnsi="Bookman Old Style" w:cs="Times New Roman"/>
          <w:sz w:val="24"/>
          <w:szCs w:val="24"/>
          <w:lang w:val="id-ID" w:eastAsia="id-ID"/>
        </w:rPr>
        <w:t xml:space="preserve">sebagaimana dimaksud dalam Pasal </w:t>
      </w:r>
      <w:r w:rsidR="00811C3F">
        <w:rPr>
          <w:rFonts w:ascii="Bookman Old Style" w:eastAsia="Times New Roman" w:hAnsi="Bookman Old Style" w:cs="Times New Roman"/>
          <w:sz w:val="24"/>
          <w:szCs w:val="24"/>
          <w:lang w:val="id-ID" w:eastAsia="id-ID"/>
        </w:rPr>
        <w:t>31</w:t>
      </w:r>
      <w:r w:rsidRPr="00E3142D">
        <w:rPr>
          <w:rFonts w:ascii="Bookman Old Style" w:eastAsia="Times New Roman" w:hAnsi="Bookman Old Style" w:cs="Times New Roman"/>
          <w:sz w:val="24"/>
          <w:szCs w:val="24"/>
          <w:lang w:eastAsia="id-ID"/>
        </w:rPr>
        <w:t xml:space="preserve">, Pasal </w:t>
      </w:r>
      <w:r w:rsidR="00811C3F">
        <w:rPr>
          <w:rFonts w:ascii="Bookman Old Style" w:eastAsia="Times New Roman" w:hAnsi="Bookman Old Style" w:cs="Times New Roman"/>
          <w:sz w:val="24"/>
          <w:szCs w:val="24"/>
          <w:lang w:val="id-ID" w:eastAsia="id-ID"/>
        </w:rPr>
        <w:t>32</w:t>
      </w:r>
      <w:r w:rsidRPr="00E3142D">
        <w:rPr>
          <w:rFonts w:ascii="Bookman Old Style" w:eastAsia="Times New Roman" w:hAnsi="Bookman Old Style" w:cs="Times New Roman"/>
          <w:sz w:val="24"/>
          <w:szCs w:val="24"/>
          <w:lang w:eastAsia="id-ID"/>
        </w:rPr>
        <w:t xml:space="preserve">, dan Pasal </w:t>
      </w:r>
      <w:r w:rsidR="0043213A">
        <w:rPr>
          <w:rFonts w:ascii="Bookman Old Style" w:eastAsia="Times New Roman" w:hAnsi="Bookman Old Style" w:cs="Times New Roman"/>
          <w:sz w:val="24"/>
          <w:szCs w:val="24"/>
          <w:lang w:val="id-ID" w:eastAsia="id-ID"/>
        </w:rPr>
        <w:t>3</w:t>
      </w:r>
      <w:r w:rsidR="00811C3F">
        <w:rPr>
          <w:rFonts w:ascii="Bookman Old Style" w:eastAsia="Times New Roman" w:hAnsi="Bookman Old Style" w:cs="Times New Roman"/>
          <w:sz w:val="24"/>
          <w:szCs w:val="24"/>
          <w:lang w:eastAsia="id-ID"/>
        </w:rPr>
        <w:t>3</w:t>
      </w:r>
      <w:r w:rsidRPr="00E3142D">
        <w:rPr>
          <w:rFonts w:ascii="Bookman Old Style" w:eastAsia="Times New Roman" w:hAnsi="Bookman Old Style" w:cs="Times New Roman"/>
          <w:sz w:val="24"/>
          <w:szCs w:val="24"/>
          <w:lang w:eastAsia="id-ID"/>
        </w:rPr>
        <w:t xml:space="preserve">, </w:t>
      </w:r>
      <w:r w:rsidR="006F11E9">
        <w:rPr>
          <w:rFonts w:ascii="Bookman Old Style" w:eastAsia="Times New Roman" w:hAnsi="Bookman Old Style" w:cs="Times New Roman"/>
          <w:sz w:val="24"/>
          <w:szCs w:val="24"/>
          <w:lang w:eastAsia="id-ID"/>
        </w:rPr>
        <w:t>... (nama PTS)</w:t>
      </w:r>
      <w:r w:rsidRPr="00E3142D">
        <w:rPr>
          <w:rFonts w:ascii="Bookman Old Style" w:eastAsia="Times New Roman" w:hAnsi="Bookman Old Style" w:cs="Times New Roman"/>
          <w:sz w:val="24"/>
          <w:szCs w:val="24"/>
          <w:lang w:val="id-ID" w:eastAsia="id-ID"/>
        </w:rPr>
        <w:t xml:space="preserve"> menyusun:</w:t>
      </w:r>
    </w:p>
    <w:p w:rsidR="00E3142D" w:rsidRPr="00E3142D" w:rsidRDefault="00E3142D" w:rsidP="00485EC4">
      <w:pPr>
        <w:numPr>
          <w:ilvl w:val="0"/>
          <w:numId w:val="4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rencana pengembangan jangka panjang</w:t>
      </w:r>
      <w:r w:rsidRPr="00E3142D">
        <w:rPr>
          <w:rFonts w:ascii="Bookman Old Style" w:eastAsia="Times New Roman" w:hAnsi="Bookman Old Style" w:cs="Times New Roman"/>
          <w:sz w:val="24"/>
          <w:szCs w:val="24"/>
          <w:lang w:eastAsia="id-ID"/>
        </w:rPr>
        <w:t xml:space="preserve"> yang</w:t>
      </w:r>
      <w:r w:rsidRPr="00E3142D">
        <w:rPr>
          <w:rFonts w:ascii="Bookman Old Style" w:eastAsia="Times New Roman" w:hAnsi="Bookman Old Style" w:cs="Times New Roman"/>
          <w:sz w:val="24"/>
          <w:szCs w:val="24"/>
          <w:lang w:val="id-ID" w:eastAsia="id-ID"/>
        </w:rPr>
        <w:t xml:space="preserve"> memuat rencana dan program pengembangan 25 (dua puluh lima) tahun;</w:t>
      </w:r>
    </w:p>
    <w:p w:rsidR="00E3142D" w:rsidRPr="00E3142D" w:rsidRDefault="00E3142D" w:rsidP="00485EC4">
      <w:pPr>
        <w:numPr>
          <w:ilvl w:val="0"/>
          <w:numId w:val="4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rencana strategis </w:t>
      </w:r>
      <w:r w:rsidRPr="00E3142D">
        <w:rPr>
          <w:rFonts w:ascii="Bookman Old Style" w:eastAsia="Times New Roman" w:hAnsi="Bookman Old Style" w:cs="Times New Roman"/>
          <w:sz w:val="24"/>
          <w:szCs w:val="24"/>
          <w:lang w:eastAsia="id-ID"/>
        </w:rPr>
        <w:t xml:space="preserve">yang </w:t>
      </w:r>
      <w:r w:rsidRPr="00E3142D">
        <w:rPr>
          <w:rFonts w:ascii="Bookman Old Style" w:eastAsia="Times New Roman" w:hAnsi="Bookman Old Style" w:cs="Times New Roman"/>
          <w:sz w:val="24"/>
          <w:szCs w:val="24"/>
          <w:lang w:val="id-ID" w:eastAsia="id-ID"/>
        </w:rPr>
        <w:t>memuat rencana dan program pengembangan 5 (lima) tahun; dan</w:t>
      </w:r>
    </w:p>
    <w:p w:rsidR="00E3142D" w:rsidRPr="00E3142D" w:rsidRDefault="00E3142D" w:rsidP="00485EC4">
      <w:pPr>
        <w:numPr>
          <w:ilvl w:val="0"/>
          <w:numId w:val="4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eastAsia="id-ID"/>
        </w:rPr>
        <w:t>r</w:t>
      </w:r>
      <w:r w:rsidRPr="00E3142D">
        <w:rPr>
          <w:rFonts w:ascii="Bookman Old Style" w:eastAsia="Times New Roman" w:hAnsi="Bookman Old Style" w:cs="Times New Roman"/>
          <w:sz w:val="24"/>
          <w:szCs w:val="24"/>
          <w:lang w:val="id-ID" w:eastAsia="id-ID"/>
        </w:rPr>
        <w:t>encana kerja tahunan</w:t>
      </w:r>
      <w:r w:rsidRPr="00E3142D">
        <w:rPr>
          <w:rFonts w:ascii="Bookman Old Style" w:eastAsia="Times New Roman" w:hAnsi="Bookman Old Style" w:cs="Times New Roman"/>
          <w:sz w:val="24"/>
          <w:szCs w:val="24"/>
          <w:lang w:eastAsia="id-ID"/>
        </w:rPr>
        <w:t xml:space="preserve"> yang </w:t>
      </w:r>
      <w:r w:rsidRPr="00E3142D">
        <w:rPr>
          <w:rFonts w:ascii="Bookman Old Style" w:eastAsia="Times New Roman" w:hAnsi="Bookman Old Style" w:cs="Times New Roman"/>
          <w:sz w:val="24"/>
          <w:szCs w:val="24"/>
          <w:lang w:val="id-ID" w:eastAsia="id-ID"/>
        </w:rPr>
        <w:t xml:space="preserve">merupakan penjabaran dari rencana strategis yang memuat program dan kegiatan selama 1 (satu) tahun. </w:t>
      </w:r>
    </w:p>
    <w:p w:rsidR="00E3142D" w:rsidRPr="00E3142D" w:rsidRDefault="00E3142D" w:rsidP="00485EC4">
      <w:pPr>
        <w:numPr>
          <w:ilvl w:val="0"/>
          <w:numId w:val="44"/>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sz w:val="24"/>
          <w:szCs w:val="24"/>
          <w:lang w:val="id-ID" w:eastAsia="id-ID"/>
        </w:rPr>
        <w:t>Ketentuan lebih lanjut mengenai</w:t>
      </w:r>
      <w:r w:rsidRPr="00E3142D">
        <w:rPr>
          <w:rFonts w:ascii="Bookman Old Style" w:eastAsia="Times New Roman" w:hAnsi="Bookman Old Style"/>
          <w:sz w:val="24"/>
          <w:szCs w:val="24"/>
          <w:lang w:eastAsia="id-ID"/>
        </w:rPr>
        <w:t xml:space="preserve"> </w:t>
      </w:r>
      <w:r w:rsidRPr="00E3142D">
        <w:rPr>
          <w:rFonts w:ascii="Bookman Old Style" w:eastAsia="Times New Roman" w:hAnsi="Bookman Old Style" w:cs="Times New Roman"/>
          <w:sz w:val="24"/>
          <w:szCs w:val="24"/>
          <w:lang w:val="id-ID" w:eastAsia="id-ID"/>
        </w:rPr>
        <w:t>rencana pengembangan jangka panjang, rencana strategis, dan rencana kerja tahunan sebagaimana dimaksud pada ayat (1) diatur dengan</w:t>
      </w:r>
      <w:r w:rsidRPr="00E3142D">
        <w:rPr>
          <w:rFonts w:ascii="Bookman Old Style" w:eastAsia="Times New Roman" w:hAnsi="Bookman Old Style" w:cs="Times New Roman"/>
          <w:sz w:val="24"/>
          <w:szCs w:val="24"/>
          <w:lang w:eastAsia="id-ID"/>
        </w:rPr>
        <w:t xml:space="preserve"> </w:t>
      </w:r>
      <w:r w:rsidRPr="00E3142D">
        <w:rPr>
          <w:rFonts w:ascii="Bookman Old Style" w:eastAsia="Times New Roman" w:hAnsi="Bookman Old Style" w:cs="Times New Roman"/>
          <w:sz w:val="24"/>
          <w:szCs w:val="24"/>
          <w:lang w:val="id-ID" w:eastAsia="id-ID"/>
        </w:rPr>
        <w:t xml:space="preserve">Peraturan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w:t>
      </w:r>
      <w:r w:rsidRPr="00E3142D">
        <w:rPr>
          <w:rFonts w:ascii="Bookman Old Style" w:eastAsia="Times New Roman" w:hAnsi="Bookman Old Style" w:cs="Bookman Old Style"/>
          <w:spacing w:val="-4"/>
          <w:position w:val="-1"/>
          <w:sz w:val="24"/>
          <w:szCs w:val="24"/>
          <w:lang w:val="id-ID" w:eastAsia="id-ID"/>
        </w:rPr>
        <w:t>sesuai dengan ketentuan peraturan perundang-undangan</w:t>
      </w:r>
      <w:r w:rsidRPr="00E3142D">
        <w:rPr>
          <w:rFonts w:ascii="Bookman Old Style" w:eastAsia="Times New Roman" w:hAnsi="Bookman Old Style" w:cs="Times New Roman"/>
          <w:sz w:val="24"/>
          <w:szCs w:val="24"/>
          <w:lang w:val="id-ID" w:eastAsia="id-ID"/>
        </w:rPr>
        <w:t xml:space="preserve">. </w:t>
      </w:r>
    </w:p>
    <w:p w:rsidR="00E3142D" w:rsidRDefault="00E3142D" w:rsidP="00E3142D">
      <w:pPr>
        <w:pStyle w:val="MSGENFONTSTYLENAMETEMPLATEROLENUMBERMSGENFONTSTYLENAMEBYROLETEXT2"/>
        <w:spacing w:before="0" w:after="120"/>
        <w:ind w:left="1134" w:firstLine="0"/>
        <w:rPr>
          <w:rFonts w:ascii="Bookman Old Style" w:hAnsi="Bookman Old Style"/>
          <w:sz w:val="24"/>
          <w:szCs w:val="24"/>
        </w:rPr>
      </w:pPr>
    </w:p>
    <w:p w:rsidR="00F84EE5" w:rsidRDefault="00F84EE5"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Paragraf 3</w:t>
      </w: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 xml:space="preserve">Organisasi </w:t>
      </w:r>
      <w:r w:rsidR="006F11E9">
        <w:rPr>
          <w:rFonts w:ascii="Bookman Old Style" w:eastAsia="Times New Roman" w:hAnsi="Bookman Old Style" w:cs="Times New Roman"/>
          <w:sz w:val="24"/>
          <w:szCs w:val="24"/>
          <w:lang w:eastAsia="id-ID"/>
        </w:rPr>
        <w:t>... (nama PTS)</w:t>
      </w:r>
    </w:p>
    <w:p w:rsidR="006F11E9" w:rsidRPr="00E3142D" w:rsidRDefault="006F11E9"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E3142D" w:rsidRPr="0043213A"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val="id-ID" w:eastAsia="id-ID"/>
        </w:rPr>
        <w:t>36</w:t>
      </w:r>
    </w:p>
    <w:p w:rsidR="00E3142D" w:rsidRPr="00E3142D" w:rsidRDefault="00E3142D" w:rsidP="00E3142D">
      <w:pPr>
        <w:autoSpaceDE w:val="0"/>
        <w:autoSpaceDN w:val="0"/>
        <w:adjustRightInd w:val="0"/>
        <w:spacing w:after="0" w:line="360" w:lineRule="auto"/>
        <w:ind w:left="1985"/>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Organ </w:t>
      </w:r>
      <w:r w:rsidR="006F11E9">
        <w:rPr>
          <w:rFonts w:ascii="Bookman Old Style" w:eastAsia="Times New Roman" w:hAnsi="Bookman Old Style" w:cs="Times New Roman"/>
          <w:sz w:val="24"/>
          <w:szCs w:val="24"/>
          <w:lang w:eastAsia="id-ID"/>
        </w:rPr>
        <w:t>... (nama PTS)</w:t>
      </w:r>
      <w:r w:rsidRPr="00E3142D">
        <w:rPr>
          <w:rFonts w:ascii="Bookman Old Style" w:eastAsia="Times New Roman" w:hAnsi="Bookman Old Style" w:cs="Times New Roman"/>
          <w:sz w:val="24"/>
          <w:szCs w:val="24"/>
          <w:lang w:val="id-ID" w:eastAsia="id-ID"/>
        </w:rPr>
        <w:t xml:space="preserve"> terdiri atas: </w:t>
      </w:r>
    </w:p>
    <w:p w:rsidR="00E3142D" w:rsidRPr="00E3142D" w:rsidRDefault="00E3142D" w:rsidP="00485EC4">
      <w:pPr>
        <w:numPr>
          <w:ilvl w:val="0"/>
          <w:numId w:val="47"/>
        </w:numPr>
        <w:tabs>
          <w:tab w:val="left" w:pos="2552"/>
        </w:tabs>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Senat; </w:t>
      </w:r>
    </w:p>
    <w:p w:rsidR="00E3142D" w:rsidRPr="00E3142D" w:rsidRDefault="006F11E9" w:rsidP="00485EC4">
      <w:pPr>
        <w:numPr>
          <w:ilvl w:val="0"/>
          <w:numId w:val="47"/>
        </w:numPr>
        <w:tabs>
          <w:tab w:val="left" w:pos="2552"/>
        </w:tabs>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E3142D" w:rsidRPr="00E3142D">
        <w:rPr>
          <w:rFonts w:ascii="Bookman Old Style" w:eastAsia="Times New Roman" w:hAnsi="Bookman Old Style" w:cs="Times New Roman"/>
          <w:sz w:val="24"/>
          <w:szCs w:val="24"/>
          <w:lang w:val="id-ID" w:eastAsia="id-ID"/>
        </w:rPr>
        <w:t xml:space="preserve">; </w:t>
      </w:r>
    </w:p>
    <w:p w:rsidR="00E3142D" w:rsidRPr="00E3142D" w:rsidRDefault="006F11E9" w:rsidP="00485EC4">
      <w:pPr>
        <w:numPr>
          <w:ilvl w:val="0"/>
          <w:numId w:val="47"/>
        </w:numPr>
        <w:tabs>
          <w:tab w:val="left" w:pos="2552"/>
        </w:tabs>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(pengawas dan penjaminan mutu)</w:t>
      </w:r>
      <w:r w:rsidR="00E3142D" w:rsidRPr="00E3142D">
        <w:rPr>
          <w:rFonts w:ascii="Bookman Old Style" w:eastAsia="Times New Roman" w:hAnsi="Bookman Old Style" w:cs="Times New Roman"/>
          <w:sz w:val="24"/>
          <w:szCs w:val="24"/>
          <w:lang w:val="id-ID" w:eastAsia="id-ID"/>
        </w:rPr>
        <w:t xml:space="preserve">; </w:t>
      </w:r>
    </w:p>
    <w:p w:rsidR="00E3142D" w:rsidRDefault="006F11E9" w:rsidP="00485EC4">
      <w:pPr>
        <w:numPr>
          <w:ilvl w:val="0"/>
          <w:numId w:val="47"/>
        </w:numPr>
        <w:tabs>
          <w:tab w:val="left" w:pos="2552"/>
        </w:tabs>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(penunjang akademik atau sumber belajar)</w:t>
      </w:r>
      <w:r>
        <w:rPr>
          <w:rFonts w:ascii="Bookman Old Style" w:eastAsia="Times New Roman" w:hAnsi="Bookman Old Style" w:cs="Times New Roman"/>
          <w:sz w:val="24"/>
          <w:szCs w:val="24"/>
          <w:lang w:val="id-ID" w:eastAsia="id-ID"/>
        </w:rPr>
        <w:t>;</w:t>
      </w:r>
      <w:r w:rsidRPr="006F11E9">
        <w:rPr>
          <w:rFonts w:ascii="Bookman Old Style" w:eastAsia="Times New Roman" w:hAnsi="Bookman Old Style" w:cs="Times New Roman"/>
          <w:sz w:val="24"/>
          <w:szCs w:val="24"/>
          <w:lang w:val="id-ID" w:eastAsia="id-ID"/>
        </w:rPr>
        <w:t xml:space="preserve"> </w:t>
      </w:r>
      <w:r w:rsidRPr="00E3142D">
        <w:rPr>
          <w:rFonts w:ascii="Bookman Old Style" w:eastAsia="Times New Roman" w:hAnsi="Bookman Old Style" w:cs="Times New Roman"/>
          <w:sz w:val="24"/>
          <w:szCs w:val="24"/>
          <w:lang w:val="id-ID" w:eastAsia="id-ID"/>
        </w:rPr>
        <w:t>dan</w:t>
      </w:r>
    </w:p>
    <w:p w:rsidR="006F11E9" w:rsidRPr="006F11E9" w:rsidRDefault="006F11E9" w:rsidP="00485EC4">
      <w:pPr>
        <w:numPr>
          <w:ilvl w:val="0"/>
          <w:numId w:val="47"/>
        </w:numPr>
        <w:tabs>
          <w:tab w:val="left" w:pos="2552"/>
        </w:tabs>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eastAsia="id-ID"/>
        </w:rPr>
        <w:t>… (</w:t>
      </w:r>
      <w:r w:rsidRPr="006F11E9">
        <w:rPr>
          <w:rFonts w:ascii="Bookman Old Style" w:eastAsia="Times New Roman" w:hAnsi="Bookman Old Style" w:cs="Times New Roman"/>
          <w:sz w:val="24"/>
          <w:szCs w:val="24"/>
          <w:lang w:val="id-ID" w:eastAsia="id-ID"/>
        </w:rPr>
        <w:t>pelaksa</w:t>
      </w:r>
      <w:r>
        <w:rPr>
          <w:rFonts w:ascii="Bookman Old Style" w:eastAsia="Times New Roman" w:hAnsi="Bookman Old Style" w:cs="Times New Roman"/>
          <w:sz w:val="24"/>
          <w:szCs w:val="24"/>
          <w:lang w:val="id-ID" w:eastAsia="id-ID"/>
        </w:rPr>
        <w:t>na administrasi atau tata usaha)</w:t>
      </w:r>
      <w:r>
        <w:rPr>
          <w:rFonts w:ascii="Bookman Old Style" w:eastAsia="Times New Roman" w:hAnsi="Bookman Old Style" w:cs="Times New Roman"/>
          <w:sz w:val="24"/>
          <w:szCs w:val="24"/>
          <w:lang w:eastAsia="id-ID"/>
        </w:rPr>
        <w:t>.</w:t>
      </w:r>
    </w:p>
    <w:p w:rsidR="00E3142D" w:rsidRPr="00E3142D" w:rsidRDefault="00E3142D" w:rsidP="00E3142D">
      <w:pPr>
        <w:tabs>
          <w:tab w:val="left" w:pos="3212"/>
        </w:tabs>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37</w:t>
      </w:r>
    </w:p>
    <w:p w:rsidR="00E3142D" w:rsidRPr="00E3142D" w:rsidRDefault="00E3142D" w:rsidP="00485EC4">
      <w:pPr>
        <w:numPr>
          <w:ilvl w:val="0"/>
          <w:numId w:val="4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lastRenderedPageBreak/>
        <w:t xml:space="preserve">Senat sebagaimana dimaksud dalam Pasal </w:t>
      </w:r>
      <w:r w:rsidR="00811C3F">
        <w:rPr>
          <w:rFonts w:ascii="Bookman Old Style" w:eastAsia="Times New Roman" w:hAnsi="Bookman Old Style" w:cs="Times New Roman"/>
          <w:sz w:val="24"/>
          <w:szCs w:val="24"/>
          <w:lang w:val="id-ID" w:eastAsia="id-ID"/>
        </w:rPr>
        <w:t>36</w:t>
      </w:r>
      <w:r w:rsidRPr="00E3142D">
        <w:rPr>
          <w:rFonts w:ascii="Bookman Old Style" w:eastAsia="Times New Roman" w:hAnsi="Bookman Old Style" w:cs="Times New Roman"/>
          <w:sz w:val="24"/>
          <w:szCs w:val="24"/>
          <w:lang w:val="id-ID" w:eastAsia="id-ID"/>
        </w:rPr>
        <w:t xml:space="preserve"> huruf a merupakan organ yang menjalankan fungsi penetapan dan pertimbangan pelaksanaan kebijakan akademik. </w:t>
      </w:r>
    </w:p>
    <w:p w:rsidR="00E3142D" w:rsidRPr="00E3142D" w:rsidRDefault="00E3142D" w:rsidP="00485EC4">
      <w:pPr>
        <w:numPr>
          <w:ilvl w:val="0"/>
          <w:numId w:val="4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Dalam menjalankan fungsi sebagaimana dimaksud pada ayat (1), Senat mempunyai tugas dan wewenang: </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penetapan kebijakan, norma/etika akademik, dan kode etik akademik;</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pengawasan terhadap: </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penerapan norma/etika akademik dan kode etik Sivitas Akademika;</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penerapan ketentuan akademik; </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pelaksanaan penjaminan mutu perguruan tinggi paling sedikit mengacu pada Standar Nasional Pendidikan Tinggi; </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pelaksanaan kebebasan akademik, kebebasan mimbar akademik, dan otonomi keilmuan; </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pelaksanaan tata tertib akademik; </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pelaksanaan kebijakan penilaian kinerja Dosen; dan </w:t>
      </w:r>
    </w:p>
    <w:p w:rsidR="00E3142D" w:rsidRPr="00E3142D" w:rsidRDefault="00E3142D" w:rsidP="00485EC4">
      <w:pPr>
        <w:numPr>
          <w:ilvl w:val="2"/>
          <w:numId w:val="48"/>
        </w:numPr>
        <w:tabs>
          <w:tab w:val="left" w:pos="3686"/>
        </w:tabs>
        <w:autoSpaceDE w:val="0"/>
        <w:autoSpaceDN w:val="0"/>
        <w:adjustRightInd w:val="0"/>
        <w:spacing w:after="0" w:line="360" w:lineRule="auto"/>
        <w:ind w:left="3686"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pelaksanaan proses pembelajaran, penelitian, dan pengabdian kepada masyarakat. </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pemberian pertimbangan dan usul perbaikan proses pembelajaran, penelitian, dan pengabdian kepada masyarakat kepada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pemberian pertimbangan kepada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dalam pembukaan dan penutupan program studi; </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pemberian pertimbangan terhadap pemberian atau pencabutan gelar dan penghargaan akademik; </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pemberian pertimbangan kepada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dalam pengusulan lektor kepala dan profesor; dan </w:t>
      </w:r>
    </w:p>
    <w:p w:rsidR="00E3142D" w:rsidRPr="00E3142D" w:rsidRDefault="00E3142D" w:rsidP="00485EC4">
      <w:pPr>
        <w:numPr>
          <w:ilvl w:val="1"/>
          <w:numId w:val="4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pemberian rekomendasi penjatuhan sanksi terhadap pelanggaran norma, etika, dan peraturan akademik oleh Sivitas Akademika kepada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0"/>
          <w:numId w:val="4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lastRenderedPageBreak/>
        <w:t xml:space="preserve">Dalam melaksanakan tugas dan wewenang sebagaimana dimaksud pada ayat (2), Senat menyusun laporan hasil pengawasan dan menyampaikan kepada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untuk ditindaklanjuti. </w:t>
      </w:r>
    </w:p>
    <w:p w:rsidR="00E3142D" w:rsidRPr="00E3142D" w:rsidRDefault="00E3142D" w:rsidP="00E3142D">
      <w:pPr>
        <w:autoSpaceDE w:val="0"/>
        <w:autoSpaceDN w:val="0"/>
        <w:adjustRightInd w:val="0"/>
        <w:spacing w:after="0" w:line="360" w:lineRule="auto"/>
        <w:ind w:left="2552" w:hanging="567"/>
        <w:jc w:val="both"/>
        <w:rPr>
          <w:rFonts w:ascii="Bookman Old Style" w:eastAsia="Times New Roman" w:hAnsi="Bookman Old Style" w:cs="Times New Roman"/>
          <w:sz w:val="24"/>
          <w:szCs w:val="24"/>
          <w:lang w:eastAsia="id-ID"/>
        </w:rPr>
      </w:pP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Pasal</w:t>
      </w:r>
      <w:r w:rsidR="00811C3F">
        <w:rPr>
          <w:rFonts w:ascii="Bookman Old Style" w:eastAsia="Times New Roman" w:hAnsi="Bookman Old Style" w:cs="Times New Roman"/>
          <w:sz w:val="24"/>
          <w:szCs w:val="24"/>
          <w:lang w:eastAsia="id-ID"/>
        </w:rPr>
        <w:t xml:space="preserve"> 38</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Bookman Old Style"/>
          <w:sz w:val="24"/>
          <w:szCs w:val="24"/>
          <w:lang w:val="sv-SE" w:eastAsia="id-ID"/>
        </w:rPr>
        <w:t>Senat dipimpin oleh seorang ketua dan dibantu oleh seorang sekretaris</w:t>
      </w:r>
      <w:r w:rsidRPr="00E3142D">
        <w:rPr>
          <w:rFonts w:ascii="Bookman Old Style" w:eastAsia="Times New Roman" w:hAnsi="Bookman Old Style" w:cs="Bookman Old Style"/>
          <w:sz w:val="24"/>
          <w:szCs w:val="24"/>
          <w:lang w:val="id-ID" w:eastAsia="id-ID"/>
        </w:rPr>
        <w:t>.</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Anggota Senat terdiri atas: </w:t>
      </w:r>
    </w:p>
    <w:p w:rsidR="00E3142D" w:rsidRPr="00E3142D" w:rsidRDefault="00C037F5" w:rsidP="00485EC4">
      <w:pPr>
        <w:numPr>
          <w:ilvl w:val="1"/>
          <w:numId w:val="54"/>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eastAsia="id-ID"/>
        </w:rPr>
        <w:t>…</w:t>
      </w:r>
      <w:r w:rsidR="00E3142D" w:rsidRPr="00E3142D">
        <w:rPr>
          <w:rFonts w:ascii="Bookman Old Style" w:eastAsia="Times New Roman" w:hAnsi="Bookman Old Style" w:cs="Times New Roman"/>
          <w:sz w:val="24"/>
          <w:szCs w:val="24"/>
          <w:lang w:val="id-ID" w:eastAsia="id-ID"/>
        </w:rPr>
        <w:t xml:space="preserve"> orang wakil Dosen dari setiap fakultas;</w:t>
      </w:r>
    </w:p>
    <w:p w:rsidR="00E3142D" w:rsidRPr="00E3142D" w:rsidRDefault="006F11E9" w:rsidP="00485EC4">
      <w:pPr>
        <w:numPr>
          <w:ilvl w:val="1"/>
          <w:numId w:val="54"/>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E3142D" w:rsidRPr="00E3142D">
        <w:rPr>
          <w:rFonts w:ascii="Bookman Old Style" w:eastAsia="Times New Roman" w:hAnsi="Bookman Old Style" w:cs="Times New Roman"/>
          <w:sz w:val="24"/>
          <w:szCs w:val="24"/>
          <w:lang w:val="id-ID" w:eastAsia="id-ID"/>
        </w:rPr>
        <w:t>;</w:t>
      </w:r>
    </w:p>
    <w:p w:rsidR="00E3142D" w:rsidRPr="00E3142D" w:rsidRDefault="00E3142D" w:rsidP="00485EC4">
      <w:pPr>
        <w:numPr>
          <w:ilvl w:val="1"/>
          <w:numId w:val="54"/>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wakil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54"/>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dekan</w:t>
      </w:r>
      <w:r w:rsidR="00092327">
        <w:rPr>
          <w:rFonts w:ascii="Bookman Old Style" w:eastAsia="Times New Roman" w:hAnsi="Bookman Old Style" w:cs="Times New Roman"/>
          <w:sz w:val="24"/>
          <w:szCs w:val="24"/>
          <w:lang w:val="id-ID" w:eastAsia="id-ID"/>
        </w:rPr>
        <w:t>/ketua jurusan (jika ada)</w:t>
      </w:r>
      <w:r w:rsidRPr="00E3142D">
        <w:rPr>
          <w:rFonts w:ascii="Bookman Old Style" w:eastAsia="Times New Roman" w:hAnsi="Bookman Old Style" w:cs="Times New Roman"/>
          <w:sz w:val="24"/>
          <w:szCs w:val="24"/>
          <w:lang w:val="id-ID" w:eastAsia="id-ID"/>
        </w:rPr>
        <w:t xml:space="preserve">; dan </w:t>
      </w:r>
    </w:p>
    <w:p w:rsidR="00E3142D" w:rsidRPr="00E3142D" w:rsidRDefault="00092327" w:rsidP="00485EC4">
      <w:pPr>
        <w:numPr>
          <w:ilvl w:val="1"/>
          <w:numId w:val="54"/>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(unsur pimpinan lain jika ada)</w:t>
      </w:r>
      <w:r w:rsidR="00E3142D"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Anggota Senat </w:t>
      </w:r>
      <w:r w:rsidRPr="00E3142D">
        <w:rPr>
          <w:rFonts w:ascii="Bookman Old Style" w:eastAsia="Bookman Old Style" w:hAnsi="Bookman Old Style" w:cs="Bookman Old Style"/>
          <w:sz w:val="24"/>
          <w:szCs w:val="24"/>
          <w:lang w:val="id-ID" w:eastAsia="id-ID"/>
        </w:rPr>
        <w:t xml:space="preserve">yang berasal dari </w:t>
      </w:r>
      <w:r w:rsidRPr="00E3142D">
        <w:rPr>
          <w:rFonts w:ascii="Bookman Old Style" w:eastAsia="MS Mincho" w:hAnsi="Bookman Old Style" w:cs="Bookman Old Style"/>
          <w:sz w:val="24"/>
          <w:szCs w:val="24"/>
          <w:lang w:val="id-ID" w:eastAsia="id-ID"/>
        </w:rPr>
        <w:t xml:space="preserve">wakil Dosen dari setiap fakultas </w:t>
      </w:r>
      <w:r w:rsidRPr="00E3142D">
        <w:rPr>
          <w:rFonts w:ascii="Bookman Old Style" w:eastAsia="Times New Roman" w:hAnsi="Bookman Old Style" w:cs="Times New Roman"/>
          <w:sz w:val="24"/>
          <w:szCs w:val="24"/>
          <w:lang w:val="id-ID" w:eastAsia="id-ID"/>
        </w:rPr>
        <w:t xml:space="preserve">sebagaimana dimaksud pada ayat (2) huruf a </w:t>
      </w:r>
      <w:r w:rsidRPr="00E3142D">
        <w:rPr>
          <w:rFonts w:ascii="Bookman Old Style" w:eastAsia="MS Mincho" w:hAnsi="Bookman Old Style" w:cs="Bookman Old Style"/>
          <w:sz w:val="24"/>
          <w:szCs w:val="24"/>
          <w:lang w:val="en-GB" w:eastAsia="id-ID"/>
        </w:rPr>
        <w:t xml:space="preserve">dipilih </w:t>
      </w:r>
      <w:r w:rsidRPr="00E3142D">
        <w:rPr>
          <w:rFonts w:ascii="Bookman Old Style" w:eastAsia="Times New Roman" w:hAnsi="Bookman Old Style" w:cs="Times New Roman"/>
          <w:sz w:val="24"/>
          <w:szCs w:val="24"/>
          <w:lang w:val="id-ID" w:eastAsia="id-ID"/>
        </w:rPr>
        <w:t xml:space="preserve">oleh </w:t>
      </w:r>
      <w:r w:rsidRPr="00E3142D">
        <w:rPr>
          <w:rFonts w:ascii="Bookman Old Style" w:eastAsia="Times New Roman" w:hAnsi="Bookman Old Style" w:cs="Times New Roman"/>
          <w:sz w:val="24"/>
          <w:szCs w:val="24"/>
          <w:lang w:eastAsia="id-ID"/>
        </w:rPr>
        <w:t>s</w:t>
      </w:r>
      <w:r w:rsidRPr="00E3142D">
        <w:rPr>
          <w:rFonts w:ascii="Bookman Old Style" w:eastAsia="Times New Roman" w:hAnsi="Bookman Old Style" w:cs="Times New Roman"/>
          <w:sz w:val="24"/>
          <w:szCs w:val="24"/>
          <w:lang w:val="id-ID" w:eastAsia="id-ID"/>
        </w:rPr>
        <w:t xml:space="preserve">enat fakultas masing-masing </w:t>
      </w:r>
      <w:r w:rsidRPr="00E3142D">
        <w:rPr>
          <w:rFonts w:ascii="Bookman Old Style" w:eastAsia="MS Mincho" w:hAnsi="Bookman Old Style" w:cs="Bookman Old Style"/>
          <w:sz w:val="24"/>
          <w:szCs w:val="24"/>
          <w:lang w:val="en-GB" w:eastAsia="id-ID"/>
        </w:rPr>
        <w:t xml:space="preserve">berdasarkan </w:t>
      </w:r>
      <w:r w:rsidRPr="00E3142D">
        <w:rPr>
          <w:rFonts w:ascii="Bookman Old Style" w:eastAsia="MS Mincho" w:hAnsi="Bookman Old Style" w:cs="Bookman Old Style"/>
          <w:sz w:val="24"/>
          <w:szCs w:val="24"/>
          <w:lang w:val="id-ID" w:eastAsia="id-ID"/>
        </w:rPr>
        <w:t>musyawarah mufakat</w:t>
      </w:r>
      <w:r w:rsidRPr="00E3142D">
        <w:rPr>
          <w:rFonts w:ascii="Bookman Old Style" w:eastAsia="Times New Roman" w:hAnsi="Bookman Old Style" w:cs="Times New Roman"/>
          <w:sz w:val="24"/>
          <w:szCs w:val="24"/>
          <w:lang w:val="id-ID" w:eastAsia="id-ID"/>
        </w:rPr>
        <w:t>.</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MS Mincho" w:hAnsi="Bookman Old Style" w:cs="Bookman Old Style"/>
          <w:sz w:val="24"/>
          <w:szCs w:val="24"/>
          <w:lang w:val="id-ID" w:eastAsia="id-ID"/>
        </w:rPr>
        <w:t>Dalam hal musyawarah mufakat sebagaimana dimaksud pada ayat (3) tidak tercapai, anggota Senat dipilih melalui pemungutan suara dengan ketentuan 1 (satu) anggota senat fakultas memiliki 1 (satu) hak suara</w:t>
      </w:r>
      <w:r w:rsidRPr="00E3142D">
        <w:rPr>
          <w:rFonts w:ascii="Bookman Old Style" w:eastAsia="Times New Roman" w:hAnsi="Bookman Old Style" w:cs="Times New Roman"/>
          <w:sz w:val="24"/>
          <w:szCs w:val="24"/>
          <w:lang w:val="id-ID" w:eastAsia="id-ID"/>
        </w:rPr>
        <w:t>.</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Anggota Senat sebagaimana dimaksud pada ayat (2) ditetapkan oleh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0"/>
          <w:numId w:val="53"/>
        </w:numPr>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Bookman Old Style"/>
          <w:sz w:val="24"/>
          <w:szCs w:val="24"/>
          <w:lang w:val="id-ID" w:eastAsia="id-ID"/>
        </w:rPr>
        <w:t xml:space="preserve">Susunan keanggotaan </w:t>
      </w:r>
      <w:r w:rsidRPr="00E3142D">
        <w:rPr>
          <w:rFonts w:ascii="Bookman Old Style" w:eastAsia="Times New Roman" w:hAnsi="Bookman Old Style" w:cs="Times New Roman"/>
          <w:sz w:val="24"/>
          <w:szCs w:val="24"/>
          <w:lang w:val="id-ID" w:eastAsia="id-ID"/>
        </w:rPr>
        <w:t xml:space="preserve">Senat terdiri atas: </w:t>
      </w:r>
    </w:p>
    <w:p w:rsidR="00E3142D" w:rsidRPr="00E3142D" w:rsidRDefault="00E3142D" w:rsidP="00485EC4">
      <w:pPr>
        <w:numPr>
          <w:ilvl w:val="2"/>
          <w:numId w:val="42"/>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ketua merangkap anggota; </w:t>
      </w:r>
    </w:p>
    <w:p w:rsidR="00E3142D" w:rsidRPr="00E3142D" w:rsidRDefault="00E3142D" w:rsidP="00485EC4">
      <w:pPr>
        <w:numPr>
          <w:ilvl w:val="2"/>
          <w:numId w:val="42"/>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sekretaris merangkap anggota; dan </w:t>
      </w:r>
    </w:p>
    <w:p w:rsidR="00E3142D" w:rsidRPr="00E3142D" w:rsidRDefault="00E3142D" w:rsidP="00485EC4">
      <w:pPr>
        <w:numPr>
          <w:ilvl w:val="2"/>
          <w:numId w:val="42"/>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anggota. </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Ketua dan sekretaris </w:t>
      </w:r>
      <w:r w:rsidRPr="00E3142D">
        <w:rPr>
          <w:rFonts w:ascii="Bookman Old Style" w:eastAsia="Times New Roman" w:hAnsi="Bookman Old Style" w:cs="Times New Roman"/>
          <w:sz w:val="24"/>
          <w:szCs w:val="24"/>
          <w:lang w:eastAsia="id-ID"/>
        </w:rPr>
        <w:t>S</w:t>
      </w:r>
      <w:r w:rsidRPr="00E3142D">
        <w:rPr>
          <w:rFonts w:ascii="Bookman Old Style" w:eastAsia="Times New Roman" w:hAnsi="Bookman Old Style" w:cs="Times New Roman"/>
          <w:sz w:val="24"/>
          <w:szCs w:val="24"/>
          <w:lang w:val="id-ID" w:eastAsia="id-ID"/>
        </w:rPr>
        <w:t xml:space="preserve">enat sebagaimana dimaksud pada ayat </w:t>
      </w:r>
      <w:r w:rsidRPr="00E3142D">
        <w:rPr>
          <w:rFonts w:ascii="Bookman Old Style" w:eastAsia="Times New Roman" w:hAnsi="Bookman Old Style" w:cs="Bookman Old Style"/>
          <w:sz w:val="24"/>
          <w:szCs w:val="24"/>
          <w:lang w:val="id-ID" w:eastAsia="id-ID"/>
        </w:rPr>
        <w:t>(</w:t>
      </w:r>
      <w:r w:rsidRPr="00E3142D">
        <w:rPr>
          <w:rFonts w:ascii="Bookman Old Style" w:eastAsia="Times New Roman" w:hAnsi="Bookman Old Style" w:cs="Bookman Old Style"/>
          <w:sz w:val="24"/>
          <w:szCs w:val="24"/>
          <w:lang w:eastAsia="id-ID"/>
        </w:rPr>
        <w:t>6</w:t>
      </w:r>
      <w:r w:rsidRPr="00E3142D">
        <w:rPr>
          <w:rFonts w:ascii="Bookman Old Style" w:eastAsia="Times New Roman" w:hAnsi="Bookman Old Style" w:cs="Bookman Old Style"/>
          <w:sz w:val="24"/>
          <w:szCs w:val="24"/>
          <w:lang w:val="id-ID" w:eastAsia="id-ID"/>
        </w:rPr>
        <w:t xml:space="preserve">) </w:t>
      </w:r>
      <w:r w:rsidRPr="00E3142D">
        <w:rPr>
          <w:rFonts w:ascii="Bookman Old Style" w:eastAsia="Times New Roman" w:hAnsi="Bookman Old Style" w:cs="Times New Roman"/>
          <w:sz w:val="24"/>
          <w:szCs w:val="24"/>
          <w:lang w:val="id-ID" w:eastAsia="id-ID"/>
        </w:rPr>
        <w:t xml:space="preserve"> huruf a dan huruf b tidak dijabat oleh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Masa jabatan anggota Senat yang berasal dari wakil Dosen selama 4 (empat) tahun dan dapat </w:t>
      </w:r>
      <w:r w:rsidRPr="00E3142D">
        <w:rPr>
          <w:rFonts w:ascii="Bookman Old Style" w:eastAsia="Times New Roman" w:hAnsi="Bookman Old Style" w:cs="Bookman Old Style"/>
          <w:sz w:val="24"/>
          <w:szCs w:val="24"/>
          <w:lang w:val="id-ID" w:eastAsia="id-ID"/>
        </w:rPr>
        <w:t>diangkat</w:t>
      </w:r>
      <w:r w:rsidRPr="00E3142D">
        <w:rPr>
          <w:rFonts w:ascii="Bookman Old Style" w:eastAsia="Times New Roman" w:hAnsi="Bookman Old Style" w:cs="Times New Roman"/>
          <w:sz w:val="24"/>
          <w:szCs w:val="24"/>
          <w:lang w:val="id-ID" w:eastAsia="id-ID"/>
        </w:rPr>
        <w:t xml:space="preserve"> kembali untuk 1 (satu) kali masa jabatan. </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Senat dalam melaksanakan tugasnya dapat membentuk Komisi/Badan Pekerja sesuai dengan kebutuhan dan ditetapkan oleh ketua Senat. </w:t>
      </w:r>
    </w:p>
    <w:p w:rsidR="00E3142D" w:rsidRPr="00E3142D" w:rsidRDefault="00E3142D" w:rsidP="00485EC4">
      <w:pPr>
        <w:numPr>
          <w:ilvl w:val="0"/>
          <w:numId w:val="5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MS Mincho" w:hAnsi="Bookman Old Style" w:cs="Bookman Old Style"/>
          <w:sz w:val="24"/>
          <w:szCs w:val="24"/>
          <w:lang w:val="id-ID" w:eastAsia="id-ID"/>
        </w:rPr>
        <w:lastRenderedPageBreak/>
        <w:t>Ketentuan lebih lanjut mengenai persyaratan dan tata cara pemilihan anggota Senat yang berasal dari wakil Dosen sebagaimana dimaksud pada ayat (2) huruf a diatur dengan Peraturan Senat.</w:t>
      </w: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Pasal</w:t>
      </w:r>
      <w:r w:rsidR="00811C3F">
        <w:rPr>
          <w:rFonts w:ascii="Bookman Old Style" w:eastAsia="Times New Roman" w:hAnsi="Bookman Old Style" w:cs="Times New Roman"/>
          <w:sz w:val="24"/>
          <w:szCs w:val="24"/>
          <w:lang w:eastAsia="id-ID"/>
        </w:rPr>
        <w:t xml:space="preserve"> 39</w:t>
      </w:r>
    </w:p>
    <w:p w:rsidR="00E3142D" w:rsidRPr="00E3142D" w:rsidRDefault="006F11E9" w:rsidP="00485EC4">
      <w:pPr>
        <w:numPr>
          <w:ilvl w:val="0"/>
          <w:numId w:val="4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E3142D" w:rsidRPr="00E3142D">
        <w:rPr>
          <w:rFonts w:ascii="Bookman Old Style" w:eastAsia="Times New Roman" w:hAnsi="Bookman Old Style" w:cs="Times New Roman"/>
          <w:sz w:val="24"/>
          <w:szCs w:val="24"/>
          <w:lang w:val="id-ID" w:eastAsia="id-ID"/>
        </w:rPr>
        <w:t xml:space="preserve"> sebagaimana dimaksud dalam Pasal </w:t>
      </w:r>
      <w:r w:rsidR="00811C3F">
        <w:rPr>
          <w:rFonts w:ascii="Bookman Old Style" w:eastAsia="Times New Roman" w:hAnsi="Bookman Old Style" w:cs="Times New Roman"/>
          <w:sz w:val="24"/>
          <w:szCs w:val="24"/>
          <w:lang w:val="id-ID" w:eastAsia="id-ID"/>
        </w:rPr>
        <w:t>36</w:t>
      </w:r>
      <w:r w:rsidR="00E3142D" w:rsidRPr="00E3142D">
        <w:rPr>
          <w:rFonts w:ascii="Bookman Old Style" w:eastAsia="Times New Roman" w:hAnsi="Bookman Old Style" w:cs="Times New Roman"/>
          <w:sz w:val="24"/>
          <w:szCs w:val="24"/>
          <w:lang w:val="id-ID" w:eastAsia="id-ID"/>
        </w:rPr>
        <w:t xml:space="preserve"> huruf b merupakan organ yang menjalankan fungsi penetapan kebijakan non-akademik dan pengelolaan </w:t>
      </w:r>
      <w:r>
        <w:rPr>
          <w:rFonts w:ascii="Bookman Old Style" w:eastAsia="Times New Roman" w:hAnsi="Bookman Old Style" w:cs="Times New Roman"/>
          <w:sz w:val="24"/>
          <w:szCs w:val="24"/>
          <w:lang w:eastAsia="id-ID"/>
        </w:rPr>
        <w:t>... (nama PTS)</w:t>
      </w:r>
      <w:r w:rsidR="00E3142D" w:rsidRPr="00E3142D">
        <w:rPr>
          <w:rFonts w:ascii="Bookman Old Style" w:eastAsia="Times New Roman" w:hAnsi="Bookman Old Style" w:cs="Times New Roman"/>
          <w:sz w:val="24"/>
          <w:szCs w:val="24"/>
          <w:lang w:val="id-ID" w:eastAsia="id-ID"/>
        </w:rPr>
        <w:t xml:space="preserve"> untuk dan atas nama </w:t>
      </w:r>
      <w:r w:rsidR="00F026F5">
        <w:rPr>
          <w:rFonts w:ascii="Bookman Old Style" w:eastAsia="Times New Roman" w:hAnsi="Bookman Old Style" w:cs="Times New Roman"/>
          <w:sz w:val="24"/>
          <w:szCs w:val="24"/>
          <w:lang w:val="id-ID" w:eastAsia="id-ID"/>
        </w:rPr>
        <w:t>... (pemimpin badan penyelenggara)</w:t>
      </w:r>
      <w:r w:rsidR="00E3142D"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0"/>
          <w:numId w:val="4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Dalam </w:t>
      </w:r>
      <w:r w:rsidRPr="00E3142D">
        <w:rPr>
          <w:rFonts w:ascii="Bookman Old Style" w:eastAsia="Times New Roman" w:hAnsi="Bookman Old Style" w:cs="Times New Roman"/>
          <w:sz w:val="24"/>
          <w:szCs w:val="24"/>
          <w:lang w:eastAsia="id-ID"/>
        </w:rPr>
        <w:t>menjalankan</w:t>
      </w:r>
      <w:r w:rsidRPr="00E3142D">
        <w:rPr>
          <w:rFonts w:ascii="Bookman Old Style" w:eastAsia="Times New Roman" w:hAnsi="Bookman Old Style" w:cs="Times New Roman"/>
          <w:sz w:val="24"/>
          <w:szCs w:val="24"/>
          <w:lang w:val="id-ID" w:eastAsia="id-ID"/>
        </w:rPr>
        <w:t xml:space="preserve"> fungsi sebagaimana dimaksud pada ayat (1),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mempunyai </w:t>
      </w:r>
      <w:r w:rsidRPr="00E3142D">
        <w:rPr>
          <w:rFonts w:ascii="Bookman Old Style" w:eastAsia="Times New Roman" w:hAnsi="Bookman Old Style" w:cs="Bookman Old Style"/>
          <w:sz w:val="24"/>
          <w:szCs w:val="24"/>
          <w:lang w:val="id-ID" w:eastAsia="id-ID"/>
        </w:rPr>
        <w:t xml:space="preserve">tanggung jawab </w:t>
      </w:r>
      <w:r w:rsidRPr="00E3142D">
        <w:rPr>
          <w:rFonts w:ascii="Bookman Old Style" w:eastAsia="Times New Roman" w:hAnsi="Bookman Old Style" w:cs="Times New Roman"/>
          <w:sz w:val="24"/>
          <w:szCs w:val="24"/>
          <w:lang w:val="id-ID" w:eastAsia="id-ID"/>
        </w:rPr>
        <w:t xml:space="preserve">dan wewenang: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menyusun Statuta beserta perubahannya untuk diusulkan kepada </w:t>
      </w:r>
      <w:r w:rsidR="00F026F5">
        <w:rPr>
          <w:rFonts w:ascii="Bookman Old Style" w:eastAsia="Times New Roman" w:hAnsi="Bookman Old Style" w:cs="Times New Roman"/>
          <w:sz w:val="24"/>
          <w:szCs w:val="24"/>
          <w:lang w:val="id-ID" w:eastAsia="id-ID"/>
        </w:rPr>
        <w:t xml:space="preserve">... (pemimpin badan penyelenggara) </w:t>
      </w:r>
      <w:r w:rsidRPr="00E3142D">
        <w:rPr>
          <w:rFonts w:ascii="Bookman Old Style" w:eastAsia="Times New Roman" w:hAnsi="Bookman Old Style" w:cs="Times New Roman"/>
          <w:sz w:val="24"/>
          <w:szCs w:val="24"/>
          <w:lang w:val="id-ID" w:eastAsia="id-ID"/>
        </w:rPr>
        <w:t xml:space="preserve">setelah mendapat persetujuan organ </w:t>
      </w:r>
      <w:r w:rsidR="006F11E9">
        <w:rPr>
          <w:rFonts w:ascii="Bookman Old Style" w:eastAsia="Times New Roman" w:hAnsi="Bookman Old Style" w:cs="Times New Roman"/>
          <w:sz w:val="24"/>
          <w:szCs w:val="24"/>
          <w:lang w:eastAsia="id-ID"/>
        </w:rPr>
        <w:t>... (nama PTS)</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menyusun dan/atau mengubah rencana pengembangan jangka panjang;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menyusun dan/atau mengubah rencana strategis;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menyusun dan/atau mengubah rencana kerja tahunan;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 xml:space="preserve">mengelola pendidikan, penelitian, dan pengabdian kepada masyarakat sesuai dengan rencana kerja </w:t>
      </w:r>
      <w:r w:rsidRPr="00E3142D">
        <w:rPr>
          <w:rFonts w:ascii="Bookman Old Style" w:eastAsia="Times New Roman" w:hAnsi="Bookman Old Style" w:cs="Times New Roman"/>
          <w:sz w:val="24"/>
          <w:szCs w:val="24"/>
          <w:lang w:eastAsia="id-ID"/>
        </w:rPr>
        <w:t xml:space="preserve">tahunan </w:t>
      </w:r>
      <w:r w:rsidRPr="00E3142D">
        <w:rPr>
          <w:rFonts w:ascii="Bookman Old Style" w:eastAsia="Times New Roman" w:hAnsi="Bookman Old Style" w:cs="Times New Roman"/>
          <w:sz w:val="24"/>
          <w:szCs w:val="24"/>
          <w:lang w:val="id-ID" w:eastAsia="id-ID"/>
        </w:rPr>
        <w:t xml:space="preserve">dan anggaran tahunan </w:t>
      </w:r>
      <w:r w:rsidR="006F11E9">
        <w:rPr>
          <w:rFonts w:ascii="Bookman Old Style" w:eastAsia="Times New Roman" w:hAnsi="Bookman Old Style" w:cs="Times New Roman"/>
          <w:sz w:val="24"/>
          <w:szCs w:val="24"/>
          <w:lang w:val="id-ID" w:eastAsia="id-ID"/>
        </w:rPr>
        <w:t>... (nama PTS)</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mengangkat dan/atau memberhentikan pimpinan unit kerja di bawah </w:t>
      </w:r>
      <w:r w:rsidR="006F11E9">
        <w:rPr>
          <w:rFonts w:ascii="Bookman Old Style" w:eastAsia="Times New Roman" w:hAnsi="Bookman Old Style" w:cs="Times New Roman"/>
          <w:sz w:val="24"/>
          <w:szCs w:val="24"/>
          <w:lang w:val="id-ID" w:eastAsia="id-ID"/>
        </w:rPr>
        <w:t>Rektor/Ketua/Direktur</w:t>
      </w:r>
      <w:r w:rsidRPr="00E3142D">
        <w:rPr>
          <w:rFonts w:ascii="Bookman Old Style" w:eastAsia="Times New Roman" w:hAnsi="Bookman Old Style" w:cs="Times New Roman"/>
          <w:sz w:val="24"/>
          <w:szCs w:val="24"/>
          <w:lang w:val="id-ID" w:eastAsia="id-ID"/>
        </w:rPr>
        <w:t xml:space="preserve"> berdasarkan ketentuan peraturan perundang-undangan;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menjatuhkan sanksi kepada Sivitas Akademika yang melakukan pelanggaran </w:t>
      </w:r>
      <w:r w:rsidRPr="00E3142D">
        <w:rPr>
          <w:rFonts w:ascii="Bookman Old Style" w:eastAsia="Times New Roman" w:hAnsi="Bookman Old Style" w:cs="Bookman Old Style"/>
          <w:sz w:val="24"/>
          <w:szCs w:val="24"/>
          <w:lang w:val="en-GB" w:eastAsia="en-GB"/>
        </w:rPr>
        <w:t xml:space="preserve">terhadap </w:t>
      </w:r>
      <w:r w:rsidRPr="00E3142D">
        <w:rPr>
          <w:rFonts w:ascii="Bookman Old Style" w:eastAsia="Times New Roman" w:hAnsi="Bookman Old Style" w:cs="Times New Roman"/>
          <w:sz w:val="24"/>
          <w:szCs w:val="24"/>
          <w:lang w:val="id-ID" w:eastAsia="id-ID"/>
        </w:rPr>
        <w:t xml:space="preserve">norma, etika, dan/atau peraturan akademik berdasarkan rekomendasi Senat;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menjatuhkan sanksi kepada Dosen dan Tenaga Kependidikan yang melakukan pelanggaran sesuai dengan ketentuan peraturan perundang-undangan;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lastRenderedPageBreak/>
        <w:t>membina dan mengembangkan Dosen dan Tenaga Kependidikan;</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menerima, membina, mengembangkan, dan memberhentikan </w:t>
      </w:r>
      <w:r w:rsidRPr="00E3142D">
        <w:rPr>
          <w:rFonts w:ascii="Bookman Old Style" w:eastAsia="Times New Roman" w:hAnsi="Bookman Old Style" w:cs="Bookman Old Style"/>
          <w:sz w:val="24"/>
          <w:szCs w:val="24"/>
          <w:lang w:val="id-ID" w:eastAsia="id-ID"/>
        </w:rPr>
        <w:t>Mahasiswa</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mengelola anggaran sesuai dengan ketentuan peraturan perundang-undangan;</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menyelenggarakan sistem informasi manajemen berbasis teknologi informasi dan komunikasi yang handal untuk mendukung pengelolaan tridharma perguruan tinggi, akuntansi dan keuangan, kepersonaliaan, kemahasiswaan, dan kealumnian;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menyusun dan menyampaikan laporan pertanggungjawaban penyelenggaraan tridharma perguruan tinggi kepada </w:t>
      </w:r>
      <w:r w:rsidR="00F026F5">
        <w:rPr>
          <w:rFonts w:ascii="Bookman Old Style" w:eastAsia="Times New Roman" w:hAnsi="Bookman Old Style" w:cs="Times New Roman"/>
          <w:sz w:val="24"/>
          <w:szCs w:val="24"/>
          <w:lang w:val="id-ID" w:eastAsia="id-ID"/>
        </w:rPr>
        <w:t>... (pemimpin badan penyelenggara)</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mengusulkan pengangkatan lektor kepala dan profesor kepada Menteri;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membina dan mengembangkan hubungan </w:t>
      </w:r>
      <w:r w:rsidR="006F11E9">
        <w:rPr>
          <w:rFonts w:ascii="Bookman Old Style" w:eastAsia="Times New Roman" w:hAnsi="Bookman Old Style" w:cs="Times New Roman"/>
          <w:sz w:val="24"/>
          <w:szCs w:val="24"/>
          <w:lang w:val="id-ID" w:eastAsia="id-ID"/>
        </w:rPr>
        <w:t>... (nama PTS)</w:t>
      </w:r>
      <w:r w:rsidRPr="00E3142D">
        <w:rPr>
          <w:rFonts w:ascii="Bookman Old Style" w:eastAsia="Times New Roman" w:hAnsi="Bookman Old Style" w:cs="Times New Roman"/>
          <w:sz w:val="24"/>
          <w:szCs w:val="24"/>
          <w:lang w:val="id-ID" w:eastAsia="id-ID"/>
        </w:rPr>
        <w:t xml:space="preserve"> dengan alumni, Pemerintah Pusat, pemerintah daerah, pengguna hasil kegiatan tridharma perguruan tinggi, dan masyarakat; dan </w:t>
      </w:r>
    </w:p>
    <w:p w:rsidR="00E3142D" w:rsidRPr="00E3142D" w:rsidRDefault="00E3142D" w:rsidP="00485EC4">
      <w:pPr>
        <w:numPr>
          <w:ilvl w:val="1"/>
          <w:numId w:val="4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val="id-ID" w:eastAsia="id-ID"/>
        </w:rPr>
        <w:t xml:space="preserve">memelihara keamanan, keselamatan, kesehatan, dan ketertiban kampus serta kenyamanan kerja untuk menjamin kelancaran kegiatan tridharma perguruan tinggi. </w:t>
      </w:r>
    </w:p>
    <w:p w:rsidR="00E3142D" w:rsidRPr="00E3142D" w:rsidRDefault="00E3142D" w:rsidP="00E3142D">
      <w:p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p>
    <w:p w:rsidR="00E3142D" w:rsidRPr="00E3142D" w:rsidRDefault="00811C3F" w:rsidP="00E3142D">
      <w:pPr>
        <w:tabs>
          <w:tab w:val="left" w:pos="3115"/>
        </w:tabs>
        <w:spacing w:after="0" w:line="360" w:lineRule="auto"/>
        <w:ind w:left="2552" w:hanging="567"/>
        <w:jc w:val="center"/>
        <w:rPr>
          <w:rFonts w:ascii="Bookman Old Style" w:eastAsia="Times New Roman" w:hAnsi="Bookman Old Style" w:cs="Times New Roman"/>
          <w:sz w:val="24"/>
          <w:szCs w:val="24"/>
          <w:lang w:val="id-ID"/>
        </w:rPr>
      </w:pPr>
      <w:r>
        <w:rPr>
          <w:rFonts w:ascii="Bookman Old Style" w:eastAsia="Times New Roman" w:hAnsi="Bookman Old Style" w:cs="Times New Roman"/>
          <w:sz w:val="24"/>
          <w:szCs w:val="24"/>
        </w:rPr>
        <w:t>Pasal 40</w:t>
      </w:r>
    </w:p>
    <w:p w:rsidR="00E3142D" w:rsidRPr="00E3142D" w:rsidRDefault="006F11E9" w:rsidP="00485EC4">
      <w:pPr>
        <w:numPr>
          <w:ilvl w:val="0"/>
          <w:numId w:val="5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E3142D" w:rsidRPr="00E3142D">
        <w:rPr>
          <w:rFonts w:ascii="Bookman Old Style" w:eastAsia="Times New Roman" w:hAnsi="Bookman Old Style" w:cs="Times New Roman"/>
          <w:sz w:val="24"/>
          <w:szCs w:val="24"/>
          <w:lang w:val="id-ID" w:eastAsia="id-ID"/>
        </w:rPr>
        <w:t xml:space="preserve"> sebagai organ pengelola terdiri atas: </w:t>
      </w:r>
    </w:p>
    <w:p w:rsidR="00E3142D" w:rsidRPr="00E3142D" w:rsidRDefault="006F11E9" w:rsidP="00485EC4">
      <w:pPr>
        <w:numPr>
          <w:ilvl w:val="1"/>
          <w:numId w:val="50"/>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E3142D" w:rsidRPr="00E3142D">
        <w:rPr>
          <w:rFonts w:ascii="Bookman Old Style" w:eastAsia="Times New Roman" w:hAnsi="Bookman Old Style" w:cs="Times New Roman"/>
          <w:sz w:val="24"/>
          <w:szCs w:val="24"/>
          <w:lang w:val="id-ID" w:eastAsia="id-ID"/>
        </w:rPr>
        <w:t xml:space="preserve"> dan </w:t>
      </w:r>
      <w:r w:rsidR="00E3142D" w:rsidRPr="00E3142D">
        <w:rPr>
          <w:rFonts w:ascii="Bookman Old Style" w:eastAsia="Times New Roman" w:hAnsi="Bookman Old Style" w:cs="Times New Roman"/>
          <w:sz w:val="24"/>
          <w:szCs w:val="24"/>
          <w:lang w:eastAsia="id-ID"/>
        </w:rPr>
        <w:t>W</w:t>
      </w:r>
      <w:r w:rsidR="00E3142D" w:rsidRPr="00E3142D">
        <w:rPr>
          <w:rFonts w:ascii="Bookman Old Style" w:eastAsia="Times New Roman" w:hAnsi="Bookman Old Style" w:cs="Times New Roman"/>
          <w:sz w:val="24"/>
          <w:szCs w:val="24"/>
          <w:lang w:val="id-ID" w:eastAsia="id-ID"/>
        </w:rPr>
        <w:t xml:space="preserve">akil </w:t>
      </w:r>
      <w:r>
        <w:rPr>
          <w:rFonts w:ascii="Bookman Old Style" w:eastAsia="Times New Roman" w:hAnsi="Bookman Old Style" w:cs="Times New Roman"/>
          <w:sz w:val="24"/>
          <w:szCs w:val="24"/>
          <w:lang w:eastAsia="id-ID"/>
        </w:rPr>
        <w:t>Rektor/Ketua/Direktur</w:t>
      </w:r>
      <w:r w:rsidR="00E3142D" w:rsidRPr="00E3142D">
        <w:rPr>
          <w:rFonts w:ascii="Bookman Old Style" w:eastAsia="Times New Roman" w:hAnsi="Bookman Old Style" w:cs="Times New Roman"/>
          <w:sz w:val="24"/>
          <w:szCs w:val="24"/>
          <w:lang w:val="id-ID" w:eastAsia="id-ID"/>
        </w:rPr>
        <w:t xml:space="preserve">; </w:t>
      </w:r>
    </w:p>
    <w:p w:rsidR="00E3142D" w:rsidRPr="00E3142D" w:rsidRDefault="00E3142D" w:rsidP="00485EC4">
      <w:pPr>
        <w:numPr>
          <w:ilvl w:val="1"/>
          <w:numId w:val="50"/>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eastAsia="id-ID"/>
        </w:rPr>
      </w:pPr>
      <w:r w:rsidRPr="00E3142D">
        <w:rPr>
          <w:rFonts w:ascii="Bookman Old Style" w:eastAsia="Times New Roman" w:hAnsi="Bookman Old Style" w:cs="Times New Roman"/>
          <w:sz w:val="24"/>
          <w:szCs w:val="24"/>
          <w:lang w:eastAsia="id-ID"/>
        </w:rPr>
        <w:t>B</w:t>
      </w:r>
      <w:r w:rsidRPr="00E3142D">
        <w:rPr>
          <w:rFonts w:ascii="Bookman Old Style" w:eastAsia="Times New Roman" w:hAnsi="Bookman Old Style" w:cs="Times New Roman"/>
          <w:sz w:val="24"/>
          <w:szCs w:val="24"/>
          <w:lang w:val="id-ID" w:eastAsia="id-ID"/>
        </w:rPr>
        <w:t>iro</w:t>
      </w:r>
      <w:r w:rsidRPr="00E3142D">
        <w:rPr>
          <w:rFonts w:ascii="Bookman Old Style" w:eastAsia="Times New Roman" w:hAnsi="Bookman Old Style" w:cs="Times New Roman"/>
          <w:sz w:val="24"/>
          <w:szCs w:val="24"/>
          <w:lang w:eastAsia="id-ID"/>
        </w:rPr>
        <w:t xml:space="preserve"> </w:t>
      </w:r>
      <w:r w:rsidR="00143783">
        <w:rPr>
          <w:rFonts w:ascii="Bookman Old Style" w:eastAsia="Times New Roman" w:hAnsi="Bookman Old Style" w:cs="Times New Roman"/>
          <w:sz w:val="24"/>
          <w:szCs w:val="24"/>
          <w:lang w:val="id-ID" w:eastAsia="id-ID"/>
        </w:rPr>
        <w:t>...</w:t>
      </w:r>
      <w:r w:rsidRPr="00E3142D">
        <w:rPr>
          <w:rFonts w:ascii="Bookman Old Style" w:eastAsia="Times New Roman" w:hAnsi="Bookman Old Style" w:cs="Times New Roman"/>
          <w:sz w:val="24"/>
          <w:szCs w:val="24"/>
          <w:lang w:val="id-ID" w:eastAsia="id-ID"/>
        </w:rPr>
        <w:t>;</w:t>
      </w:r>
    </w:p>
    <w:p w:rsidR="00E3142D" w:rsidRPr="00E3142D" w:rsidRDefault="00143783" w:rsidP="00485EC4">
      <w:pPr>
        <w:numPr>
          <w:ilvl w:val="1"/>
          <w:numId w:val="50"/>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eastAsia="id-ID"/>
        </w:rPr>
        <w:t>f</w:t>
      </w:r>
      <w:r w:rsidRPr="00E3142D">
        <w:rPr>
          <w:rFonts w:ascii="Bookman Old Style" w:eastAsia="Times New Roman" w:hAnsi="Bookman Old Style" w:cs="Times New Roman"/>
          <w:sz w:val="24"/>
          <w:szCs w:val="24"/>
          <w:lang w:val="id-ID" w:eastAsia="id-ID"/>
        </w:rPr>
        <w:t>akultas</w:t>
      </w:r>
      <w:r>
        <w:rPr>
          <w:rFonts w:ascii="Bookman Old Style" w:eastAsia="Times New Roman" w:hAnsi="Bookman Old Style" w:cs="Times New Roman"/>
          <w:sz w:val="24"/>
          <w:szCs w:val="24"/>
          <w:lang w:val="id-ID" w:eastAsia="id-ID"/>
        </w:rPr>
        <w:t>/jurusan</w:t>
      </w:r>
      <w:r w:rsidR="00E3142D" w:rsidRPr="00E3142D">
        <w:rPr>
          <w:rFonts w:ascii="Bookman Old Style" w:eastAsia="Times New Roman" w:hAnsi="Bookman Old Style" w:cs="Times New Roman"/>
          <w:sz w:val="24"/>
          <w:szCs w:val="24"/>
          <w:lang w:val="id-ID" w:eastAsia="id-ID"/>
        </w:rPr>
        <w:t xml:space="preserve">; </w:t>
      </w:r>
      <w:r w:rsidR="00F868EF" w:rsidRPr="00E3142D">
        <w:rPr>
          <w:rFonts w:ascii="Bookman Old Style" w:eastAsia="Times New Roman" w:hAnsi="Bookman Old Style" w:cs="Times New Roman"/>
          <w:sz w:val="24"/>
          <w:szCs w:val="24"/>
          <w:lang w:val="id-ID" w:eastAsia="id-ID"/>
        </w:rPr>
        <w:t>dan</w:t>
      </w:r>
    </w:p>
    <w:p w:rsidR="00E3142D" w:rsidRPr="00E3142D" w:rsidRDefault="00F868EF" w:rsidP="00485EC4">
      <w:pPr>
        <w:numPr>
          <w:ilvl w:val="1"/>
          <w:numId w:val="50"/>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...dst.</w:t>
      </w:r>
    </w:p>
    <w:p w:rsidR="00E3142D" w:rsidRPr="00E3142D" w:rsidRDefault="00E3142D" w:rsidP="00485EC4">
      <w:pPr>
        <w:numPr>
          <w:ilvl w:val="0"/>
          <w:numId w:val="5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 xml:space="preserve">Susunan organisasi dan tata kerja </w:t>
      </w:r>
      <w:r w:rsidR="006F11E9">
        <w:rPr>
          <w:rFonts w:ascii="Bookman Old Style" w:eastAsia="Times New Roman" w:hAnsi="Bookman Old Style" w:cs="Times New Roman"/>
          <w:sz w:val="24"/>
          <w:szCs w:val="24"/>
          <w:lang w:val="id-ID" w:eastAsia="id-ID"/>
        </w:rPr>
        <w:t>... (nama PTS)</w:t>
      </w:r>
      <w:r w:rsidRPr="00E3142D">
        <w:rPr>
          <w:rFonts w:ascii="Bookman Old Style" w:eastAsia="Times New Roman" w:hAnsi="Bookman Old Style" w:cs="Times New Roman"/>
          <w:sz w:val="24"/>
          <w:szCs w:val="24"/>
          <w:lang w:val="id-ID" w:eastAsia="id-ID"/>
        </w:rPr>
        <w:t xml:space="preserve"> </w:t>
      </w:r>
      <w:r w:rsidRPr="00E3142D">
        <w:rPr>
          <w:rFonts w:ascii="Bookman Old Style" w:eastAsia="Times New Roman" w:hAnsi="Bookman Old Style" w:cs="Bookman Old Style"/>
          <w:sz w:val="24"/>
          <w:szCs w:val="24"/>
          <w:lang w:val="en-GB" w:eastAsia="id-ID"/>
        </w:rPr>
        <w:t>sebagaimana dimaksud pada ayat (1)</w:t>
      </w:r>
      <w:r w:rsidRPr="00E3142D">
        <w:rPr>
          <w:rFonts w:ascii="Bookman Old Style" w:eastAsia="Times New Roman" w:hAnsi="Bookman Old Style" w:cs="Bookman Old Style"/>
          <w:sz w:val="24"/>
          <w:szCs w:val="24"/>
          <w:lang w:val="id-ID" w:eastAsia="id-ID"/>
        </w:rPr>
        <w:t xml:space="preserve"> </w:t>
      </w:r>
      <w:r w:rsidRPr="00E3142D">
        <w:rPr>
          <w:rFonts w:ascii="Bookman Old Style" w:eastAsia="Times New Roman" w:hAnsi="Bookman Old Style" w:cs="Times New Roman"/>
          <w:sz w:val="24"/>
          <w:szCs w:val="24"/>
          <w:lang w:val="id-ID" w:eastAsia="id-ID"/>
        </w:rPr>
        <w:t xml:space="preserve">diatur </w:t>
      </w:r>
      <w:r w:rsidRPr="00E3142D">
        <w:rPr>
          <w:rFonts w:ascii="Bookman Old Style" w:eastAsia="Times New Roman" w:hAnsi="Bookman Old Style" w:cs="Times New Roman"/>
          <w:sz w:val="24"/>
          <w:szCs w:val="24"/>
          <w:lang w:eastAsia="id-ID"/>
        </w:rPr>
        <w:t>berdasarkan</w:t>
      </w:r>
      <w:r w:rsidRPr="00E3142D">
        <w:rPr>
          <w:rFonts w:ascii="Bookman Old Style" w:eastAsia="Times New Roman" w:hAnsi="Bookman Old Style" w:cs="Times New Roman"/>
          <w:sz w:val="24"/>
          <w:szCs w:val="24"/>
          <w:lang w:val="id-ID" w:eastAsia="id-ID"/>
        </w:rPr>
        <w:t xml:space="preserve"> Peraturan</w:t>
      </w:r>
      <w:r w:rsidR="006F11E9">
        <w:rPr>
          <w:rFonts w:ascii="Bookman Old Style" w:eastAsia="Times New Roman" w:hAnsi="Bookman Old Style" w:cs="Times New Roman"/>
          <w:sz w:val="24"/>
          <w:szCs w:val="24"/>
          <w:lang w:eastAsia="id-ID"/>
        </w:rPr>
        <w:t>/Keputusan</w:t>
      </w:r>
      <w:r w:rsidRPr="00E3142D">
        <w:rPr>
          <w:rFonts w:ascii="Bookman Old Style" w:eastAsia="Times New Roman" w:hAnsi="Bookman Old Style" w:cs="Times New Roman"/>
          <w:sz w:val="24"/>
          <w:szCs w:val="24"/>
          <w:lang w:val="id-ID" w:eastAsia="id-ID"/>
        </w:rPr>
        <w:t xml:space="preserve"> </w:t>
      </w:r>
      <w:r w:rsidR="006F11E9">
        <w:rPr>
          <w:rFonts w:ascii="Bookman Old Style" w:eastAsia="Times New Roman" w:hAnsi="Bookman Old Style" w:cs="Times New Roman"/>
          <w:sz w:val="24"/>
          <w:szCs w:val="24"/>
          <w:lang w:eastAsia="id-ID"/>
        </w:rPr>
        <w:t>… (nama badan penyelenggara)</w:t>
      </w:r>
      <w:r w:rsidRPr="00E3142D">
        <w:rPr>
          <w:rFonts w:ascii="Bookman Old Style" w:eastAsia="Times New Roman" w:hAnsi="Bookman Old Style" w:cs="Times New Roman"/>
          <w:sz w:val="24"/>
          <w:szCs w:val="24"/>
          <w:lang w:eastAsia="id-ID"/>
        </w:rPr>
        <w:t xml:space="preserve"> </w:t>
      </w:r>
      <w:r w:rsidRPr="00E3142D">
        <w:rPr>
          <w:rFonts w:ascii="Bookman Old Style" w:eastAsia="Times New Roman" w:hAnsi="Bookman Old Style" w:cs="Times New Roman"/>
          <w:sz w:val="24"/>
          <w:szCs w:val="24"/>
          <w:lang w:val="id-ID" w:eastAsia="id-ID"/>
        </w:rPr>
        <w:lastRenderedPageBreak/>
        <w:t xml:space="preserve">Nomor </w:t>
      </w:r>
      <w:r w:rsidR="006F11E9">
        <w:rPr>
          <w:rFonts w:ascii="Bookman Old Style" w:eastAsia="Times New Roman" w:hAnsi="Bookman Old Style" w:cs="Times New Roman"/>
          <w:sz w:val="24"/>
          <w:szCs w:val="24"/>
          <w:lang w:eastAsia="id-ID"/>
        </w:rPr>
        <w:t>…</w:t>
      </w:r>
      <w:r w:rsidRPr="00E3142D">
        <w:rPr>
          <w:rFonts w:ascii="Bookman Old Style" w:eastAsia="Times New Roman" w:hAnsi="Bookman Old Style" w:cs="Times New Roman"/>
          <w:sz w:val="24"/>
          <w:szCs w:val="24"/>
          <w:lang w:val="id-ID" w:eastAsia="id-ID"/>
        </w:rPr>
        <w:t xml:space="preserve"> tentang Organisasi dan Tata Kerja </w:t>
      </w:r>
      <w:r w:rsidR="006F11E9">
        <w:rPr>
          <w:rFonts w:ascii="Bookman Old Style" w:eastAsia="Times New Roman" w:hAnsi="Bookman Old Style" w:cs="Times New Roman"/>
          <w:sz w:val="24"/>
          <w:szCs w:val="24"/>
          <w:lang w:val="id-ID" w:eastAsia="id-ID"/>
        </w:rPr>
        <w:t>... (nama PTS)</w:t>
      </w:r>
      <w:r w:rsidRPr="00E3142D">
        <w:rPr>
          <w:rFonts w:ascii="Bookman Old Style" w:eastAsia="Times New Roman" w:hAnsi="Bookman Old Style" w:cs="Times New Roman"/>
          <w:sz w:val="24"/>
          <w:szCs w:val="24"/>
          <w:lang w:val="id-ID" w:eastAsia="id-ID"/>
        </w:rPr>
        <w:t xml:space="preserve">. </w:t>
      </w:r>
    </w:p>
    <w:p w:rsidR="00E3142D" w:rsidRPr="00E3142D" w:rsidRDefault="006F11E9" w:rsidP="00485EC4">
      <w:pPr>
        <w:numPr>
          <w:ilvl w:val="0"/>
          <w:numId w:val="5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(nama PTS)</w:t>
      </w:r>
      <w:r w:rsidR="00E3142D" w:rsidRPr="00E3142D">
        <w:rPr>
          <w:rFonts w:ascii="Bookman Old Style" w:eastAsia="Times New Roman" w:hAnsi="Bookman Old Style" w:cs="Times New Roman"/>
          <w:sz w:val="24"/>
          <w:szCs w:val="24"/>
          <w:lang w:val="id-ID" w:eastAsia="id-ID"/>
        </w:rPr>
        <w:t xml:space="preserve"> dapat mengusulkan perubahan unit organisasi di bawah organ </w:t>
      </w:r>
      <w:r>
        <w:rPr>
          <w:rFonts w:ascii="Bookman Old Style" w:eastAsia="Times New Roman" w:hAnsi="Bookman Old Style" w:cs="Times New Roman"/>
          <w:sz w:val="24"/>
          <w:szCs w:val="24"/>
          <w:lang w:val="id-ID" w:eastAsia="id-ID"/>
        </w:rPr>
        <w:t>Rektor/Ketua/Direktur</w:t>
      </w:r>
      <w:r w:rsidR="00E3142D" w:rsidRPr="00E3142D">
        <w:rPr>
          <w:rFonts w:ascii="Bookman Old Style" w:eastAsia="Times New Roman" w:hAnsi="Bookman Old Style" w:cs="Times New Roman"/>
          <w:sz w:val="24"/>
          <w:szCs w:val="24"/>
          <w:lang w:val="id-ID" w:eastAsia="id-ID"/>
        </w:rPr>
        <w:t xml:space="preserve"> sebagaimana dimaksud pada ayat (1) sesuai d</w:t>
      </w:r>
      <w:r>
        <w:rPr>
          <w:rFonts w:ascii="Bookman Old Style" w:eastAsia="Times New Roman" w:hAnsi="Bookman Old Style" w:cs="Times New Roman"/>
          <w:sz w:val="24"/>
          <w:szCs w:val="24"/>
          <w:lang w:val="id-ID" w:eastAsia="id-ID"/>
        </w:rPr>
        <w:t xml:space="preserve">engan kebutuhan kepada </w:t>
      </w:r>
      <w:r w:rsidR="00F026F5">
        <w:rPr>
          <w:rFonts w:ascii="Bookman Old Style" w:eastAsia="Times New Roman" w:hAnsi="Bookman Old Style" w:cs="Times New Roman"/>
          <w:sz w:val="24"/>
          <w:szCs w:val="24"/>
          <w:lang w:val="id-ID" w:eastAsia="id-ID"/>
        </w:rPr>
        <w:t>... (pemimpin badan penyelenggara)</w:t>
      </w:r>
      <w:r>
        <w:rPr>
          <w:rFonts w:ascii="Bookman Old Style" w:eastAsia="Times New Roman" w:hAnsi="Bookman Old Style" w:cs="Times New Roman"/>
          <w:sz w:val="24"/>
          <w:szCs w:val="24"/>
          <w:lang w:val="id-ID" w:eastAsia="id-ID"/>
        </w:rPr>
        <w:t>.</w:t>
      </w:r>
    </w:p>
    <w:p w:rsidR="00E3142D" w:rsidRPr="00E3142D" w:rsidRDefault="00E3142D" w:rsidP="00485EC4">
      <w:pPr>
        <w:numPr>
          <w:ilvl w:val="0"/>
          <w:numId w:val="5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E3142D">
        <w:rPr>
          <w:rFonts w:ascii="Bookman Old Style" w:eastAsia="Times New Roman" w:hAnsi="Bookman Old Style" w:cs="Times New Roman"/>
          <w:sz w:val="24"/>
          <w:szCs w:val="24"/>
          <w:lang w:val="id-ID" w:eastAsia="id-ID"/>
        </w:rPr>
        <w:t>Perubahan unit organisasi sebagaimana dimaksud pada ayat (3) ditetapkan oleh</w:t>
      </w:r>
      <w:r w:rsidR="006F11E9">
        <w:rPr>
          <w:rFonts w:ascii="Bookman Old Style" w:eastAsia="Times New Roman" w:hAnsi="Bookman Old Style" w:cs="Times New Roman"/>
          <w:sz w:val="24"/>
          <w:szCs w:val="24"/>
          <w:lang w:eastAsia="id-ID"/>
        </w:rPr>
        <w:t xml:space="preserve"> … (pemimpin badan penyelenggara)</w:t>
      </w:r>
      <w:r w:rsidRPr="00E3142D">
        <w:rPr>
          <w:rFonts w:ascii="Bookman Old Style" w:eastAsia="Times New Roman" w:hAnsi="Bookman Old Style" w:cs="Times New Roman"/>
          <w:sz w:val="24"/>
          <w:szCs w:val="24"/>
          <w:lang w:val="id-ID" w:eastAsia="id-ID"/>
        </w:rPr>
        <w:t xml:space="preserve">. </w:t>
      </w:r>
    </w:p>
    <w:p w:rsidR="00E3142D" w:rsidRPr="00E3142D" w:rsidRDefault="00E3142D" w:rsidP="00E3142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E3142D" w:rsidRPr="005A6C7B" w:rsidRDefault="005A6C7B" w:rsidP="005A6C7B">
      <w:pPr>
        <w:autoSpaceDE w:val="0"/>
        <w:autoSpaceDN w:val="0"/>
        <w:adjustRightInd w:val="0"/>
        <w:spacing w:after="0" w:line="360" w:lineRule="auto"/>
        <w:ind w:left="2552" w:hanging="567"/>
        <w:jc w:val="center"/>
        <w:rPr>
          <w:rFonts w:ascii="Bookman Old Style" w:hAnsi="Bookman Old Style"/>
          <w:sz w:val="24"/>
          <w:szCs w:val="24"/>
          <w:lang w:val="id-ID"/>
        </w:rPr>
      </w:pPr>
      <w:r w:rsidRPr="005A6C7B">
        <w:rPr>
          <w:rFonts w:ascii="Bookman Old Style" w:eastAsia="Times New Roman" w:hAnsi="Bookman Old Style" w:cs="Times New Roman"/>
          <w:sz w:val="24"/>
          <w:szCs w:val="24"/>
          <w:lang w:val="id-ID" w:eastAsia="id-ID"/>
        </w:rPr>
        <w:t>Paragraf</w:t>
      </w:r>
      <w:r>
        <w:rPr>
          <w:rFonts w:ascii="Bookman Old Style" w:hAnsi="Bookman Old Style"/>
          <w:sz w:val="24"/>
          <w:szCs w:val="24"/>
          <w:lang w:val="id-ID"/>
        </w:rPr>
        <w:t xml:space="preserve"> 4</w:t>
      </w:r>
    </w:p>
    <w:p w:rsidR="00666598" w:rsidRPr="0000334D" w:rsidRDefault="00666598" w:rsidP="005A6C7B">
      <w:pPr>
        <w:autoSpaceDE w:val="0"/>
        <w:autoSpaceDN w:val="0"/>
        <w:adjustRightInd w:val="0"/>
        <w:spacing w:after="0" w:line="360" w:lineRule="auto"/>
        <w:ind w:left="2552" w:hanging="567"/>
        <w:jc w:val="center"/>
        <w:rPr>
          <w:rFonts w:ascii="Bookman Old Style" w:hAnsi="Bookman Old Style"/>
          <w:sz w:val="24"/>
          <w:szCs w:val="24"/>
        </w:rPr>
      </w:pPr>
      <w:r w:rsidRPr="0000334D">
        <w:rPr>
          <w:rFonts w:ascii="Bookman Old Style" w:hAnsi="Bookman Old Style"/>
          <w:sz w:val="24"/>
          <w:szCs w:val="24"/>
        </w:rPr>
        <w:t xml:space="preserve">Tata Cara Penentuan Pimpinan Organ/Pimpinan Unit Organisasi </w:t>
      </w:r>
      <w:r w:rsidR="0000334D" w:rsidRPr="0000334D">
        <w:rPr>
          <w:rFonts w:ascii="Bookman Old Style" w:hAnsi="Bookman Old Style"/>
          <w:sz w:val="24"/>
          <w:szCs w:val="24"/>
          <w:lang w:val="id-ID"/>
        </w:rPr>
        <w:t xml:space="preserve">... (nama </w:t>
      </w:r>
      <w:r w:rsidRPr="0000334D">
        <w:rPr>
          <w:rFonts w:ascii="Bookman Old Style" w:hAnsi="Bookman Old Style"/>
          <w:sz w:val="24"/>
          <w:szCs w:val="24"/>
        </w:rPr>
        <w:t>PTS</w:t>
      </w:r>
      <w:r w:rsidR="0000334D" w:rsidRPr="0000334D">
        <w:rPr>
          <w:rFonts w:ascii="Bookman Old Style" w:hAnsi="Bookman Old Style"/>
          <w:sz w:val="24"/>
          <w:szCs w:val="24"/>
          <w:lang w:val="id-ID"/>
        </w:rPr>
        <w:t>)</w:t>
      </w:r>
      <w:r w:rsidRPr="0000334D">
        <w:rPr>
          <w:rFonts w:ascii="Bookman Old Style" w:hAnsi="Bookman Old Style"/>
          <w:sz w:val="24"/>
          <w:szCs w:val="24"/>
        </w:rPr>
        <w:t xml:space="preserve">. </w:t>
      </w:r>
    </w:p>
    <w:p w:rsidR="00935B1D" w:rsidRDefault="00935B1D" w:rsidP="00935B1D">
      <w:pPr>
        <w:pStyle w:val="MSGENFONTSTYLENAMETEMPLATEROLENUMBERMSGENFONTSTYLENAMEBYROLETEXT2"/>
        <w:spacing w:before="0" w:after="120"/>
        <w:ind w:firstLine="0"/>
        <w:rPr>
          <w:rFonts w:ascii="Bookman Old Style" w:hAnsi="Bookman Old Style"/>
          <w:sz w:val="24"/>
          <w:szCs w:val="24"/>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41</w:t>
      </w:r>
    </w:p>
    <w:p w:rsidR="00935B1D" w:rsidRPr="00935B1D" w:rsidRDefault="00935B1D" w:rsidP="00485EC4">
      <w:pPr>
        <w:numPr>
          <w:ilvl w:val="2"/>
          <w:numId w:val="5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Senat dipimpin oleh ketua dan dibantu oleh sekretaris.</w:t>
      </w:r>
    </w:p>
    <w:p w:rsidR="00935B1D" w:rsidRPr="00935B1D" w:rsidRDefault="00935B1D" w:rsidP="00485EC4">
      <w:pPr>
        <w:numPr>
          <w:ilvl w:val="2"/>
          <w:numId w:val="5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Ketua Senat dipilih dari dan oleh anggota</w:t>
      </w:r>
      <w:r w:rsidRPr="00935B1D">
        <w:rPr>
          <w:rFonts w:ascii="Bookman Old Style" w:eastAsia="Times New Roman" w:hAnsi="Bookman Old Style" w:cs="Times New Roman"/>
          <w:sz w:val="24"/>
          <w:szCs w:val="24"/>
          <w:lang w:eastAsia="id-ID"/>
        </w:rPr>
        <w:t xml:space="preserve"> Senat</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2"/>
          <w:numId w:val="5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Pemilihan ketua Senat dilakukan dalam rapat Senat.</w:t>
      </w:r>
    </w:p>
    <w:p w:rsidR="00935B1D" w:rsidRPr="00935B1D" w:rsidRDefault="00935B1D" w:rsidP="00485EC4">
      <w:pPr>
        <w:numPr>
          <w:ilvl w:val="2"/>
          <w:numId w:val="5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Bookman Old Style"/>
          <w:sz w:val="24"/>
          <w:szCs w:val="24"/>
          <w:lang w:val="id-ID" w:eastAsia="id-ID"/>
        </w:rPr>
        <w:t xml:space="preserve">Rapat Senat sebagaimana dimaksud pada ayat (3) dipimpin </w:t>
      </w:r>
      <w:r w:rsidR="00F868EF">
        <w:rPr>
          <w:rFonts w:ascii="Bookman Old Style" w:eastAsia="Times New Roman" w:hAnsi="Bookman Old Style" w:cs="Bookman Old Style"/>
          <w:sz w:val="24"/>
          <w:szCs w:val="24"/>
          <w:lang w:val="id-ID" w:eastAsia="id-ID"/>
        </w:rPr>
        <w:t xml:space="preserve">... </w:t>
      </w:r>
      <w:r w:rsidRPr="00935B1D">
        <w:rPr>
          <w:rFonts w:ascii="Bookman Old Style" w:eastAsia="Times New Roman" w:hAnsi="Bookman Old Style" w:cs="Bookman Old Style"/>
          <w:sz w:val="24"/>
          <w:szCs w:val="24"/>
          <w:lang w:val="id-ID" w:eastAsia="id-ID"/>
        </w:rPr>
        <w:t xml:space="preserve">. </w:t>
      </w:r>
    </w:p>
    <w:p w:rsidR="00935B1D" w:rsidRPr="00935B1D" w:rsidRDefault="00935B1D" w:rsidP="00485EC4">
      <w:pPr>
        <w:numPr>
          <w:ilvl w:val="2"/>
          <w:numId w:val="5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Rapat Senat sebagaimana dimaksud pada ayat (3) dinyatakan sah apabila </w:t>
      </w:r>
      <w:r w:rsidR="00F868EF">
        <w:rPr>
          <w:rFonts w:ascii="Bookman Old Style" w:eastAsia="Times New Roman" w:hAnsi="Bookman Old Style" w:cs="Times New Roman"/>
          <w:sz w:val="24"/>
          <w:szCs w:val="24"/>
          <w:lang w:val="id-ID" w:eastAsia="id-ID"/>
        </w:rPr>
        <w:t xml:space="preserve">... </w:t>
      </w:r>
      <w:r w:rsidRPr="00935B1D">
        <w:rPr>
          <w:rFonts w:ascii="Bookman Old Style" w:eastAsia="Times New Roman" w:hAnsi="Bookman Old Style" w:cs="Times New Roman"/>
          <w:sz w:val="24"/>
          <w:szCs w:val="24"/>
          <w:lang w:val="id-ID" w:eastAsia="id-ID"/>
        </w:rPr>
        <w:t xml:space="preserve">. </w:t>
      </w:r>
    </w:p>
    <w:p w:rsidR="00935B1D" w:rsidRPr="00935B1D" w:rsidRDefault="00F868EF" w:rsidP="00485EC4">
      <w:pPr>
        <w:numPr>
          <w:ilvl w:val="2"/>
          <w:numId w:val="5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Bookman Old Style"/>
          <w:sz w:val="24"/>
          <w:szCs w:val="24"/>
          <w:lang w:val="id-ID" w:eastAsia="id-ID"/>
        </w:rPr>
        <w:t>... dst (diisi sesuai dengan tata cara yang berlaku pada PTS)</w:t>
      </w:r>
      <w:r w:rsidR="00935B1D" w:rsidRPr="00935B1D">
        <w:rPr>
          <w:rFonts w:ascii="Bookman Old Style" w:eastAsia="Times New Roman" w:hAnsi="Bookman Old Style" w:cs="Bookman Old Style"/>
          <w:sz w:val="24"/>
          <w:szCs w:val="24"/>
          <w:lang w:val="id-ID" w:eastAsia="id-ID"/>
        </w:rPr>
        <w:t xml:space="preserve">. </w:t>
      </w: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color w:val="000000"/>
          <w:sz w:val="24"/>
          <w:szCs w:val="24"/>
          <w:lang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42</w:t>
      </w:r>
    </w:p>
    <w:p w:rsidR="00935B1D" w:rsidRPr="00935B1D" w:rsidRDefault="00935B1D" w:rsidP="00485EC4">
      <w:pPr>
        <w:numPr>
          <w:ilvl w:val="0"/>
          <w:numId w:val="5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Dosen </w:t>
      </w:r>
      <w:r w:rsidR="006F11E9">
        <w:rPr>
          <w:rFonts w:ascii="Bookman Old Style" w:eastAsia="Times New Roman" w:hAnsi="Bookman Old Style" w:cs="Times New Roman"/>
          <w:sz w:val="24"/>
          <w:szCs w:val="24"/>
          <w:lang w:val="id-ID" w:eastAsia="id-ID"/>
        </w:rPr>
        <w:t>... (nama PTS)</w:t>
      </w:r>
      <w:r w:rsidRPr="00935B1D">
        <w:rPr>
          <w:rFonts w:ascii="Bookman Old Style" w:eastAsia="Times New Roman" w:hAnsi="Bookman Old Style" w:cs="Times New Roman"/>
          <w:sz w:val="24"/>
          <w:szCs w:val="24"/>
          <w:lang w:val="id-ID" w:eastAsia="id-ID"/>
        </w:rPr>
        <w:t xml:space="preserve"> dapat diberi tugas tambahan sebagai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wakil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w:t>
      </w:r>
      <w:r w:rsidR="00F868EF">
        <w:rPr>
          <w:rFonts w:ascii="Bookman Old Style" w:eastAsia="Times New Roman" w:hAnsi="Bookman Old Style" w:cs="Times New Roman"/>
          <w:sz w:val="24"/>
          <w:szCs w:val="24"/>
          <w:lang w:val="id-ID" w:eastAsia="id-ID"/>
        </w:rPr>
        <w:t>... (jabatan pimpinan pada PTS)</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5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sz w:val="24"/>
          <w:szCs w:val="24"/>
          <w:lang w:val="id-ID" w:eastAsia="id-ID"/>
        </w:rPr>
        <w:t>Pemberian</w:t>
      </w:r>
      <w:r w:rsidRPr="00935B1D">
        <w:rPr>
          <w:rFonts w:ascii="Bookman Old Style" w:eastAsia="Times New Roman" w:hAnsi="Bookman Old Style" w:cs="Bookman Old Style"/>
          <w:sz w:val="24"/>
          <w:szCs w:val="24"/>
          <w:lang w:val="id-ID" w:eastAsia="id-ID"/>
        </w:rPr>
        <w:t xml:space="preserve"> tugas tambahan </w:t>
      </w:r>
      <w:r w:rsidRPr="00935B1D">
        <w:rPr>
          <w:rFonts w:ascii="Bookman Old Style" w:eastAsia="Times New Roman" w:hAnsi="Bookman Old Style" w:cs="Times New Roman"/>
          <w:sz w:val="24"/>
          <w:szCs w:val="24"/>
          <w:lang w:val="id-ID" w:eastAsia="id-ID"/>
        </w:rPr>
        <w:t xml:space="preserve">Dosen sebagaimana dimaksud pada ayat (1) dilakukan apabila terdapat lowongan jabatan. </w:t>
      </w:r>
    </w:p>
    <w:p w:rsidR="00935B1D" w:rsidRPr="00935B1D" w:rsidRDefault="00935B1D" w:rsidP="00485EC4">
      <w:pPr>
        <w:numPr>
          <w:ilvl w:val="0"/>
          <w:numId w:val="5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Lowongan jabatan sebagaimana dimaksud pada ayat (</w:t>
      </w:r>
      <w:r w:rsidR="00F868EF">
        <w:rPr>
          <w:rFonts w:ascii="Bookman Old Style" w:eastAsia="Times New Roman" w:hAnsi="Bookman Old Style" w:cs="Times New Roman"/>
          <w:sz w:val="24"/>
          <w:szCs w:val="24"/>
          <w:lang w:val="id-ID" w:eastAsia="id-ID"/>
        </w:rPr>
        <w:t>2</w:t>
      </w:r>
      <w:r w:rsidRPr="00935B1D">
        <w:rPr>
          <w:rFonts w:ascii="Bookman Old Style" w:eastAsia="Times New Roman" w:hAnsi="Bookman Old Style" w:cs="Times New Roman"/>
          <w:sz w:val="24"/>
          <w:szCs w:val="24"/>
          <w:lang w:val="id-ID" w:eastAsia="id-ID"/>
        </w:rPr>
        <w:t xml:space="preserve">) disebabkan karena: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berhenti dari jabatan; dan/atau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perubahan organisasi </w:t>
      </w:r>
      <w:r w:rsidR="006F11E9">
        <w:rPr>
          <w:rFonts w:ascii="Bookman Old Style" w:eastAsia="Times New Roman" w:hAnsi="Bookman Old Style" w:cs="Times New Roman"/>
          <w:sz w:val="24"/>
          <w:szCs w:val="24"/>
          <w:lang w:val="id-ID" w:eastAsia="id-ID"/>
        </w:rPr>
        <w:t>... (nama PTS)</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5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lastRenderedPageBreak/>
        <w:t>Berhenti dari jabatan sebagaimana dimaksud pada ayat (</w:t>
      </w:r>
      <w:r w:rsidR="00F868EF">
        <w:rPr>
          <w:rFonts w:ascii="Bookman Old Style" w:eastAsia="Times New Roman" w:hAnsi="Bookman Old Style" w:cs="Times New Roman"/>
          <w:sz w:val="24"/>
          <w:szCs w:val="24"/>
          <w:lang w:val="id-ID" w:eastAsia="id-ID"/>
        </w:rPr>
        <w:t>3</w:t>
      </w:r>
      <w:r w:rsidRPr="00935B1D">
        <w:rPr>
          <w:rFonts w:ascii="Bookman Old Style" w:eastAsia="Times New Roman" w:hAnsi="Bookman Old Style" w:cs="Times New Roman"/>
          <w:sz w:val="24"/>
          <w:szCs w:val="24"/>
          <w:lang w:val="id-ID" w:eastAsia="id-ID"/>
        </w:rPr>
        <w:t xml:space="preserve">) huruf a meliputi: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masa jabatannya berakhir;</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berhalangan tetap;</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permohonan sendiri;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diangkat dalam jabatan </w:t>
      </w:r>
      <w:r w:rsidR="006F11E9">
        <w:rPr>
          <w:rFonts w:ascii="Bookman Old Style" w:eastAsia="Times New Roman" w:hAnsi="Bookman Old Style" w:cs="Times New Roman"/>
          <w:sz w:val="24"/>
          <w:szCs w:val="24"/>
          <w:lang w:eastAsia="id-ID"/>
        </w:rPr>
        <w:t xml:space="preserve">yang </w:t>
      </w:r>
      <w:r w:rsidRPr="00935B1D">
        <w:rPr>
          <w:rFonts w:ascii="Bookman Old Style" w:eastAsia="Times New Roman" w:hAnsi="Bookman Old Style" w:cs="Times New Roman"/>
          <w:sz w:val="24"/>
          <w:szCs w:val="24"/>
          <w:lang w:val="id-ID" w:eastAsia="id-ID"/>
        </w:rPr>
        <w:t xml:space="preserve">lain;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dijatuhi hukuman disiplin tingkat sedang atau berat;</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dipidana penjara berdasarkan putusan pengadilan yang memiliki kekuatan hukum tetap;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diberhentikan sementara dari jabatan;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menjalani tugas belajar atau izin belajar lebih dari 6 (enam) bulan dalam rangka studi lanjut yang meninggalkan tugas tridharma perguruan tinggi; </w:t>
      </w:r>
      <w:r w:rsidR="006F11E9" w:rsidRPr="00935B1D">
        <w:rPr>
          <w:rFonts w:ascii="Bookman Old Style" w:eastAsia="Times New Roman" w:hAnsi="Bookman Old Style" w:cs="Times New Roman"/>
          <w:sz w:val="24"/>
          <w:szCs w:val="24"/>
          <w:lang w:val="id-ID" w:eastAsia="id-ID"/>
        </w:rPr>
        <w:t>dan/atau</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dibeb</w:t>
      </w:r>
      <w:r w:rsidR="006F11E9">
        <w:rPr>
          <w:rFonts w:ascii="Bookman Old Style" w:eastAsia="Times New Roman" w:hAnsi="Bookman Old Style" w:cs="Times New Roman"/>
          <w:sz w:val="24"/>
          <w:szCs w:val="24"/>
          <w:lang w:val="id-ID" w:eastAsia="id-ID"/>
        </w:rPr>
        <w:t>askan dari tugas jabatan Dosen.</w:t>
      </w:r>
    </w:p>
    <w:p w:rsidR="00935B1D" w:rsidRPr="00935B1D" w:rsidRDefault="00935B1D" w:rsidP="00485EC4">
      <w:pPr>
        <w:numPr>
          <w:ilvl w:val="0"/>
          <w:numId w:val="5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Berhalangan tetap sebagaimana dimaksud pada ayat (</w:t>
      </w:r>
      <w:r w:rsidR="00F868EF">
        <w:rPr>
          <w:rFonts w:ascii="Bookman Old Style" w:eastAsia="Times New Roman" w:hAnsi="Bookman Old Style" w:cs="Times New Roman"/>
          <w:sz w:val="24"/>
          <w:szCs w:val="24"/>
          <w:lang w:val="id-ID" w:eastAsia="id-ID"/>
        </w:rPr>
        <w:t>4</w:t>
      </w:r>
      <w:r w:rsidRPr="00935B1D">
        <w:rPr>
          <w:rFonts w:ascii="Bookman Old Style" w:eastAsia="Times New Roman" w:hAnsi="Bookman Old Style" w:cs="Times New Roman"/>
          <w:sz w:val="24"/>
          <w:szCs w:val="24"/>
          <w:lang w:val="id-ID" w:eastAsia="id-ID"/>
        </w:rPr>
        <w:t xml:space="preserve">) huruf </w:t>
      </w:r>
      <w:r w:rsidR="00D318CC">
        <w:rPr>
          <w:rFonts w:ascii="Bookman Old Style" w:eastAsia="Times New Roman" w:hAnsi="Bookman Old Style" w:cs="Times New Roman"/>
          <w:sz w:val="24"/>
          <w:szCs w:val="24"/>
          <w:lang w:val="id-ID" w:eastAsia="id-ID"/>
        </w:rPr>
        <w:t>b</w:t>
      </w:r>
      <w:r w:rsidRPr="00935B1D">
        <w:rPr>
          <w:rFonts w:ascii="Bookman Old Style" w:eastAsia="Times New Roman" w:hAnsi="Bookman Old Style" w:cs="Times New Roman"/>
          <w:sz w:val="24"/>
          <w:szCs w:val="24"/>
          <w:lang w:val="id-ID" w:eastAsia="id-ID"/>
        </w:rPr>
        <w:t xml:space="preserve"> meliputi: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meninggal dunia; </w:t>
      </w:r>
      <w:r w:rsidR="006F11E9" w:rsidRPr="00935B1D">
        <w:rPr>
          <w:rFonts w:ascii="Bookman Old Style" w:eastAsia="Times New Roman" w:hAnsi="Bookman Old Style" w:cs="Times New Roman"/>
          <w:sz w:val="24"/>
          <w:szCs w:val="24"/>
          <w:lang w:val="id-ID" w:eastAsia="id-ID"/>
        </w:rPr>
        <w:t>dan/atau</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sakit yang tidak dapat disembuhkan dibuktikan dengan </w:t>
      </w:r>
      <w:r w:rsidRPr="00935B1D">
        <w:rPr>
          <w:rFonts w:ascii="Bookman Old Style" w:eastAsia="Times New Roman" w:hAnsi="Bookman Old Style" w:cs="Bookman Old Style"/>
          <w:sz w:val="24"/>
          <w:szCs w:val="24"/>
          <w:lang w:val="id-ID" w:eastAsia="id-ID"/>
        </w:rPr>
        <w:t xml:space="preserve">hasil pemeriksaan </w:t>
      </w:r>
      <w:r w:rsidRPr="00935B1D">
        <w:rPr>
          <w:rFonts w:ascii="Bookman Old Style" w:eastAsia="Times New Roman" w:hAnsi="Bookman Old Style" w:cs="Times New Roman"/>
          <w:sz w:val="24"/>
          <w:szCs w:val="24"/>
          <w:lang w:val="id-ID" w:eastAsia="id-ID"/>
        </w:rPr>
        <w:t>tim penguji kesehatan atau surat keterang</w:t>
      </w:r>
      <w:r w:rsidR="006F11E9">
        <w:rPr>
          <w:rFonts w:ascii="Bookman Old Style" w:eastAsia="Times New Roman" w:hAnsi="Bookman Old Style" w:cs="Times New Roman"/>
          <w:sz w:val="24"/>
          <w:szCs w:val="24"/>
          <w:lang w:val="id-ID" w:eastAsia="id-ID"/>
        </w:rPr>
        <w:t>an dari pejabat yang berwenang.</w:t>
      </w:r>
    </w:p>
    <w:p w:rsidR="00935B1D" w:rsidRPr="00935B1D" w:rsidRDefault="00935B1D" w:rsidP="00485EC4">
      <w:pPr>
        <w:numPr>
          <w:ilvl w:val="0"/>
          <w:numId w:val="56"/>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Perubahan organisasi sebagaimana dimaksud pada ayat </w:t>
      </w:r>
      <w:r w:rsidR="00BA6B3E">
        <w:rPr>
          <w:rFonts w:ascii="Bookman Old Style" w:eastAsia="Times New Roman" w:hAnsi="Bookman Old Style" w:cs="Times New Roman"/>
          <w:sz w:val="24"/>
          <w:szCs w:val="24"/>
          <w:lang w:val="id-ID" w:eastAsia="id-ID"/>
        </w:rPr>
        <w:t>(3)</w:t>
      </w:r>
      <w:r w:rsidRPr="00935B1D">
        <w:rPr>
          <w:rFonts w:ascii="Bookman Old Style" w:eastAsia="Times New Roman" w:hAnsi="Bookman Old Style" w:cs="Times New Roman"/>
          <w:sz w:val="24"/>
          <w:szCs w:val="24"/>
          <w:lang w:val="id-ID" w:eastAsia="id-ID"/>
        </w:rPr>
        <w:t xml:space="preserve"> huruf b meliputi: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penambahan dan/atau perubahan unit kerja; atau </w:t>
      </w:r>
    </w:p>
    <w:p w:rsidR="00935B1D" w:rsidRPr="00935B1D" w:rsidRDefault="00935B1D" w:rsidP="00485EC4">
      <w:pPr>
        <w:numPr>
          <w:ilvl w:val="1"/>
          <w:numId w:val="56"/>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perubahan bentuk </w:t>
      </w:r>
      <w:r w:rsidR="006F11E9">
        <w:rPr>
          <w:rFonts w:ascii="Bookman Old Style" w:eastAsia="Times New Roman" w:hAnsi="Bookman Old Style" w:cs="Times New Roman"/>
          <w:sz w:val="24"/>
          <w:szCs w:val="24"/>
          <w:lang w:val="id-ID" w:eastAsia="id-ID"/>
        </w:rPr>
        <w:t>... (nama PTS)</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935B1D">
      <w:pPr>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43</w:t>
      </w:r>
    </w:p>
    <w:p w:rsidR="00935B1D" w:rsidRPr="00935B1D" w:rsidRDefault="00935B1D" w:rsidP="00485EC4">
      <w:pPr>
        <w:numPr>
          <w:ilvl w:val="0"/>
          <w:numId w:val="5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Untuk dapat diangkat sebagai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seorang Dosen harus memenuhi persyaratan sesuai dengan ketentuan peraturan perundang-undangan. </w:t>
      </w:r>
    </w:p>
    <w:p w:rsidR="00935B1D" w:rsidRPr="00935B1D" w:rsidRDefault="00935B1D" w:rsidP="00485EC4">
      <w:pPr>
        <w:numPr>
          <w:ilvl w:val="0"/>
          <w:numId w:val="5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Dosen dapat diangkat sebagai wakil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w:t>
      </w:r>
      <w:r w:rsidR="00BA6B3E">
        <w:rPr>
          <w:rFonts w:ascii="Bookman Old Style" w:eastAsia="Times New Roman" w:hAnsi="Bookman Old Style" w:cs="Times New Roman"/>
          <w:sz w:val="24"/>
          <w:szCs w:val="24"/>
          <w:lang w:val="id-ID" w:eastAsia="id-ID"/>
        </w:rPr>
        <w:t>...dst (diisi dengan jabatan pimpinan pada PTS)</w:t>
      </w:r>
      <w:r w:rsidRPr="00935B1D">
        <w:rPr>
          <w:rFonts w:ascii="Bookman Old Style" w:eastAsia="Times New Roman" w:hAnsi="Bookman Old Style" w:cs="Times New Roman"/>
          <w:sz w:val="24"/>
          <w:szCs w:val="24"/>
          <w:lang w:val="id-ID" w:eastAsia="id-ID"/>
        </w:rPr>
        <w:t xml:space="preserve"> harus memenuhi persyaratan: </w:t>
      </w:r>
      <w:r w:rsidR="00BA6B3E">
        <w:rPr>
          <w:rFonts w:ascii="Bookman Old Style" w:eastAsia="Times New Roman" w:hAnsi="Bookman Old Style" w:cs="Times New Roman"/>
          <w:sz w:val="24"/>
          <w:szCs w:val="24"/>
          <w:lang w:val="id-ID" w:eastAsia="id-ID"/>
        </w:rPr>
        <w:t>(syarat disesuaikan dengan kebijakan masing-masing PTS)</w:t>
      </w:r>
    </w:p>
    <w:p w:rsidR="00935B1D" w:rsidRPr="00935B1D" w:rsidRDefault="00BA6B3E" w:rsidP="00485EC4">
      <w:pPr>
        <w:numPr>
          <w:ilvl w:val="1"/>
          <w:numId w:val="5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w:t>
      </w:r>
      <w:r w:rsidR="00935B1D" w:rsidRPr="00935B1D">
        <w:rPr>
          <w:rFonts w:ascii="Bookman Old Style" w:eastAsia="Times New Roman" w:hAnsi="Bookman Old Style" w:cs="Times New Roman"/>
          <w:sz w:val="24"/>
          <w:szCs w:val="24"/>
          <w:lang w:val="id-ID" w:eastAsia="id-ID"/>
        </w:rPr>
        <w:t xml:space="preserve">; </w:t>
      </w:r>
    </w:p>
    <w:p w:rsidR="00935B1D" w:rsidRPr="00935B1D" w:rsidRDefault="00BA6B3E" w:rsidP="00485EC4">
      <w:pPr>
        <w:numPr>
          <w:ilvl w:val="1"/>
          <w:numId w:val="5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w:t>
      </w:r>
      <w:r w:rsidR="00935B1D" w:rsidRPr="00935B1D">
        <w:rPr>
          <w:rFonts w:ascii="Bookman Old Style" w:eastAsia="Times New Roman" w:hAnsi="Bookman Old Style" w:cs="Times New Roman"/>
          <w:sz w:val="24"/>
          <w:szCs w:val="24"/>
          <w:lang w:val="id-ID" w:eastAsia="id-ID"/>
        </w:rPr>
        <w:t>;</w:t>
      </w:r>
    </w:p>
    <w:p w:rsidR="00935B1D" w:rsidRPr="00935B1D" w:rsidRDefault="00BA6B3E" w:rsidP="00485EC4">
      <w:pPr>
        <w:numPr>
          <w:ilvl w:val="1"/>
          <w:numId w:val="5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val="id-ID" w:eastAsia="id-ID"/>
        </w:rPr>
        <w:lastRenderedPageBreak/>
        <w:t>...dst</w:t>
      </w:r>
      <w:r w:rsidR="00935B1D" w:rsidRPr="00935B1D">
        <w:rPr>
          <w:rFonts w:ascii="Bookman Old Style" w:eastAsia="Times New Roman" w:hAnsi="Bookman Old Style" w:cs="Times New Roman"/>
          <w:sz w:val="24"/>
          <w:szCs w:val="24"/>
          <w:lang w:val="id-ID" w:eastAsia="id-ID"/>
        </w:rPr>
        <w:t xml:space="preserve">; </w:t>
      </w:r>
    </w:p>
    <w:p w:rsidR="00935B1D" w:rsidRPr="00935B1D" w:rsidRDefault="00935B1D" w:rsidP="00935B1D">
      <w:pPr>
        <w:tabs>
          <w:tab w:val="left" w:pos="3119"/>
        </w:tabs>
        <w:autoSpaceDE w:val="0"/>
        <w:autoSpaceDN w:val="0"/>
        <w:adjustRightInd w:val="0"/>
        <w:spacing w:after="0" w:line="360" w:lineRule="auto"/>
        <w:ind w:left="3119"/>
        <w:jc w:val="both"/>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44</w:t>
      </w:r>
    </w:p>
    <w:p w:rsidR="00935B1D" w:rsidRPr="00935B1D" w:rsidRDefault="00935B1D" w:rsidP="00485EC4">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Tenaga Kependidikan di lingkungan </w:t>
      </w:r>
      <w:r w:rsidR="006F11E9">
        <w:rPr>
          <w:rFonts w:ascii="Bookman Old Style" w:eastAsia="Times New Roman" w:hAnsi="Bookman Old Style" w:cs="Times New Roman"/>
          <w:sz w:val="24"/>
          <w:szCs w:val="24"/>
          <w:lang w:val="id-ID" w:eastAsia="id-ID"/>
        </w:rPr>
        <w:t>... (nama PTS)</w:t>
      </w:r>
      <w:r w:rsidRPr="00935B1D">
        <w:rPr>
          <w:rFonts w:ascii="Bookman Old Style" w:eastAsia="Times New Roman" w:hAnsi="Bookman Old Style" w:cs="Times New Roman"/>
          <w:sz w:val="24"/>
          <w:szCs w:val="24"/>
          <w:lang w:val="id-ID" w:eastAsia="id-ID"/>
        </w:rPr>
        <w:t xml:space="preserve"> dapat diangkat sebagai </w:t>
      </w:r>
      <w:r w:rsidR="006F11E9">
        <w:rPr>
          <w:rFonts w:ascii="Bookman Old Style" w:eastAsia="Times New Roman" w:hAnsi="Bookman Old Style" w:cs="Times New Roman"/>
          <w:sz w:val="24"/>
          <w:szCs w:val="24"/>
          <w:lang w:eastAsia="id-ID"/>
        </w:rPr>
        <w:t xml:space="preserve">… </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Pengangkatan </w:t>
      </w:r>
      <w:r w:rsidR="006F11E9">
        <w:rPr>
          <w:rFonts w:ascii="Bookman Old Style" w:eastAsia="Times New Roman" w:hAnsi="Bookman Old Style"/>
          <w:sz w:val="24"/>
          <w:szCs w:val="24"/>
          <w:lang w:eastAsia="id-ID"/>
        </w:rPr>
        <w:t>…</w:t>
      </w:r>
      <w:r w:rsidRPr="00935B1D">
        <w:rPr>
          <w:rFonts w:ascii="Bookman Old Style" w:eastAsia="Times New Roman" w:hAnsi="Bookman Old Style"/>
          <w:sz w:val="24"/>
          <w:szCs w:val="24"/>
          <w:lang w:val="id-ID" w:eastAsia="id-ID"/>
        </w:rPr>
        <w:t xml:space="preserve"> </w:t>
      </w:r>
      <w:r w:rsidRPr="00935B1D">
        <w:rPr>
          <w:rFonts w:ascii="Bookman Old Style" w:eastAsia="Times New Roman" w:hAnsi="Bookman Old Style" w:cs="Times New Roman"/>
          <w:sz w:val="24"/>
          <w:szCs w:val="24"/>
          <w:lang w:val="id-ID" w:eastAsia="id-ID"/>
        </w:rPr>
        <w:t xml:space="preserve">dilakukan apabila terdapat lowongan jabatan. </w:t>
      </w:r>
    </w:p>
    <w:p w:rsidR="00935B1D" w:rsidRPr="00935B1D" w:rsidRDefault="00935B1D" w:rsidP="00485EC4">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Lowongan jabatan sebagaimana dimaksud pada ayat (2) disebabkan: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berhenti dari jabatan; dan/atau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perubahan organisasi </w:t>
      </w:r>
      <w:r w:rsidR="006F11E9">
        <w:rPr>
          <w:rFonts w:ascii="Bookman Old Style" w:eastAsia="Times New Roman" w:hAnsi="Bookman Old Style" w:cs="Times New Roman"/>
          <w:sz w:val="24"/>
          <w:szCs w:val="24"/>
          <w:lang w:val="id-ID" w:eastAsia="id-ID"/>
        </w:rPr>
        <w:t>... (nama PTS)</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Berhenti dari jabatan sebagaimana dimaksud pada ayat (3) huruf a meliputi: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masa jabatannya berakhir;</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berhalangan tetap;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permohonan sendiri;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diangkat dalam jabatan yang lain;</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dijatuhi hukuman disiplin tingkat sedang atau berat;</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dipidana penjara berdasarkan putusan pengadilan yang memiliki kekuatan hukum tetap;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diberhentikan sementara dari jabatan; </w:t>
      </w:r>
      <w:r w:rsidR="006F11E9" w:rsidRPr="00935B1D">
        <w:rPr>
          <w:rFonts w:ascii="Bookman Old Style" w:eastAsia="Times New Roman" w:hAnsi="Bookman Old Style" w:cs="Times New Roman"/>
          <w:sz w:val="24"/>
          <w:szCs w:val="24"/>
          <w:lang w:val="id-ID" w:eastAsia="id-ID"/>
        </w:rPr>
        <w:t>dan/atau</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menjalani tugas belajar atau izin belajar lebih dari 6 (enam) b</w:t>
      </w:r>
      <w:r w:rsidR="006F11E9">
        <w:rPr>
          <w:rFonts w:ascii="Bookman Old Style" w:eastAsia="Times New Roman" w:hAnsi="Bookman Old Style" w:cs="Times New Roman"/>
          <w:sz w:val="24"/>
          <w:szCs w:val="24"/>
          <w:lang w:val="id-ID" w:eastAsia="id-ID"/>
        </w:rPr>
        <w:t>ulan dalam rangka studi lanjut</w:t>
      </w:r>
      <w:r w:rsidR="006F11E9">
        <w:rPr>
          <w:rFonts w:ascii="Bookman Old Style" w:eastAsia="Times New Roman" w:hAnsi="Bookman Old Style" w:cs="Times New Roman"/>
          <w:sz w:val="24"/>
          <w:szCs w:val="24"/>
          <w:lang w:eastAsia="id-ID"/>
        </w:rPr>
        <w:t>.</w:t>
      </w:r>
    </w:p>
    <w:p w:rsidR="00935B1D" w:rsidRPr="00935B1D" w:rsidRDefault="00935B1D" w:rsidP="00485EC4">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Berhalangan tetap sebagaimana dimaksud pada ayat (4) huruf </w:t>
      </w:r>
      <w:r w:rsidRPr="00935B1D">
        <w:rPr>
          <w:rFonts w:ascii="Bookman Old Style" w:eastAsia="Times New Roman" w:hAnsi="Bookman Old Style" w:cs="Times New Roman"/>
          <w:sz w:val="24"/>
          <w:szCs w:val="24"/>
          <w:lang w:eastAsia="id-ID"/>
        </w:rPr>
        <w:t>b</w:t>
      </w:r>
      <w:r w:rsidRPr="00935B1D">
        <w:rPr>
          <w:rFonts w:ascii="Bookman Old Style" w:eastAsia="Times New Roman" w:hAnsi="Bookman Old Style" w:cs="Times New Roman"/>
          <w:sz w:val="24"/>
          <w:szCs w:val="24"/>
          <w:lang w:val="id-ID" w:eastAsia="id-ID"/>
        </w:rPr>
        <w:t xml:space="preserve"> meliputi: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meninggal dunia; </w:t>
      </w:r>
      <w:r w:rsidR="006F11E9" w:rsidRPr="00935B1D">
        <w:rPr>
          <w:rFonts w:ascii="Bookman Old Style" w:eastAsia="Times New Roman" w:hAnsi="Bookman Old Style" w:cs="Times New Roman"/>
          <w:sz w:val="24"/>
          <w:szCs w:val="24"/>
          <w:lang w:val="id-ID" w:eastAsia="id-ID"/>
        </w:rPr>
        <w:t>dan/atau</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sakit yang tidak dapat disembuhkan dibuktikan dengan </w:t>
      </w:r>
      <w:r w:rsidRPr="00935B1D">
        <w:rPr>
          <w:rFonts w:ascii="Bookman Old Style" w:eastAsia="Times New Roman" w:hAnsi="Bookman Old Style" w:cs="Bookman Old Style"/>
          <w:sz w:val="24"/>
          <w:szCs w:val="24"/>
          <w:lang w:val="id-ID" w:eastAsia="id-ID"/>
        </w:rPr>
        <w:t xml:space="preserve">hasil pemeriksaan </w:t>
      </w:r>
      <w:r w:rsidRPr="00935B1D">
        <w:rPr>
          <w:rFonts w:ascii="Bookman Old Style" w:eastAsia="Times New Roman" w:hAnsi="Bookman Old Style" w:cs="Times New Roman"/>
          <w:sz w:val="24"/>
          <w:szCs w:val="24"/>
          <w:lang w:val="id-ID" w:eastAsia="id-ID"/>
        </w:rPr>
        <w:t>tim penguji kesehatan atau surat keterang</w:t>
      </w:r>
      <w:r w:rsidR="006F11E9">
        <w:rPr>
          <w:rFonts w:ascii="Bookman Old Style" w:eastAsia="Times New Roman" w:hAnsi="Bookman Old Style" w:cs="Times New Roman"/>
          <w:sz w:val="24"/>
          <w:szCs w:val="24"/>
          <w:lang w:val="id-ID" w:eastAsia="id-ID"/>
        </w:rPr>
        <w:t>an dari pejabat yang berwenang.</w:t>
      </w:r>
    </w:p>
    <w:p w:rsidR="00935B1D" w:rsidRPr="00935B1D" w:rsidRDefault="00935B1D" w:rsidP="00485EC4">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Perubahan organisasi sebagaimana dimaksud pada ayat (3) huruf b, meliputi: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penambahan dan/atau perubahan unit kerja; atau </w:t>
      </w:r>
    </w:p>
    <w:p w:rsidR="00935B1D" w:rsidRPr="00935B1D" w:rsidRDefault="00935B1D" w:rsidP="00485EC4">
      <w:pPr>
        <w:numPr>
          <w:ilvl w:val="1"/>
          <w:numId w:val="58"/>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perubahan bentuk </w:t>
      </w:r>
      <w:r w:rsidR="006F11E9">
        <w:rPr>
          <w:rFonts w:ascii="Bookman Old Style" w:eastAsia="Times New Roman" w:hAnsi="Bookman Old Style" w:cs="Times New Roman"/>
          <w:sz w:val="24"/>
          <w:szCs w:val="24"/>
          <w:lang w:val="id-ID" w:eastAsia="id-ID"/>
        </w:rPr>
        <w:t>... (nama PTS)</w:t>
      </w:r>
      <w:r w:rsidRPr="00935B1D">
        <w:rPr>
          <w:rFonts w:ascii="Bookman Old Style" w:eastAsia="Times New Roman" w:hAnsi="Bookman Old Style" w:cs="Times New Roman"/>
          <w:sz w:val="24"/>
          <w:szCs w:val="24"/>
          <w:lang w:val="id-ID" w:eastAsia="id-ID"/>
        </w:rPr>
        <w:t xml:space="preserve">. </w:t>
      </w:r>
    </w:p>
    <w:p w:rsidR="00935B1D" w:rsidRPr="00503762" w:rsidRDefault="00935B1D" w:rsidP="00C8710D">
      <w:pPr>
        <w:numPr>
          <w:ilvl w:val="0"/>
          <w:numId w:val="58"/>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503762">
        <w:rPr>
          <w:rFonts w:ascii="Bookman Old Style" w:eastAsia="Times New Roman" w:hAnsi="Bookman Old Style" w:cs="Times New Roman"/>
          <w:sz w:val="24"/>
          <w:szCs w:val="24"/>
          <w:lang w:val="id-ID" w:eastAsia="id-ID"/>
        </w:rPr>
        <w:t xml:space="preserve">Tenaga Kependidikan dapat diangkat </w:t>
      </w:r>
      <w:r w:rsidRPr="00503762">
        <w:rPr>
          <w:rFonts w:ascii="Bookman Old Style" w:eastAsia="Times New Roman" w:hAnsi="Bookman Old Style" w:cs="Times New Roman"/>
          <w:sz w:val="24"/>
          <w:szCs w:val="24"/>
          <w:lang w:eastAsia="id-ID"/>
        </w:rPr>
        <w:t xml:space="preserve">sebagai </w:t>
      </w:r>
      <w:r w:rsidR="00BA6B3E" w:rsidRPr="00503762">
        <w:rPr>
          <w:rFonts w:ascii="Bookman Old Style" w:eastAsia="Times New Roman" w:hAnsi="Bookman Old Style" w:cs="Times New Roman"/>
          <w:sz w:val="24"/>
          <w:szCs w:val="24"/>
          <w:lang w:val="id-ID" w:eastAsia="id-ID"/>
        </w:rPr>
        <w:t xml:space="preserve">... dst (pimpinan pada PTS) </w:t>
      </w:r>
      <w:r w:rsidR="00503762">
        <w:rPr>
          <w:rFonts w:ascii="Bookman Old Style" w:eastAsia="Times New Roman" w:hAnsi="Bookman Old Style" w:cs="Times New Roman"/>
          <w:sz w:val="24"/>
          <w:szCs w:val="24"/>
          <w:lang w:val="id-ID" w:eastAsia="id-ID"/>
        </w:rPr>
        <w:t xml:space="preserve">dengan </w:t>
      </w:r>
      <w:r w:rsidRPr="00503762">
        <w:rPr>
          <w:rFonts w:ascii="Bookman Old Style" w:eastAsia="MS Mincho" w:hAnsi="Bookman Old Style" w:cs="Bookman Old Style"/>
          <w:sz w:val="24"/>
          <w:szCs w:val="24"/>
          <w:lang w:val="id-ID" w:eastAsia="id-ID"/>
        </w:rPr>
        <w:t>memenuhi persyaratan:</w:t>
      </w:r>
    </w:p>
    <w:p w:rsidR="00935B1D" w:rsidRDefault="00935B1D" w:rsidP="00485EC4">
      <w:pPr>
        <w:numPr>
          <w:ilvl w:val="1"/>
          <w:numId w:val="73"/>
        </w:numPr>
        <w:tabs>
          <w:tab w:val="left" w:pos="3119"/>
        </w:tabs>
        <w:spacing w:after="0" w:line="360" w:lineRule="auto"/>
        <w:ind w:left="3119" w:right="-1" w:hanging="555"/>
        <w:contextualSpacing/>
        <w:jc w:val="both"/>
        <w:rPr>
          <w:rFonts w:ascii="Bookman Old Style" w:eastAsia="Bookman Old Style" w:hAnsi="Bookman Old Style" w:cs="Times New Roman"/>
          <w:kern w:val="24"/>
          <w:sz w:val="24"/>
          <w:szCs w:val="24"/>
          <w:lang w:val="x-none" w:eastAsia="x-none"/>
        </w:rPr>
      </w:pPr>
      <w:r w:rsidRPr="00935B1D">
        <w:rPr>
          <w:rFonts w:ascii="Bookman Old Style" w:eastAsia="Bookman Old Style" w:hAnsi="Bookman Old Style" w:cs="Times New Roman"/>
          <w:kern w:val="24"/>
          <w:sz w:val="24"/>
          <w:szCs w:val="24"/>
          <w:lang w:val="x-none" w:eastAsia="x-none"/>
        </w:rPr>
        <w:t>beriman dan bertaqwa kepada Tuhan Yang Maha Esa;</w:t>
      </w:r>
    </w:p>
    <w:p w:rsidR="00BA6B3E" w:rsidRPr="00935B1D" w:rsidRDefault="00BA6B3E" w:rsidP="00485EC4">
      <w:pPr>
        <w:numPr>
          <w:ilvl w:val="1"/>
          <w:numId w:val="73"/>
        </w:numPr>
        <w:tabs>
          <w:tab w:val="left" w:pos="3119"/>
        </w:tabs>
        <w:spacing w:after="0" w:line="360" w:lineRule="auto"/>
        <w:ind w:left="3119" w:right="-1" w:hanging="555"/>
        <w:contextualSpacing/>
        <w:jc w:val="both"/>
        <w:rPr>
          <w:rFonts w:ascii="Bookman Old Style" w:eastAsia="Bookman Old Style" w:hAnsi="Bookman Old Style" w:cs="Times New Roman"/>
          <w:kern w:val="24"/>
          <w:sz w:val="24"/>
          <w:szCs w:val="24"/>
          <w:lang w:val="x-none" w:eastAsia="x-none"/>
        </w:rPr>
      </w:pPr>
      <w:r>
        <w:rPr>
          <w:rFonts w:ascii="Bookman Old Style" w:eastAsia="Bookman Old Style" w:hAnsi="Bookman Old Style" w:cs="Times New Roman"/>
          <w:kern w:val="24"/>
          <w:sz w:val="24"/>
          <w:szCs w:val="24"/>
          <w:lang w:val="id-ID" w:eastAsia="x-none"/>
        </w:rPr>
        <w:lastRenderedPageBreak/>
        <w:t>...dst.</w:t>
      </w:r>
      <w:r w:rsidR="00503762">
        <w:rPr>
          <w:rFonts w:ascii="Bookman Old Style" w:eastAsia="Bookman Old Style" w:hAnsi="Bookman Old Style" w:cs="Times New Roman"/>
          <w:kern w:val="24"/>
          <w:sz w:val="24"/>
          <w:szCs w:val="24"/>
          <w:lang w:val="id-ID" w:eastAsia="x-none"/>
        </w:rPr>
        <w:t xml:space="preserve"> (disesuaikan dengan kebijakan masing-masing PTS)</w:t>
      </w:r>
    </w:p>
    <w:p w:rsidR="00935B1D" w:rsidRPr="00935B1D" w:rsidRDefault="00935B1D" w:rsidP="00935B1D">
      <w:pPr>
        <w:tabs>
          <w:tab w:val="left" w:pos="3119"/>
        </w:tabs>
        <w:spacing w:after="0" w:line="360" w:lineRule="auto"/>
        <w:ind w:left="3119" w:right="-1"/>
        <w:contextualSpacing/>
        <w:jc w:val="both"/>
        <w:rPr>
          <w:rFonts w:ascii="Bookman Old Style" w:eastAsia="Bookman Old Style" w:hAnsi="Bookman Old Style" w:cs="Times New Roman"/>
          <w:color w:val="0033CC"/>
          <w:kern w:val="24"/>
          <w:sz w:val="24"/>
          <w:szCs w:val="24"/>
          <w:lang w:val="x-none" w:eastAsia="x-none"/>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Pasal</w:t>
      </w:r>
      <w:r w:rsidR="00811C3F">
        <w:rPr>
          <w:rFonts w:ascii="Bookman Old Style" w:eastAsia="Times New Roman" w:hAnsi="Bookman Old Style" w:cs="Times New Roman"/>
          <w:sz w:val="24"/>
          <w:szCs w:val="24"/>
          <w:lang w:eastAsia="id-ID"/>
        </w:rPr>
        <w:t xml:space="preserve"> 45</w:t>
      </w:r>
    </w:p>
    <w:p w:rsidR="00935B1D" w:rsidRPr="00935B1D" w:rsidRDefault="006F11E9" w:rsidP="00485EC4">
      <w:pPr>
        <w:numPr>
          <w:ilvl w:val="0"/>
          <w:numId w:val="5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935B1D" w:rsidRPr="00935B1D">
        <w:rPr>
          <w:rFonts w:ascii="Bookman Old Style" w:eastAsia="Times New Roman" w:hAnsi="Bookman Old Style" w:cs="Times New Roman"/>
          <w:sz w:val="24"/>
          <w:szCs w:val="24"/>
          <w:lang w:val="id-ID" w:eastAsia="id-ID"/>
        </w:rPr>
        <w:t xml:space="preserve"> diangkat oleh </w:t>
      </w:r>
      <w:r w:rsidR="003D5C80">
        <w:rPr>
          <w:rFonts w:ascii="Bookman Old Style" w:eastAsia="Times New Roman" w:hAnsi="Bookman Old Style" w:cs="Times New Roman"/>
          <w:sz w:val="24"/>
          <w:szCs w:val="24"/>
          <w:lang w:val="id-ID" w:eastAsia="id-ID"/>
        </w:rPr>
        <w:t xml:space="preserve">... </w:t>
      </w:r>
      <w:r w:rsidR="003D5C80">
        <w:rPr>
          <w:rFonts w:ascii="Bookman Old Style" w:eastAsia="Times New Roman" w:hAnsi="Bookman Old Style" w:cs="Times New Roman"/>
          <w:sz w:val="24"/>
          <w:szCs w:val="24"/>
          <w:lang w:eastAsia="id-ID"/>
        </w:rPr>
        <w:t>(pemimpin badan penyelenggara)</w:t>
      </w:r>
      <w:r w:rsidR="003D5C80">
        <w:rPr>
          <w:rFonts w:ascii="Bookman Old Style" w:eastAsia="Times New Roman" w:hAnsi="Bookman Old Style" w:cs="Times New Roman"/>
          <w:sz w:val="24"/>
          <w:szCs w:val="24"/>
          <w:lang w:val="id-ID" w:eastAsia="id-ID"/>
        </w:rPr>
        <w:t xml:space="preserve"> </w:t>
      </w:r>
      <w:r w:rsidR="00935B1D" w:rsidRPr="00935B1D">
        <w:rPr>
          <w:rFonts w:ascii="Bookman Old Style" w:eastAsia="MS Mincho" w:hAnsi="Bookman Old Style" w:cs="Bookman Old Style"/>
          <w:color w:val="000000"/>
          <w:sz w:val="24"/>
          <w:szCs w:val="24"/>
          <w:lang w:val="id-ID" w:eastAsia="id-ID"/>
        </w:rPr>
        <w:t>sesuai dengan ketentuan peraturan perundang-undangan</w:t>
      </w:r>
      <w:r w:rsidR="00935B1D"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5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Masa jabatan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selama 4 (empat) tahun dan dapat diangkat kembali untuk 1 (satu) kali masa jabatan. </w:t>
      </w:r>
    </w:p>
    <w:p w:rsidR="00935B1D" w:rsidRPr="00935B1D" w:rsidRDefault="00935B1D" w:rsidP="00935B1D">
      <w:p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46</w:t>
      </w:r>
    </w:p>
    <w:p w:rsidR="00935B1D" w:rsidRPr="00935B1D" w:rsidRDefault="00935B1D" w:rsidP="00485EC4">
      <w:pPr>
        <w:numPr>
          <w:ilvl w:val="0"/>
          <w:numId w:val="6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Wakil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diangkat oleh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6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Masa jabatan wakil </w:t>
      </w:r>
      <w:r w:rsidR="006F11E9">
        <w:rPr>
          <w:rFonts w:ascii="Bookman Old Style" w:eastAsia="Times New Roman" w:hAnsi="Bookman Old Style" w:cs="Times New Roman"/>
          <w:sz w:val="24"/>
          <w:szCs w:val="24"/>
          <w:lang w:val="id-ID" w:eastAsia="id-ID"/>
        </w:rPr>
        <w:t>Rektor/Ketua/Direktur</w:t>
      </w:r>
      <w:r w:rsidRPr="00935B1D">
        <w:rPr>
          <w:rFonts w:ascii="Bookman Old Style" w:eastAsia="Times New Roman" w:hAnsi="Bookman Old Style" w:cs="Times New Roman"/>
          <w:sz w:val="24"/>
          <w:szCs w:val="24"/>
          <w:lang w:val="id-ID" w:eastAsia="id-ID"/>
        </w:rPr>
        <w:t xml:space="preserve"> selama 4 (empat) tahun dan dapat diangkat kembali untuk 1 (satu) kali masa jabatan. </w:t>
      </w:r>
    </w:p>
    <w:p w:rsidR="00935B1D" w:rsidRPr="00935B1D" w:rsidRDefault="00935B1D" w:rsidP="00935B1D">
      <w:pPr>
        <w:autoSpaceDE w:val="0"/>
        <w:autoSpaceDN w:val="0"/>
        <w:adjustRightInd w:val="0"/>
        <w:spacing w:after="0" w:line="360" w:lineRule="auto"/>
        <w:ind w:left="2552" w:hanging="567"/>
        <w:rPr>
          <w:rFonts w:ascii="Bookman Old Style" w:eastAsia="Times New Roman" w:hAnsi="Bookman Old Style" w:cs="Times New Roman"/>
          <w:sz w:val="24"/>
          <w:szCs w:val="24"/>
          <w:lang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47</w:t>
      </w:r>
    </w:p>
    <w:p w:rsidR="00935B1D" w:rsidRPr="00935B1D" w:rsidRDefault="00935B1D" w:rsidP="00485EC4">
      <w:pPr>
        <w:numPr>
          <w:ilvl w:val="0"/>
          <w:numId w:val="61"/>
        </w:numPr>
        <w:autoSpaceDE w:val="0"/>
        <w:autoSpaceDN w:val="0"/>
        <w:adjustRightInd w:val="0"/>
        <w:spacing w:after="0" w:line="360" w:lineRule="auto"/>
        <w:ind w:left="2552" w:hanging="567"/>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Dekan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diangkat oleh </w:t>
      </w:r>
      <w:r w:rsidR="006F11E9">
        <w:rPr>
          <w:rFonts w:ascii="Bookman Old Style" w:eastAsia="Times New Roman" w:hAnsi="Bookman Old Style" w:cs="Times New Roman"/>
          <w:sz w:val="24"/>
          <w:szCs w:val="24"/>
          <w:lang w:val="id-ID" w:eastAsia="id-ID"/>
        </w:rPr>
        <w:t>Rektor/Ketua/</w:t>
      </w:r>
      <w:r w:rsidR="00503762">
        <w:rPr>
          <w:rFonts w:ascii="Bookman Old Style" w:eastAsia="Times New Roman" w:hAnsi="Bookman Old Style" w:cs="Times New Roman"/>
          <w:sz w:val="24"/>
          <w:szCs w:val="24"/>
          <w:lang w:val="id-ID" w:eastAsia="id-ID"/>
        </w:rPr>
        <w:t xml:space="preserve"> </w:t>
      </w:r>
      <w:r w:rsidR="006F11E9">
        <w:rPr>
          <w:rFonts w:ascii="Bookman Old Style" w:eastAsia="Times New Roman" w:hAnsi="Bookman Old Style" w:cs="Times New Roman"/>
          <w:sz w:val="24"/>
          <w:szCs w:val="24"/>
          <w:lang w:val="id-ID" w:eastAsia="id-ID"/>
        </w:rPr>
        <w:t>Direktur</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0"/>
          <w:numId w:val="6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Masa jabatan </w:t>
      </w:r>
      <w:r w:rsidRPr="00935B1D">
        <w:rPr>
          <w:rFonts w:ascii="Bookman Old Style" w:eastAsia="Times New Roman" w:hAnsi="Bookman Old Style" w:cs="Times New Roman"/>
          <w:sz w:val="24"/>
          <w:szCs w:val="24"/>
          <w:lang w:eastAsia="id-ID"/>
        </w:rPr>
        <w:t>d</w:t>
      </w:r>
      <w:r w:rsidRPr="00935B1D">
        <w:rPr>
          <w:rFonts w:ascii="Bookman Old Style" w:eastAsia="Times New Roman" w:hAnsi="Bookman Old Style" w:cs="Times New Roman"/>
          <w:sz w:val="24"/>
          <w:szCs w:val="24"/>
          <w:lang w:val="id-ID" w:eastAsia="id-ID"/>
        </w:rPr>
        <w:t>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selama 4 (empat) tahun dan dapat diangkat kembali untuk 1 (satu) kali masa jabatan.</w:t>
      </w:r>
    </w:p>
    <w:p w:rsidR="00935B1D" w:rsidRPr="00935B1D" w:rsidRDefault="00935B1D" w:rsidP="00935B1D">
      <w:pPr>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p>
    <w:p w:rsidR="00935B1D" w:rsidRPr="00935B1D" w:rsidRDefault="00811C3F" w:rsidP="00935B1D">
      <w:pPr>
        <w:tabs>
          <w:tab w:val="left" w:pos="969"/>
        </w:tabs>
        <w:spacing w:after="0" w:line="360" w:lineRule="auto"/>
        <w:ind w:left="2552" w:hanging="567"/>
        <w:jc w:val="center"/>
        <w:rPr>
          <w:rFonts w:ascii="Bookman Old Style" w:eastAsia="Times New Roman" w:hAnsi="Bookman Old Style" w:cs="Times New Roman"/>
          <w:sz w:val="24"/>
          <w:szCs w:val="24"/>
          <w:lang w:val="id-ID"/>
        </w:rPr>
      </w:pPr>
      <w:r>
        <w:rPr>
          <w:rFonts w:ascii="Bookman Old Style" w:eastAsia="Times New Roman" w:hAnsi="Bookman Old Style" w:cs="Times New Roman"/>
          <w:sz w:val="24"/>
          <w:szCs w:val="24"/>
        </w:rPr>
        <w:t>Pasal 48</w:t>
      </w:r>
    </w:p>
    <w:p w:rsidR="00935B1D" w:rsidRPr="00935B1D" w:rsidRDefault="00935B1D" w:rsidP="00485EC4">
      <w:pPr>
        <w:numPr>
          <w:ilvl w:val="0"/>
          <w:numId w:val="75"/>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Pengangkatan </w:t>
      </w:r>
      <w:r w:rsidRPr="00935B1D">
        <w:rPr>
          <w:rFonts w:ascii="Bookman Old Style" w:eastAsia="Times New Roman" w:hAnsi="Bookman Old Style" w:cs="Times New Roman"/>
          <w:sz w:val="24"/>
          <w:szCs w:val="24"/>
          <w:lang w:eastAsia="id-ID"/>
        </w:rPr>
        <w:t>d</w:t>
      </w:r>
      <w:r w:rsidRPr="00935B1D">
        <w:rPr>
          <w:rFonts w:ascii="Bookman Old Style" w:eastAsia="Times New Roman" w:hAnsi="Bookman Old Style" w:cs="Times New Roman"/>
          <w:sz w:val="24"/>
          <w:szCs w:val="24"/>
          <w:lang w:val="id-ID" w:eastAsia="id-ID"/>
        </w:rPr>
        <w:t>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sebagaimana dimaksud dalam Pasal </w:t>
      </w:r>
      <w:r w:rsidRPr="00935B1D">
        <w:rPr>
          <w:rFonts w:ascii="Bookman Old Style" w:eastAsia="Times New Roman" w:hAnsi="Bookman Old Style" w:cs="Times New Roman"/>
          <w:sz w:val="24"/>
          <w:szCs w:val="24"/>
          <w:lang w:eastAsia="id-ID"/>
        </w:rPr>
        <w:t>4</w:t>
      </w:r>
      <w:r w:rsidR="00811C3F">
        <w:rPr>
          <w:rFonts w:ascii="Bookman Old Style" w:eastAsia="Times New Roman" w:hAnsi="Bookman Old Style" w:cs="Times New Roman"/>
          <w:sz w:val="24"/>
          <w:szCs w:val="24"/>
          <w:lang w:val="id-ID" w:eastAsia="id-ID"/>
        </w:rPr>
        <w:t>7</w:t>
      </w:r>
      <w:r w:rsidRPr="00935B1D">
        <w:rPr>
          <w:rFonts w:ascii="Bookman Old Style" w:eastAsia="Times New Roman" w:hAnsi="Bookman Old Style" w:cs="Times New Roman"/>
          <w:sz w:val="24"/>
          <w:szCs w:val="24"/>
          <w:lang w:val="id-ID" w:eastAsia="id-ID"/>
        </w:rPr>
        <w:t xml:space="preserve"> ayat (</w:t>
      </w:r>
      <w:r w:rsidRPr="00935B1D">
        <w:rPr>
          <w:rFonts w:ascii="Bookman Old Style" w:eastAsia="Times New Roman" w:hAnsi="Bookman Old Style" w:cs="Times New Roman"/>
          <w:sz w:val="24"/>
          <w:szCs w:val="24"/>
          <w:lang w:eastAsia="id-ID"/>
        </w:rPr>
        <w:t>1</w:t>
      </w:r>
      <w:r w:rsidRPr="00935B1D">
        <w:rPr>
          <w:rFonts w:ascii="Bookman Old Style" w:eastAsia="Times New Roman" w:hAnsi="Bookman Old Style" w:cs="Times New Roman"/>
          <w:sz w:val="24"/>
          <w:szCs w:val="24"/>
          <w:lang w:val="id-ID" w:eastAsia="id-ID"/>
        </w:rPr>
        <w:t xml:space="preserve">) dilakukan melalui tahap: </w:t>
      </w:r>
    </w:p>
    <w:p w:rsidR="00935B1D" w:rsidRPr="00935B1D" w:rsidRDefault="00935B1D" w:rsidP="00485EC4">
      <w:pPr>
        <w:numPr>
          <w:ilvl w:val="1"/>
          <w:numId w:val="55"/>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penjaringan bakal calon dekan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1"/>
          <w:numId w:val="55"/>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penyaringan calon dekan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w:t>
      </w:r>
    </w:p>
    <w:p w:rsidR="00935B1D" w:rsidRPr="00935B1D" w:rsidRDefault="00935B1D" w:rsidP="00485EC4">
      <w:pPr>
        <w:numPr>
          <w:ilvl w:val="1"/>
          <w:numId w:val="55"/>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pemilihan; dan </w:t>
      </w:r>
    </w:p>
    <w:p w:rsidR="00935B1D" w:rsidRPr="00935B1D" w:rsidRDefault="00935B1D" w:rsidP="00485EC4">
      <w:pPr>
        <w:numPr>
          <w:ilvl w:val="1"/>
          <w:numId w:val="55"/>
        </w:numPr>
        <w:tabs>
          <w:tab w:val="left" w:pos="3119"/>
        </w:tabs>
        <w:autoSpaceDE w:val="0"/>
        <w:autoSpaceDN w:val="0"/>
        <w:adjustRightInd w:val="0"/>
        <w:spacing w:after="0" w:line="360" w:lineRule="auto"/>
        <w:ind w:left="3119" w:hanging="567"/>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pengangkatan. </w:t>
      </w:r>
    </w:p>
    <w:p w:rsidR="00935B1D" w:rsidRPr="00935B1D" w:rsidRDefault="00935B1D" w:rsidP="00485EC4">
      <w:pPr>
        <w:numPr>
          <w:ilvl w:val="0"/>
          <w:numId w:val="75"/>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Tahap penjaringan dan penyaringan sebagaimana dimaksud </w:t>
      </w:r>
      <w:r w:rsidRPr="00935B1D">
        <w:rPr>
          <w:rFonts w:ascii="Bookman Old Style" w:eastAsia="Times New Roman" w:hAnsi="Bookman Old Style" w:cs="Times New Roman"/>
          <w:sz w:val="24"/>
          <w:szCs w:val="24"/>
          <w:lang w:eastAsia="id-ID"/>
        </w:rPr>
        <w:t>pada ayat (1)</w:t>
      </w:r>
      <w:r w:rsidRPr="00935B1D">
        <w:rPr>
          <w:rFonts w:ascii="Bookman Old Style" w:eastAsia="Times New Roman" w:hAnsi="Bookman Old Style" w:cs="Times New Roman"/>
          <w:sz w:val="24"/>
          <w:szCs w:val="24"/>
          <w:lang w:val="id-ID" w:eastAsia="id-ID"/>
        </w:rPr>
        <w:t xml:space="preserve"> huruf </w:t>
      </w:r>
      <w:r w:rsidRPr="00935B1D">
        <w:rPr>
          <w:rFonts w:ascii="Bookman Old Style" w:eastAsia="Times New Roman" w:hAnsi="Bookman Old Style" w:cs="Times New Roman"/>
          <w:sz w:val="24"/>
          <w:szCs w:val="24"/>
          <w:lang w:eastAsia="id-ID"/>
        </w:rPr>
        <w:t>a</w:t>
      </w:r>
      <w:r w:rsidRPr="00935B1D">
        <w:rPr>
          <w:rFonts w:ascii="Bookman Old Style" w:eastAsia="Times New Roman" w:hAnsi="Bookman Old Style" w:cs="Times New Roman"/>
          <w:sz w:val="24"/>
          <w:szCs w:val="24"/>
          <w:lang w:val="id-ID" w:eastAsia="id-ID"/>
        </w:rPr>
        <w:t xml:space="preserve"> dan huruf </w:t>
      </w:r>
      <w:r w:rsidRPr="00935B1D">
        <w:rPr>
          <w:rFonts w:ascii="Bookman Old Style" w:eastAsia="Times New Roman" w:hAnsi="Bookman Old Style" w:cs="Times New Roman"/>
          <w:sz w:val="24"/>
          <w:szCs w:val="24"/>
          <w:lang w:eastAsia="id-ID"/>
        </w:rPr>
        <w:t>b</w:t>
      </w:r>
      <w:r w:rsidRPr="00935B1D">
        <w:rPr>
          <w:rFonts w:ascii="Bookman Old Style" w:eastAsia="Times New Roman" w:hAnsi="Bookman Old Style" w:cs="Times New Roman"/>
          <w:sz w:val="24"/>
          <w:szCs w:val="24"/>
          <w:lang w:val="id-ID" w:eastAsia="id-ID"/>
        </w:rPr>
        <w:t xml:space="preserve"> dilakukan paling lambat 3 (tiga) bulan sebelum berakhirnya masa jabatan dekan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yang sedang menjabat.</w:t>
      </w:r>
    </w:p>
    <w:p w:rsidR="00935B1D" w:rsidRPr="00935B1D" w:rsidRDefault="00935B1D" w:rsidP="00935B1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1985"/>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49</w:t>
      </w:r>
    </w:p>
    <w:p w:rsidR="00935B1D" w:rsidRPr="00935B1D" w:rsidRDefault="00935B1D" w:rsidP="00935B1D">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Tahap penjaringan bakal calon dekan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sebagaimana dimaksud dalam Pasal </w:t>
      </w:r>
      <w:r w:rsidR="00811C3F">
        <w:rPr>
          <w:rFonts w:ascii="Bookman Old Style" w:eastAsia="Times New Roman" w:hAnsi="Bookman Old Style" w:cs="Times New Roman"/>
          <w:sz w:val="24"/>
          <w:szCs w:val="24"/>
          <w:lang w:val="id-ID" w:eastAsia="id-ID"/>
        </w:rPr>
        <w:t>48</w:t>
      </w:r>
      <w:r w:rsidRPr="00935B1D">
        <w:rPr>
          <w:rFonts w:ascii="Bookman Old Style" w:eastAsia="Times New Roman" w:hAnsi="Bookman Old Style" w:cs="Times New Roman"/>
          <w:sz w:val="24"/>
          <w:szCs w:val="24"/>
          <w:lang w:eastAsia="id-ID"/>
        </w:rPr>
        <w:t xml:space="preserve"> ayat (1)</w:t>
      </w:r>
      <w:r w:rsidRPr="00935B1D">
        <w:rPr>
          <w:rFonts w:ascii="Bookman Old Style" w:eastAsia="Times New Roman" w:hAnsi="Bookman Old Style" w:cs="Times New Roman"/>
          <w:sz w:val="24"/>
          <w:szCs w:val="24"/>
          <w:lang w:val="id-ID" w:eastAsia="id-ID"/>
        </w:rPr>
        <w:t xml:space="preserve"> huruf a dilakukan dengan cara: </w:t>
      </w:r>
      <w:r w:rsidR="00503762">
        <w:rPr>
          <w:rFonts w:ascii="Bookman Old Style" w:eastAsia="Times New Roman" w:hAnsi="Bookman Old Style" w:cs="Times New Roman"/>
          <w:sz w:val="24"/>
          <w:szCs w:val="24"/>
          <w:lang w:val="id-ID" w:eastAsia="id-ID"/>
        </w:rPr>
        <w:t>(disesuaikan dengan kebijakan masing-masing PTS)</w:t>
      </w:r>
    </w:p>
    <w:p w:rsidR="00503762" w:rsidRDefault="00503762" w:rsidP="00485EC4">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w:t>
      </w:r>
    </w:p>
    <w:p w:rsidR="00503762" w:rsidRDefault="00503762" w:rsidP="00485EC4">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dan</w:t>
      </w:r>
    </w:p>
    <w:p w:rsidR="00503762" w:rsidRDefault="00503762" w:rsidP="00485EC4">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...dst.</w:t>
      </w: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Pasal</w:t>
      </w:r>
      <w:r w:rsidR="00811C3F">
        <w:rPr>
          <w:rFonts w:ascii="Bookman Old Style" w:eastAsia="Times New Roman" w:hAnsi="Bookman Old Style" w:cs="Times New Roman"/>
          <w:sz w:val="24"/>
          <w:szCs w:val="24"/>
          <w:lang w:eastAsia="id-ID"/>
        </w:rPr>
        <w:t xml:space="preserve"> 50</w:t>
      </w:r>
    </w:p>
    <w:p w:rsidR="00503762" w:rsidRPr="00935B1D" w:rsidRDefault="00935B1D" w:rsidP="00503762">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Tahap penyaringan calon dekan</w:t>
      </w:r>
      <w:r w:rsidR="00503762">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Pr="00935B1D">
        <w:rPr>
          <w:rFonts w:ascii="Bookman Old Style" w:eastAsia="Times New Roman" w:hAnsi="Bookman Old Style" w:cs="Times New Roman"/>
          <w:sz w:val="24"/>
          <w:szCs w:val="24"/>
          <w:lang w:val="id-ID" w:eastAsia="id-ID"/>
        </w:rPr>
        <w:t xml:space="preserve"> sebagaimana dimaksud dalam Pasal </w:t>
      </w:r>
      <w:r w:rsidR="00811C3F">
        <w:rPr>
          <w:rFonts w:ascii="Bookman Old Style" w:eastAsia="Times New Roman" w:hAnsi="Bookman Old Style" w:cs="Times New Roman"/>
          <w:sz w:val="24"/>
          <w:szCs w:val="24"/>
          <w:lang w:eastAsia="id-ID"/>
        </w:rPr>
        <w:t>48</w:t>
      </w:r>
      <w:r w:rsidRPr="00935B1D">
        <w:rPr>
          <w:rFonts w:ascii="Bookman Old Style" w:eastAsia="Times New Roman" w:hAnsi="Bookman Old Style" w:cs="Times New Roman"/>
          <w:sz w:val="24"/>
          <w:szCs w:val="24"/>
          <w:lang w:eastAsia="id-ID"/>
        </w:rPr>
        <w:t xml:space="preserve"> ayat (1)</w:t>
      </w:r>
      <w:r w:rsidRPr="00935B1D">
        <w:rPr>
          <w:rFonts w:ascii="Bookman Old Style" w:eastAsia="Times New Roman" w:hAnsi="Bookman Old Style" w:cs="Times New Roman"/>
          <w:sz w:val="24"/>
          <w:szCs w:val="24"/>
          <w:lang w:val="id-ID" w:eastAsia="id-ID"/>
        </w:rPr>
        <w:t xml:space="preserve"> huruf b dilakukan dengan cara: </w:t>
      </w:r>
      <w:r w:rsidR="00503762">
        <w:rPr>
          <w:rFonts w:ascii="Bookman Old Style" w:eastAsia="Times New Roman" w:hAnsi="Bookman Old Style" w:cs="Times New Roman"/>
          <w:sz w:val="24"/>
          <w:szCs w:val="24"/>
          <w:lang w:val="id-ID" w:eastAsia="id-ID"/>
        </w:rPr>
        <w:t>(disesuaikan dengan kebijakan masing-masing PTS)</w:t>
      </w:r>
    </w:p>
    <w:p w:rsidR="00503762" w:rsidRDefault="00503762" w:rsidP="00503762">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w:t>
      </w:r>
    </w:p>
    <w:p w:rsidR="00503762" w:rsidRDefault="00503762" w:rsidP="00503762">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dan</w:t>
      </w:r>
    </w:p>
    <w:p w:rsidR="00503762" w:rsidRDefault="00503762" w:rsidP="00503762">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...dst.</w:t>
      </w:r>
    </w:p>
    <w:p w:rsidR="00935B1D" w:rsidRPr="00935B1D" w:rsidRDefault="00935B1D" w:rsidP="00935B1D">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51</w:t>
      </w:r>
    </w:p>
    <w:p w:rsidR="00503762" w:rsidRPr="00935B1D" w:rsidRDefault="00935B1D" w:rsidP="00503762">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r w:rsidRPr="00935B1D">
        <w:rPr>
          <w:rFonts w:ascii="Bookman Old Style" w:eastAsia="Times New Roman" w:hAnsi="Bookman Old Style" w:cs="Times New Roman"/>
          <w:sz w:val="24"/>
          <w:szCs w:val="24"/>
          <w:lang w:val="id-ID" w:eastAsia="id-ID"/>
        </w:rPr>
        <w:t xml:space="preserve">Tahap pemilihan sebagaimana dimaksud dalam Pasal </w:t>
      </w:r>
      <w:r w:rsidR="00811C3F">
        <w:rPr>
          <w:rFonts w:ascii="Bookman Old Style" w:eastAsia="Times New Roman" w:hAnsi="Bookman Old Style" w:cs="Times New Roman"/>
          <w:sz w:val="24"/>
          <w:szCs w:val="24"/>
          <w:lang w:val="id-ID" w:eastAsia="id-ID"/>
        </w:rPr>
        <w:t>48</w:t>
      </w:r>
      <w:r w:rsidRPr="00935B1D">
        <w:rPr>
          <w:rFonts w:ascii="Bookman Old Style" w:eastAsia="Times New Roman" w:hAnsi="Bookman Old Style" w:cs="Times New Roman"/>
          <w:sz w:val="24"/>
          <w:szCs w:val="24"/>
          <w:lang w:eastAsia="id-ID"/>
        </w:rPr>
        <w:t xml:space="preserve"> ayat (1)</w:t>
      </w:r>
      <w:r w:rsidRPr="00935B1D">
        <w:rPr>
          <w:rFonts w:ascii="Bookman Old Style" w:eastAsia="Times New Roman" w:hAnsi="Bookman Old Style" w:cs="Times New Roman"/>
          <w:sz w:val="24"/>
          <w:szCs w:val="24"/>
          <w:lang w:val="id-ID" w:eastAsia="id-ID"/>
        </w:rPr>
        <w:t xml:space="preserve"> huruf c dilakukan dengan cara: </w:t>
      </w:r>
      <w:r w:rsidR="00503762">
        <w:rPr>
          <w:rFonts w:ascii="Bookman Old Style" w:eastAsia="Times New Roman" w:hAnsi="Bookman Old Style" w:cs="Times New Roman"/>
          <w:sz w:val="24"/>
          <w:szCs w:val="24"/>
          <w:lang w:val="id-ID" w:eastAsia="id-ID"/>
        </w:rPr>
        <w:t>(disesuaikan dengan kebijakan masing-masing PTS)</w:t>
      </w:r>
    </w:p>
    <w:p w:rsidR="00503762" w:rsidRDefault="00503762" w:rsidP="00503762">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w:t>
      </w:r>
    </w:p>
    <w:p w:rsidR="00503762" w:rsidRDefault="00503762" w:rsidP="00503762">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dan</w:t>
      </w:r>
    </w:p>
    <w:p w:rsidR="00503762" w:rsidRDefault="00503762" w:rsidP="00503762">
      <w:pPr>
        <w:numPr>
          <w:ilvl w:val="1"/>
          <w:numId w:val="63"/>
        </w:numPr>
        <w:tabs>
          <w:tab w:val="left" w:pos="2552"/>
        </w:tabs>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...dst.</w:t>
      </w:r>
    </w:p>
    <w:p w:rsidR="00935B1D" w:rsidRPr="00935B1D" w:rsidRDefault="00935B1D" w:rsidP="00935B1D">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p>
    <w:p w:rsidR="00935B1D" w:rsidRPr="00935B1D" w:rsidRDefault="00935B1D"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935B1D">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52</w:t>
      </w:r>
    </w:p>
    <w:p w:rsidR="00935B1D" w:rsidRPr="00935B1D" w:rsidRDefault="006F11E9" w:rsidP="00935B1D">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Rektor/Ketua/Direktur</w:t>
      </w:r>
      <w:r w:rsidR="00935B1D" w:rsidRPr="00935B1D">
        <w:rPr>
          <w:rFonts w:ascii="Bookman Old Style" w:eastAsia="Times New Roman" w:hAnsi="Bookman Old Style" w:cs="Times New Roman"/>
          <w:sz w:val="24"/>
          <w:szCs w:val="24"/>
          <w:lang w:val="id-ID" w:eastAsia="id-ID"/>
        </w:rPr>
        <w:t xml:space="preserve"> menetapkan pengangkatan </w:t>
      </w:r>
      <w:r w:rsidR="00935B1D" w:rsidRPr="00935B1D">
        <w:rPr>
          <w:rFonts w:ascii="Bookman Old Style" w:eastAsia="Times New Roman" w:hAnsi="Bookman Old Style" w:cs="Times New Roman"/>
          <w:sz w:val="24"/>
          <w:szCs w:val="24"/>
          <w:lang w:eastAsia="id-ID"/>
        </w:rPr>
        <w:t>d</w:t>
      </w:r>
      <w:r w:rsidR="00935B1D" w:rsidRPr="00935B1D">
        <w:rPr>
          <w:rFonts w:ascii="Bookman Old Style" w:eastAsia="Times New Roman" w:hAnsi="Bookman Old Style" w:cs="Times New Roman"/>
          <w:sz w:val="24"/>
          <w:szCs w:val="24"/>
          <w:lang w:val="id-ID" w:eastAsia="id-ID"/>
        </w:rPr>
        <w:t>ekan</w:t>
      </w:r>
      <w:r w:rsidR="00C33300">
        <w:rPr>
          <w:rFonts w:ascii="Bookman Old Style" w:eastAsia="Times New Roman" w:hAnsi="Bookman Old Style" w:cs="Times New Roman"/>
          <w:sz w:val="24"/>
          <w:szCs w:val="24"/>
          <w:lang w:val="id-ID" w:eastAsia="id-ID"/>
        </w:rPr>
        <w:t>/</w:t>
      </w:r>
      <w:r w:rsidR="00246243">
        <w:rPr>
          <w:rFonts w:ascii="Bookman Old Style" w:eastAsia="Times New Roman" w:hAnsi="Bookman Old Style" w:cs="Times New Roman"/>
          <w:sz w:val="24"/>
          <w:szCs w:val="24"/>
          <w:lang w:val="id-ID" w:eastAsia="id-ID"/>
        </w:rPr>
        <w:t>ketua jurusan</w:t>
      </w:r>
      <w:r w:rsidR="00935B1D" w:rsidRPr="00935B1D">
        <w:rPr>
          <w:rFonts w:ascii="Bookman Old Style" w:eastAsia="Times New Roman" w:hAnsi="Bookman Old Style" w:cs="Times New Roman"/>
          <w:sz w:val="24"/>
          <w:szCs w:val="24"/>
          <w:lang w:val="id-ID" w:eastAsia="id-ID"/>
        </w:rPr>
        <w:t xml:space="preserve"> terpilih atas dasar suara terbanyak.</w:t>
      </w:r>
    </w:p>
    <w:p w:rsidR="00935B1D" w:rsidRPr="00935B1D" w:rsidRDefault="00935B1D" w:rsidP="00935B1D">
      <w:p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p>
    <w:p w:rsidR="00935B1D" w:rsidRDefault="00C33300"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val="id-ID" w:eastAsia="id-ID"/>
        </w:rPr>
        <w:t>53</w:t>
      </w:r>
    </w:p>
    <w:p w:rsidR="00C33300" w:rsidRDefault="00C33300" w:rsidP="00C871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(diisi dengan pengaturan mengenai tata cara pengangkatan jabatan</w:t>
      </w:r>
      <w:r w:rsidR="00C8710D">
        <w:rPr>
          <w:rFonts w:ascii="Bookman Old Style" w:eastAsia="Times New Roman" w:hAnsi="Bookman Old Style" w:cs="Times New Roman"/>
          <w:sz w:val="24"/>
          <w:szCs w:val="24"/>
          <w:lang w:eastAsia="id-ID"/>
        </w:rPr>
        <w:t xml:space="preserve"> pimpinan</w:t>
      </w:r>
      <w:r>
        <w:rPr>
          <w:rFonts w:ascii="Bookman Old Style" w:eastAsia="Times New Roman" w:hAnsi="Bookman Old Style" w:cs="Times New Roman"/>
          <w:sz w:val="24"/>
          <w:szCs w:val="24"/>
          <w:lang w:val="id-ID" w:eastAsia="id-ID"/>
        </w:rPr>
        <w:t xml:space="preserve"> di PTS)</w:t>
      </w:r>
    </w:p>
    <w:p w:rsidR="00C8710D" w:rsidRDefault="00C8710D" w:rsidP="00C8710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C8710D" w:rsidRPr="00C8710D" w:rsidRDefault="00C8710D" w:rsidP="00C8710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54</w:t>
      </w:r>
    </w:p>
    <w:p w:rsidR="00C8710D" w:rsidRDefault="00C8710D" w:rsidP="00C871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lastRenderedPageBreak/>
        <w:t xml:space="preserve">(diisi dengan pengaturan mengenai tata cara pengangkatan jabatan </w:t>
      </w:r>
      <w:r>
        <w:rPr>
          <w:rFonts w:ascii="Bookman Old Style" w:eastAsia="Times New Roman" w:hAnsi="Bookman Old Style" w:cs="Times New Roman"/>
          <w:sz w:val="24"/>
          <w:szCs w:val="24"/>
          <w:lang w:eastAsia="id-ID"/>
        </w:rPr>
        <w:t>pimpinan</w:t>
      </w:r>
      <w:r>
        <w:rPr>
          <w:rFonts w:ascii="Bookman Old Style" w:eastAsia="Times New Roman" w:hAnsi="Bookman Old Style" w:cs="Times New Roman"/>
          <w:sz w:val="24"/>
          <w:szCs w:val="24"/>
          <w:lang w:val="id-ID" w:eastAsia="id-ID"/>
        </w:rPr>
        <w:t xml:space="preserve"> di PTS)</w:t>
      </w:r>
    </w:p>
    <w:p w:rsidR="00C8710D" w:rsidRDefault="00C8710D" w:rsidP="00C8710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C8710D" w:rsidRPr="00C8710D" w:rsidRDefault="00C8710D" w:rsidP="00C8710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55</w:t>
      </w:r>
    </w:p>
    <w:p w:rsidR="00C8710D" w:rsidRDefault="00C8710D" w:rsidP="00C8710D">
      <w:pPr>
        <w:autoSpaceDE w:val="0"/>
        <w:autoSpaceDN w:val="0"/>
        <w:adjustRightInd w:val="0"/>
        <w:spacing w:after="0" w:line="360" w:lineRule="auto"/>
        <w:ind w:left="1985"/>
        <w:jc w:val="center"/>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 xml:space="preserve">(diisi dengan pengaturan mengenai tata cara pengangkatan jabatan </w:t>
      </w:r>
      <w:r>
        <w:rPr>
          <w:rFonts w:ascii="Bookman Old Style" w:eastAsia="Times New Roman" w:hAnsi="Bookman Old Style" w:cs="Times New Roman"/>
          <w:sz w:val="24"/>
          <w:szCs w:val="24"/>
          <w:lang w:eastAsia="id-ID"/>
        </w:rPr>
        <w:t>pimpinan</w:t>
      </w:r>
      <w:r>
        <w:rPr>
          <w:rFonts w:ascii="Bookman Old Style" w:eastAsia="Times New Roman" w:hAnsi="Bookman Old Style" w:cs="Times New Roman"/>
          <w:sz w:val="24"/>
          <w:szCs w:val="24"/>
          <w:lang w:val="id-ID" w:eastAsia="id-ID"/>
        </w:rPr>
        <w:t xml:space="preserve"> di PTS)</w:t>
      </w:r>
    </w:p>
    <w:p w:rsidR="00C33300" w:rsidRPr="00935B1D" w:rsidRDefault="00C33300" w:rsidP="00935B1D">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6F11E9" w:rsidRPr="006F11E9" w:rsidRDefault="006F11E9" w:rsidP="006F11E9">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6F11E9">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56</w:t>
      </w:r>
    </w:p>
    <w:p w:rsidR="006F11E9" w:rsidRPr="006F11E9" w:rsidRDefault="006F11E9" w:rsidP="00485EC4">
      <w:pPr>
        <w:numPr>
          <w:ilvl w:val="0"/>
          <w:numId w:val="8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Rektor</w:t>
      </w:r>
      <w:r w:rsidR="00C8710D">
        <w:rPr>
          <w:rFonts w:ascii="Bookman Old Style" w:eastAsia="Times New Roman" w:hAnsi="Bookman Old Style" w:cs="Times New Roman"/>
          <w:sz w:val="24"/>
          <w:szCs w:val="24"/>
          <w:lang w:eastAsia="id-ID"/>
        </w:rPr>
        <w:t>/Ketua/Direktur</w:t>
      </w:r>
      <w:r w:rsidRPr="006F11E9">
        <w:rPr>
          <w:rFonts w:ascii="Bookman Old Style" w:eastAsia="Times New Roman" w:hAnsi="Bookman Old Style" w:cs="Times New Roman"/>
          <w:sz w:val="24"/>
          <w:szCs w:val="24"/>
          <w:lang w:val="id-ID" w:eastAsia="id-ID"/>
        </w:rPr>
        <w:t xml:space="preserve">, wakil </w:t>
      </w:r>
      <w:r w:rsidR="00C8710D" w:rsidRPr="006F11E9">
        <w:rPr>
          <w:rFonts w:ascii="Bookman Old Style" w:eastAsia="Times New Roman" w:hAnsi="Bookman Old Style" w:cs="Times New Roman"/>
          <w:sz w:val="24"/>
          <w:szCs w:val="24"/>
          <w:lang w:val="id-ID" w:eastAsia="id-ID"/>
        </w:rPr>
        <w:t>Rektor</w:t>
      </w:r>
      <w:r w:rsidR="00C8710D">
        <w:rPr>
          <w:rFonts w:ascii="Bookman Old Style" w:eastAsia="Times New Roman" w:hAnsi="Bookman Old Style" w:cs="Times New Roman"/>
          <w:sz w:val="24"/>
          <w:szCs w:val="24"/>
          <w:lang w:eastAsia="id-ID"/>
        </w:rPr>
        <w:t>/Ketua/Direktur,</w:t>
      </w:r>
      <w:r w:rsidR="00C8710D" w:rsidRPr="006F11E9">
        <w:rPr>
          <w:rFonts w:ascii="Bookman Old Style" w:eastAsia="Times New Roman" w:hAnsi="Bookman Old Style" w:cs="Times New Roman"/>
          <w:sz w:val="24"/>
          <w:szCs w:val="24"/>
          <w:lang w:val="id-ID" w:eastAsia="id-ID"/>
        </w:rPr>
        <w:t xml:space="preserve"> </w:t>
      </w:r>
      <w:r w:rsidR="00C8710D">
        <w:rPr>
          <w:rFonts w:ascii="Bookman Old Style" w:eastAsia="Times New Roman" w:hAnsi="Bookman Old Style" w:cs="Times New Roman"/>
          <w:sz w:val="24"/>
          <w:szCs w:val="24"/>
          <w:lang w:eastAsia="id-ID"/>
        </w:rPr>
        <w:t>… dst (nama jabatan pimpinan organ pengelola di PTS)</w:t>
      </w:r>
      <w:r w:rsidRPr="006F11E9">
        <w:rPr>
          <w:rFonts w:ascii="Bookman Old Style" w:eastAsia="Times New Roman" w:hAnsi="Bookman Old Style" w:cs="Times New Roman"/>
          <w:sz w:val="24"/>
          <w:szCs w:val="24"/>
          <w:lang w:val="id-ID" w:eastAsia="id-ID"/>
        </w:rPr>
        <w:t xml:space="preserve">, diberhentikan dari jabatan karena masa jabatannya berakhir. </w:t>
      </w:r>
    </w:p>
    <w:p w:rsidR="006F11E9" w:rsidRPr="006F11E9" w:rsidRDefault="00C8710D" w:rsidP="00485EC4">
      <w:pPr>
        <w:numPr>
          <w:ilvl w:val="0"/>
          <w:numId w:val="8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Rektor</w:t>
      </w:r>
      <w:r>
        <w:rPr>
          <w:rFonts w:ascii="Bookman Old Style" w:eastAsia="Times New Roman" w:hAnsi="Bookman Old Style" w:cs="Times New Roman"/>
          <w:sz w:val="24"/>
          <w:szCs w:val="24"/>
          <w:lang w:eastAsia="id-ID"/>
        </w:rPr>
        <w:t>/Ketua/Direktur</w:t>
      </w:r>
      <w:r w:rsidRPr="006F11E9">
        <w:rPr>
          <w:rFonts w:ascii="Bookman Old Style" w:eastAsia="Times New Roman" w:hAnsi="Bookman Old Style" w:cs="Times New Roman"/>
          <w:sz w:val="24"/>
          <w:szCs w:val="24"/>
          <w:lang w:val="id-ID" w:eastAsia="id-ID"/>
        </w:rPr>
        <w:t xml:space="preserve"> </w:t>
      </w:r>
      <w:r w:rsidR="006F11E9" w:rsidRPr="006F11E9">
        <w:rPr>
          <w:rFonts w:ascii="Bookman Old Style" w:eastAsia="Times New Roman" w:hAnsi="Bookman Old Style" w:cs="Times New Roman"/>
          <w:sz w:val="24"/>
          <w:szCs w:val="24"/>
          <w:lang w:val="id-ID" w:eastAsia="id-ID"/>
        </w:rPr>
        <w:t>dapat diberhentikan sebelum masa jabatannya berakhir sesuai dengan ketentuan peraturan perundang-undangan.</w:t>
      </w:r>
      <w:r>
        <w:rPr>
          <w:rFonts w:ascii="Bookman Old Style" w:eastAsia="Times New Roman" w:hAnsi="Bookman Old Style" w:cs="Times New Roman"/>
          <w:sz w:val="24"/>
          <w:szCs w:val="24"/>
          <w:lang w:eastAsia="id-ID"/>
        </w:rPr>
        <w:t xml:space="preserve"> </w:t>
      </w:r>
    </w:p>
    <w:p w:rsidR="006F11E9" w:rsidRPr="006F11E9" w:rsidRDefault="00C8710D" w:rsidP="00485EC4">
      <w:pPr>
        <w:numPr>
          <w:ilvl w:val="0"/>
          <w:numId w:val="8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Wakil Rektor</w:t>
      </w:r>
      <w:r>
        <w:rPr>
          <w:rFonts w:ascii="Bookman Old Style" w:eastAsia="Times New Roman" w:hAnsi="Bookman Old Style" w:cs="Times New Roman"/>
          <w:sz w:val="24"/>
          <w:szCs w:val="24"/>
          <w:lang w:eastAsia="id-ID"/>
        </w:rPr>
        <w:t>/Ketua/Direktur,</w:t>
      </w:r>
      <w:r w:rsidRPr="006F11E9">
        <w:rPr>
          <w:rFonts w:ascii="Bookman Old Style" w:eastAsia="Times New Roman" w:hAnsi="Bookman Old Style" w:cs="Times New Roman"/>
          <w:sz w:val="24"/>
          <w:szCs w:val="24"/>
          <w:lang w:val="id-ID" w:eastAsia="id-ID"/>
        </w:rPr>
        <w:t xml:space="preserve"> </w:t>
      </w:r>
      <w:r>
        <w:rPr>
          <w:rFonts w:ascii="Bookman Old Style" w:eastAsia="Times New Roman" w:hAnsi="Bookman Old Style" w:cs="Times New Roman"/>
          <w:sz w:val="24"/>
          <w:szCs w:val="24"/>
          <w:lang w:eastAsia="id-ID"/>
        </w:rPr>
        <w:t>… dst (nama jabatan pimpinan organ pengelola di PTS)</w:t>
      </w:r>
      <w:r w:rsidRPr="006F11E9">
        <w:rPr>
          <w:rFonts w:ascii="Bookman Old Style" w:eastAsia="Times New Roman" w:hAnsi="Bookman Old Style" w:cs="Times New Roman"/>
          <w:sz w:val="24"/>
          <w:szCs w:val="24"/>
          <w:lang w:val="id-ID" w:eastAsia="id-ID"/>
        </w:rPr>
        <w:t xml:space="preserve">, </w:t>
      </w:r>
      <w:r w:rsidR="006F11E9" w:rsidRPr="006F11E9">
        <w:rPr>
          <w:rFonts w:ascii="Bookman Old Style" w:eastAsia="Times New Roman" w:hAnsi="Bookman Old Style" w:cs="Times New Roman"/>
          <w:sz w:val="24"/>
          <w:szCs w:val="24"/>
          <w:lang w:val="id-ID" w:eastAsia="id-ID"/>
        </w:rPr>
        <w:t xml:space="preserve">dapat diberhentikan sebelum masa jabatannya berakhir karena: </w:t>
      </w:r>
    </w:p>
    <w:p w:rsidR="006F11E9" w:rsidRPr="006F11E9" w:rsidRDefault="006F11E9" w:rsidP="00485EC4">
      <w:pPr>
        <w:numPr>
          <w:ilvl w:val="1"/>
          <w:numId w:val="89"/>
        </w:numPr>
        <w:tabs>
          <w:tab w:val="left" w:pos="3119"/>
        </w:tabs>
        <w:autoSpaceDE w:val="0"/>
        <w:autoSpaceDN w:val="0"/>
        <w:adjustRightInd w:val="0"/>
        <w:spacing w:after="0" w:line="360" w:lineRule="auto"/>
        <w:ind w:left="3119" w:hanging="567"/>
        <w:jc w:val="both"/>
        <w:rPr>
          <w:rFonts w:ascii="Bookman Old Style" w:eastAsia="Times New Roman" w:hAnsi="Bookman Old Style" w:cs="Bookman Old Style"/>
          <w:sz w:val="24"/>
          <w:szCs w:val="24"/>
          <w:lang w:val="id-ID" w:eastAsia="id-ID"/>
        </w:rPr>
      </w:pPr>
      <w:r w:rsidRPr="006F11E9">
        <w:rPr>
          <w:rFonts w:ascii="Bookman Old Style" w:eastAsia="Times New Roman" w:hAnsi="Bookman Old Style" w:cs="Times New Roman"/>
          <w:sz w:val="24"/>
          <w:szCs w:val="24"/>
          <w:lang w:val="id-ID" w:eastAsia="id-ID"/>
        </w:rPr>
        <w:t>berhalangan</w:t>
      </w:r>
      <w:r w:rsidRPr="006F11E9">
        <w:rPr>
          <w:rFonts w:ascii="Bookman Old Style" w:eastAsia="Times New Roman" w:hAnsi="Bookman Old Style" w:cs="Bookman Old Style"/>
          <w:sz w:val="24"/>
          <w:szCs w:val="24"/>
          <w:lang w:val="id-ID" w:eastAsia="id-ID"/>
        </w:rPr>
        <w:t xml:space="preserve"> tetap;</w:t>
      </w:r>
    </w:p>
    <w:p w:rsidR="006F11E9" w:rsidRPr="006F11E9" w:rsidRDefault="006F11E9" w:rsidP="00485EC4">
      <w:pPr>
        <w:numPr>
          <w:ilvl w:val="1"/>
          <w:numId w:val="8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permohonan sendiri; </w:t>
      </w:r>
    </w:p>
    <w:p w:rsidR="006F11E9" w:rsidRPr="006F11E9" w:rsidRDefault="006F11E9" w:rsidP="00485EC4">
      <w:pPr>
        <w:numPr>
          <w:ilvl w:val="1"/>
          <w:numId w:val="8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diangkat dalam jabatan yang lain; </w:t>
      </w:r>
    </w:p>
    <w:p w:rsidR="006F11E9" w:rsidRPr="006F11E9" w:rsidRDefault="00C8710D" w:rsidP="00485EC4">
      <w:pPr>
        <w:numPr>
          <w:ilvl w:val="1"/>
          <w:numId w:val="8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Bookman Old Style"/>
          <w:sz w:val="24"/>
          <w:szCs w:val="24"/>
          <w:lang w:val="de-DE" w:eastAsia="id-ID"/>
        </w:rPr>
        <w:t>... dst. (diisi sesuai dengan kebijakan PTS)</w:t>
      </w:r>
    </w:p>
    <w:p w:rsidR="006F11E9" w:rsidRPr="006F11E9" w:rsidRDefault="006F11E9" w:rsidP="00485EC4">
      <w:pPr>
        <w:numPr>
          <w:ilvl w:val="0"/>
          <w:numId w:val="8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Berhalangan tetap sebagaimana dimaksud pada ayat (3) huruf</w:t>
      </w:r>
      <w:r w:rsidRPr="006F11E9">
        <w:rPr>
          <w:rFonts w:ascii="Bookman Old Style" w:eastAsia="Times New Roman" w:hAnsi="Bookman Old Style" w:cs="Times New Roman"/>
          <w:sz w:val="24"/>
          <w:szCs w:val="24"/>
          <w:lang w:eastAsia="id-ID"/>
        </w:rPr>
        <w:t xml:space="preserve"> a</w:t>
      </w:r>
      <w:r w:rsidRPr="006F11E9">
        <w:rPr>
          <w:rFonts w:ascii="Bookman Old Style" w:eastAsia="Times New Roman" w:hAnsi="Bookman Old Style" w:cs="Times New Roman"/>
          <w:sz w:val="24"/>
          <w:szCs w:val="24"/>
          <w:lang w:val="id-ID" w:eastAsia="id-ID"/>
        </w:rPr>
        <w:t xml:space="preserve"> meliputi: </w:t>
      </w:r>
    </w:p>
    <w:p w:rsidR="006F11E9" w:rsidRPr="006F11E9" w:rsidRDefault="006F11E9" w:rsidP="00485EC4">
      <w:pPr>
        <w:numPr>
          <w:ilvl w:val="1"/>
          <w:numId w:val="8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meninggal dunia; dan</w:t>
      </w:r>
    </w:p>
    <w:p w:rsidR="006F11E9" w:rsidRPr="006F11E9" w:rsidRDefault="006F11E9" w:rsidP="00485EC4">
      <w:pPr>
        <w:numPr>
          <w:ilvl w:val="1"/>
          <w:numId w:val="89"/>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sakit yang tidak dapat disembuhkan</w:t>
      </w:r>
      <w:r w:rsidRPr="006F11E9">
        <w:rPr>
          <w:rFonts w:ascii="Bookman Old Style" w:eastAsia="Times New Roman" w:hAnsi="Bookman Old Style" w:cs="Bookman Old Style"/>
          <w:sz w:val="24"/>
          <w:szCs w:val="24"/>
          <w:lang w:val="id-ID" w:eastAsia="id-ID"/>
        </w:rPr>
        <w:t xml:space="preserve">, dibuktikan dengan </w:t>
      </w:r>
      <w:r w:rsidRPr="006F11E9">
        <w:rPr>
          <w:rFonts w:ascii="Bookman Old Style" w:eastAsia="Times New Roman" w:hAnsi="Bookman Old Style"/>
          <w:sz w:val="24"/>
          <w:szCs w:val="24"/>
          <w:lang w:val="id-ID" w:eastAsia="id-ID"/>
        </w:rPr>
        <w:t>hasil pemeriksaan tim penguji kesehatan</w:t>
      </w:r>
      <w:r w:rsidRPr="006F11E9">
        <w:rPr>
          <w:rFonts w:ascii="Bookman Old Style" w:eastAsia="Times New Roman" w:hAnsi="Bookman Old Style" w:cs="Times New Roman"/>
          <w:sz w:val="24"/>
          <w:szCs w:val="24"/>
          <w:lang w:val="id-ID" w:eastAsia="id-ID"/>
        </w:rPr>
        <w:t xml:space="preserve"> atau surat keterang</w:t>
      </w:r>
      <w:r>
        <w:rPr>
          <w:rFonts w:ascii="Bookman Old Style" w:eastAsia="Times New Roman" w:hAnsi="Bookman Old Style" w:cs="Times New Roman"/>
          <w:sz w:val="24"/>
          <w:szCs w:val="24"/>
          <w:lang w:val="id-ID" w:eastAsia="id-ID"/>
        </w:rPr>
        <w:t>an dari pejabat yang berwenang.</w:t>
      </w:r>
    </w:p>
    <w:p w:rsidR="006F11E9" w:rsidRPr="006F11E9" w:rsidRDefault="006F11E9" w:rsidP="00485EC4">
      <w:pPr>
        <w:numPr>
          <w:ilvl w:val="0"/>
          <w:numId w:val="89"/>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Pemberhentian </w:t>
      </w:r>
      <w:r w:rsidR="00C8710D" w:rsidRPr="006F11E9">
        <w:rPr>
          <w:rFonts w:ascii="Bookman Old Style" w:eastAsia="Times New Roman" w:hAnsi="Bookman Old Style" w:cs="Times New Roman"/>
          <w:sz w:val="24"/>
          <w:szCs w:val="24"/>
          <w:lang w:val="id-ID" w:eastAsia="id-ID"/>
        </w:rPr>
        <w:t>Rektor</w:t>
      </w:r>
      <w:r w:rsidR="00C8710D">
        <w:rPr>
          <w:rFonts w:ascii="Bookman Old Style" w:eastAsia="Times New Roman" w:hAnsi="Bookman Old Style" w:cs="Times New Roman"/>
          <w:sz w:val="24"/>
          <w:szCs w:val="24"/>
          <w:lang w:eastAsia="id-ID"/>
        </w:rPr>
        <w:t>/Ketua/Direktur</w:t>
      </w:r>
      <w:r w:rsidR="00C8710D" w:rsidRPr="006F11E9">
        <w:rPr>
          <w:rFonts w:ascii="Bookman Old Style" w:eastAsia="Times New Roman" w:hAnsi="Bookman Old Style" w:cs="Times New Roman"/>
          <w:sz w:val="24"/>
          <w:szCs w:val="24"/>
          <w:lang w:val="id-ID" w:eastAsia="id-ID"/>
        </w:rPr>
        <w:t xml:space="preserve"> </w:t>
      </w:r>
      <w:r w:rsidRPr="006F11E9">
        <w:rPr>
          <w:rFonts w:ascii="Bookman Old Style" w:eastAsia="Times New Roman" w:hAnsi="Bookman Old Style" w:cs="Times New Roman"/>
          <w:sz w:val="24"/>
          <w:szCs w:val="24"/>
          <w:lang w:val="id-ID" w:eastAsia="id-ID"/>
        </w:rPr>
        <w:t xml:space="preserve">sebagaimana dimaksud pada ayat (1) dan ayat (2) dilakukan oleh </w:t>
      </w:r>
      <w:r w:rsidR="003D5C80">
        <w:rPr>
          <w:rFonts w:ascii="Bookman Old Style" w:eastAsia="Times New Roman" w:hAnsi="Bookman Old Style" w:cs="Times New Roman"/>
          <w:sz w:val="24"/>
          <w:szCs w:val="24"/>
          <w:lang w:val="id-ID" w:eastAsia="id-ID"/>
        </w:rPr>
        <w:t xml:space="preserve">... </w:t>
      </w:r>
      <w:r w:rsidR="003D5C80">
        <w:rPr>
          <w:rFonts w:ascii="Bookman Old Style" w:eastAsia="Times New Roman" w:hAnsi="Bookman Old Style" w:cs="Times New Roman"/>
          <w:sz w:val="24"/>
          <w:szCs w:val="24"/>
          <w:lang w:eastAsia="id-ID"/>
        </w:rPr>
        <w:t>(pemimpin badan penyelenggara)</w:t>
      </w:r>
      <w:r w:rsidR="00C8710D">
        <w:rPr>
          <w:rFonts w:ascii="Bookman Old Style" w:eastAsia="Times New Roman" w:hAnsi="Bookman Old Style" w:cs="Times New Roman"/>
          <w:sz w:val="24"/>
          <w:szCs w:val="24"/>
          <w:lang w:eastAsia="id-ID"/>
        </w:rPr>
        <w:t xml:space="preserve"> </w:t>
      </w:r>
      <w:r w:rsidRPr="006F11E9">
        <w:rPr>
          <w:rFonts w:ascii="Bookman Old Style" w:eastAsia="Times New Roman" w:hAnsi="Bookman Old Style" w:cs="Times New Roman"/>
          <w:sz w:val="24"/>
          <w:szCs w:val="24"/>
          <w:lang w:val="id-ID" w:eastAsia="id-ID"/>
        </w:rPr>
        <w:t xml:space="preserve">sesuai dengan ketentuan peraturan perundang-undangan. </w:t>
      </w:r>
      <w:r w:rsidR="00C8710D">
        <w:rPr>
          <w:rFonts w:ascii="Bookman Old Style" w:eastAsia="Times New Roman" w:hAnsi="Bookman Old Style" w:cs="Times New Roman"/>
          <w:sz w:val="24"/>
          <w:szCs w:val="24"/>
          <w:lang w:eastAsia="id-ID"/>
        </w:rPr>
        <w:t xml:space="preserve"> </w:t>
      </w:r>
    </w:p>
    <w:p w:rsidR="006F11E9" w:rsidRPr="006F11E9" w:rsidRDefault="006F11E9" w:rsidP="00485EC4">
      <w:pPr>
        <w:numPr>
          <w:ilvl w:val="0"/>
          <w:numId w:val="89"/>
        </w:numPr>
        <w:autoSpaceDE w:val="0"/>
        <w:autoSpaceDN w:val="0"/>
        <w:adjustRightInd w:val="0"/>
        <w:spacing w:after="0" w:line="360" w:lineRule="auto"/>
        <w:ind w:left="2552" w:hanging="567"/>
        <w:jc w:val="both"/>
        <w:rPr>
          <w:rFonts w:ascii="Bookman Old Style" w:eastAsia="Times New Roman" w:hAnsi="Bookman Old Style" w:cs="Times New Roman"/>
          <w:color w:val="000000"/>
          <w:sz w:val="24"/>
          <w:szCs w:val="24"/>
          <w:lang w:val="id-ID" w:eastAsia="id-ID"/>
        </w:rPr>
      </w:pPr>
      <w:r w:rsidRPr="006F11E9">
        <w:rPr>
          <w:rFonts w:ascii="Bookman Old Style" w:eastAsia="Times New Roman" w:hAnsi="Bookman Old Style" w:cs="Times New Roman"/>
          <w:sz w:val="24"/>
          <w:szCs w:val="24"/>
          <w:lang w:val="id-ID" w:eastAsia="id-ID"/>
        </w:rPr>
        <w:t xml:space="preserve">Pemberhentian </w:t>
      </w:r>
      <w:r w:rsidR="00C8710D" w:rsidRPr="006F11E9">
        <w:rPr>
          <w:rFonts w:ascii="Bookman Old Style" w:eastAsia="Times New Roman" w:hAnsi="Bookman Old Style" w:cs="Times New Roman"/>
          <w:sz w:val="24"/>
          <w:szCs w:val="24"/>
          <w:lang w:val="id-ID" w:eastAsia="id-ID"/>
        </w:rPr>
        <w:t>Wakil Rektor</w:t>
      </w:r>
      <w:r w:rsidR="00C8710D">
        <w:rPr>
          <w:rFonts w:ascii="Bookman Old Style" w:eastAsia="Times New Roman" w:hAnsi="Bookman Old Style" w:cs="Times New Roman"/>
          <w:sz w:val="24"/>
          <w:szCs w:val="24"/>
          <w:lang w:eastAsia="id-ID"/>
        </w:rPr>
        <w:t>/Ketua/Direktur,</w:t>
      </w:r>
      <w:r w:rsidR="00C8710D" w:rsidRPr="006F11E9">
        <w:rPr>
          <w:rFonts w:ascii="Bookman Old Style" w:eastAsia="Times New Roman" w:hAnsi="Bookman Old Style" w:cs="Times New Roman"/>
          <w:sz w:val="24"/>
          <w:szCs w:val="24"/>
          <w:lang w:val="id-ID" w:eastAsia="id-ID"/>
        </w:rPr>
        <w:t xml:space="preserve"> </w:t>
      </w:r>
      <w:r w:rsidR="00C8710D">
        <w:rPr>
          <w:rFonts w:ascii="Bookman Old Style" w:eastAsia="Times New Roman" w:hAnsi="Bookman Old Style" w:cs="Times New Roman"/>
          <w:sz w:val="24"/>
          <w:szCs w:val="24"/>
          <w:lang w:eastAsia="id-ID"/>
        </w:rPr>
        <w:t>… dst (nama jabatan pimpinan organ pengelola di PTS)</w:t>
      </w:r>
      <w:r w:rsidRPr="006F11E9">
        <w:rPr>
          <w:rFonts w:ascii="Bookman Old Style" w:eastAsia="Times New Roman" w:hAnsi="Bookman Old Style" w:cs="Times New Roman"/>
          <w:sz w:val="24"/>
          <w:szCs w:val="24"/>
          <w:lang w:val="id-ID" w:eastAsia="id-ID"/>
        </w:rPr>
        <w:t xml:space="preserve"> sebagaimana dimaksud pada ayat (1) dan ayat (3) dilakukan oleh </w:t>
      </w:r>
      <w:r w:rsidR="00C8710D" w:rsidRPr="006F11E9">
        <w:rPr>
          <w:rFonts w:ascii="Bookman Old Style" w:eastAsia="Times New Roman" w:hAnsi="Bookman Old Style" w:cs="Times New Roman"/>
          <w:sz w:val="24"/>
          <w:szCs w:val="24"/>
          <w:lang w:val="id-ID" w:eastAsia="id-ID"/>
        </w:rPr>
        <w:t>Rektor</w:t>
      </w:r>
      <w:r w:rsidR="00C8710D">
        <w:rPr>
          <w:rFonts w:ascii="Bookman Old Style" w:eastAsia="Times New Roman" w:hAnsi="Bookman Old Style" w:cs="Times New Roman"/>
          <w:sz w:val="24"/>
          <w:szCs w:val="24"/>
          <w:lang w:eastAsia="id-ID"/>
        </w:rPr>
        <w:t>/Ketua/Direktur</w:t>
      </w:r>
      <w:r w:rsidR="00C8710D" w:rsidRPr="006F11E9">
        <w:rPr>
          <w:rFonts w:ascii="Bookman Old Style" w:eastAsia="Times New Roman" w:hAnsi="Bookman Old Style" w:cs="Times New Roman"/>
          <w:sz w:val="24"/>
          <w:szCs w:val="24"/>
          <w:lang w:val="id-ID" w:eastAsia="id-ID"/>
        </w:rPr>
        <w:t xml:space="preserve"> </w:t>
      </w:r>
      <w:r w:rsidRPr="006F11E9">
        <w:rPr>
          <w:rFonts w:ascii="Bookman Old Style" w:eastAsia="Times New Roman" w:hAnsi="Bookman Old Style" w:cs="Times New Roman"/>
          <w:sz w:val="24"/>
          <w:szCs w:val="24"/>
          <w:lang w:val="id-ID" w:eastAsia="id-ID"/>
        </w:rPr>
        <w:t>sesuai dengan ketentuan peraturan perundang-undangan.</w:t>
      </w:r>
      <w:r w:rsidRPr="006F11E9">
        <w:rPr>
          <w:rFonts w:ascii="Bookman Old Style" w:eastAsia="Times New Roman" w:hAnsi="Bookman Old Style" w:cs="Times New Roman"/>
          <w:color w:val="000000"/>
          <w:sz w:val="24"/>
          <w:szCs w:val="24"/>
          <w:lang w:val="id-ID" w:eastAsia="id-ID"/>
        </w:rPr>
        <w:t xml:space="preserve"> </w:t>
      </w:r>
    </w:p>
    <w:p w:rsidR="006F11E9" w:rsidRPr="006F11E9" w:rsidRDefault="006F11E9" w:rsidP="006F11E9">
      <w:pPr>
        <w:autoSpaceDE w:val="0"/>
        <w:autoSpaceDN w:val="0"/>
        <w:adjustRightInd w:val="0"/>
        <w:spacing w:after="0" w:line="360" w:lineRule="auto"/>
        <w:ind w:left="2552" w:hanging="567"/>
        <w:jc w:val="center"/>
        <w:rPr>
          <w:rFonts w:ascii="Bookman Old Style" w:eastAsia="Times New Roman" w:hAnsi="Bookman Old Style" w:cs="Times New Roman"/>
          <w:color w:val="000000"/>
          <w:sz w:val="24"/>
          <w:szCs w:val="24"/>
          <w:lang w:eastAsia="id-ID"/>
        </w:rPr>
      </w:pPr>
    </w:p>
    <w:p w:rsidR="006F11E9" w:rsidRPr="006F11E9" w:rsidRDefault="006F11E9" w:rsidP="006F11E9">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6F11E9">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57</w:t>
      </w:r>
    </w:p>
    <w:p w:rsidR="006F11E9" w:rsidRPr="00C8710D" w:rsidRDefault="006F11E9" w:rsidP="006F11E9">
      <w:pPr>
        <w:autoSpaceDE w:val="0"/>
        <w:autoSpaceDN w:val="0"/>
        <w:adjustRightInd w:val="0"/>
        <w:spacing w:after="0" w:line="360" w:lineRule="auto"/>
        <w:ind w:left="1985"/>
        <w:jc w:val="both"/>
        <w:rPr>
          <w:rFonts w:ascii="Bookman Old Style" w:eastAsia="Times New Roman" w:hAnsi="Bookman Old Style" w:cs="Times New Roman"/>
          <w:sz w:val="24"/>
          <w:szCs w:val="24"/>
          <w:lang w:eastAsia="id-ID"/>
        </w:rPr>
      </w:pPr>
      <w:r w:rsidRPr="006F11E9">
        <w:rPr>
          <w:rFonts w:ascii="Bookman Old Style" w:eastAsia="Times New Roman" w:hAnsi="Bookman Old Style" w:cs="Bookman Old Style"/>
          <w:sz w:val="24"/>
          <w:szCs w:val="24"/>
          <w:lang w:val="id-ID" w:eastAsia="id-ID"/>
        </w:rPr>
        <w:t xml:space="preserve">Dalam hal </w:t>
      </w:r>
      <w:r w:rsidRPr="006F11E9">
        <w:rPr>
          <w:rFonts w:ascii="Bookman Old Style" w:eastAsia="Times New Roman" w:hAnsi="Bookman Old Style" w:cs="Times New Roman"/>
          <w:sz w:val="24"/>
          <w:szCs w:val="24"/>
          <w:lang w:val="id-ID" w:eastAsia="id-ID"/>
        </w:rPr>
        <w:t xml:space="preserve">terjadi pemberhentian </w:t>
      </w:r>
      <w:r w:rsidR="00C8710D" w:rsidRPr="006F11E9">
        <w:rPr>
          <w:rFonts w:ascii="Bookman Old Style" w:eastAsia="Times New Roman" w:hAnsi="Bookman Old Style" w:cs="Times New Roman"/>
          <w:sz w:val="24"/>
          <w:szCs w:val="24"/>
          <w:lang w:val="id-ID" w:eastAsia="id-ID"/>
        </w:rPr>
        <w:t>Rektor</w:t>
      </w:r>
      <w:r w:rsidR="00C8710D">
        <w:rPr>
          <w:rFonts w:ascii="Bookman Old Style" w:eastAsia="Times New Roman" w:hAnsi="Bookman Old Style" w:cs="Times New Roman"/>
          <w:sz w:val="24"/>
          <w:szCs w:val="24"/>
          <w:lang w:eastAsia="id-ID"/>
        </w:rPr>
        <w:t>/Ketua/Direktur</w:t>
      </w:r>
      <w:r w:rsidR="00C8710D" w:rsidRPr="006F11E9">
        <w:rPr>
          <w:rFonts w:ascii="Bookman Old Style" w:eastAsia="Times New Roman" w:hAnsi="Bookman Old Style" w:cs="Times New Roman"/>
          <w:sz w:val="24"/>
          <w:szCs w:val="24"/>
          <w:lang w:val="id-ID" w:eastAsia="id-ID"/>
        </w:rPr>
        <w:t xml:space="preserve"> </w:t>
      </w:r>
      <w:r w:rsidRPr="006F11E9">
        <w:rPr>
          <w:rFonts w:ascii="Bookman Old Style" w:eastAsia="Times New Roman" w:hAnsi="Bookman Old Style" w:cs="Times New Roman"/>
          <w:sz w:val="24"/>
          <w:szCs w:val="24"/>
          <w:lang w:val="id-ID" w:eastAsia="id-ID"/>
        </w:rPr>
        <w:t xml:space="preserve">sebelum masa jabatannya berakhir sebagaimana dimaksud dalam Pasal </w:t>
      </w:r>
      <w:r w:rsidRPr="006F11E9">
        <w:rPr>
          <w:rFonts w:ascii="Bookman Old Style" w:eastAsia="Times New Roman" w:hAnsi="Bookman Old Style" w:cs="Times New Roman"/>
          <w:sz w:val="24"/>
          <w:szCs w:val="24"/>
          <w:lang w:eastAsia="id-ID"/>
        </w:rPr>
        <w:t>56</w:t>
      </w:r>
      <w:r w:rsidRPr="006F11E9">
        <w:rPr>
          <w:rFonts w:ascii="Bookman Old Style" w:eastAsia="Times New Roman" w:hAnsi="Bookman Old Style" w:cs="Times New Roman"/>
          <w:sz w:val="24"/>
          <w:szCs w:val="24"/>
          <w:lang w:val="id-ID" w:eastAsia="id-ID"/>
        </w:rPr>
        <w:t xml:space="preserve"> ayat (2), </w:t>
      </w:r>
      <w:r w:rsidR="003D5C80">
        <w:rPr>
          <w:rFonts w:ascii="Bookman Old Style" w:eastAsia="Times New Roman" w:hAnsi="Bookman Old Style" w:cs="Times New Roman"/>
          <w:sz w:val="24"/>
          <w:szCs w:val="24"/>
          <w:lang w:val="id-ID" w:eastAsia="id-ID"/>
        </w:rPr>
        <w:t xml:space="preserve">... </w:t>
      </w:r>
      <w:r w:rsidR="003D5C80">
        <w:rPr>
          <w:rFonts w:ascii="Bookman Old Style" w:eastAsia="Times New Roman" w:hAnsi="Bookman Old Style" w:cs="Times New Roman"/>
          <w:sz w:val="24"/>
          <w:szCs w:val="24"/>
          <w:lang w:eastAsia="id-ID"/>
        </w:rPr>
        <w:t>(pemimpin badan penyelenggara)</w:t>
      </w:r>
      <w:r w:rsidR="00C8710D">
        <w:rPr>
          <w:rFonts w:ascii="Bookman Old Style" w:eastAsia="Times New Roman" w:hAnsi="Bookman Old Style" w:cs="Times New Roman"/>
          <w:sz w:val="24"/>
          <w:szCs w:val="24"/>
          <w:lang w:eastAsia="id-ID"/>
        </w:rPr>
        <w:t xml:space="preserve"> </w:t>
      </w:r>
      <w:r w:rsidRPr="006F11E9">
        <w:rPr>
          <w:rFonts w:ascii="Bookman Old Style" w:eastAsia="Bookman Old Style" w:hAnsi="Bookman Old Style" w:cs="Bookman Old Style"/>
          <w:kern w:val="24"/>
          <w:sz w:val="24"/>
          <w:szCs w:val="24"/>
          <w:lang w:val="id-ID" w:eastAsia="id-ID"/>
        </w:rPr>
        <w:t xml:space="preserve">mengangkat dan </w:t>
      </w:r>
      <w:r w:rsidRPr="006F11E9">
        <w:rPr>
          <w:rFonts w:ascii="Bookman Old Style" w:eastAsia="Times New Roman" w:hAnsi="Bookman Old Style" w:cs="Times New Roman"/>
          <w:sz w:val="24"/>
          <w:szCs w:val="24"/>
          <w:lang w:val="id-ID" w:eastAsia="id-ID"/>
        </w:rPr>
        <w:t xml:space="preserve">menetapkan </w:t>
      </w:r>
      <w:r w:rsidR="00C8710D" w:rsidRPr="006F11E9">
        <w:rPr>
          <w:rFonts w:ascii="Bookman Old Style" w:eastAsia="Times New Roman" w:hAnsi="Bookman Old Style" w:cs="Times New Roman"/>
          <w:sz w:val="24"/>
          <w:szCs w:val="24"/>
          <w:lang w:val="id-ID" w:eastAsia="id-ID"/>
        </w:rPr>
        <w:t>Rektor</w:t>
      </w:r>
      <w:r w:rsidR="00C8710D">
        <w:rPr>
          <w:rFonts w:ascii="Bookman Old Style" w:eastAsia="Times New Roman" w:hAnsi="Bookman Old Style" w:cs="Times New Roman"/>
          <w:sz w:val="24"/>
          <w:szCs w:val="24"/>
          <w:lang w:eastAsia="id-ID"/>
        </w:rPr>
        <w:t>/Ketua/Direktur</w:t>
      </w:r>
      <w:r w:rsidR="00C8710D" w:rsidRPr="006F11E9">
        <w:rPr>
          <w:rFonts w:ascii="Bookman Old Style" w:eastAsia="Times New Roman" w:hAnsi="Bookman Old Style" w:cs="Times New Roman"/>
          <w:sz w:val="24"/>
          <w:szCs w:val="24"/>
          <w:lang w:val="id-ID" w:eastAsia="id-ID"/>
        </w:rPr>
        <w:t xml:space="preserve"> </w:t>
      </w:r>
      <w:r w:rsidRPr="006F11E9">
        <w:rPr>
          <w:rFonts w:ascii="Bookman Old Style" w:eastAsia="Times New Roman" w:hAnsi="Bookman Old Style" w:cs="Times New Roman"/>
          <w:sz w:val="24"/>
          <w:szCs w:val="24"/>
          <w:lang w:eastAsia="id-ID"/>
        </w:rPr>
        <w:t xml:space="preserve">definitif </w:t>
      </w:r>
      <w:r w:rsidRPr="006F11E9">
        <w:rPr>
          <w:rFonts w:ascii="Bookman Old Style" w:eastAsia="Times New Roman" w:hAnsi="Bookman Old Style" w:cs="Times New Roman"/>
          <w:sz w:val="24"/>
          <w:szCs w:val="24"/>
          <w:lang w:val="id-ID" w:eastAsia="id-ID"/>
        </w:rPr>
        <w:t xml:space="preserve">sesuai dengan ketentuan peraturan perundang-undangan. </w:t>
      </w:r>
      <w:r w:rsidR="00C8710D">
        <w:rPr>
          <w:rFonts w:ascii="Bookman Old Style" w:eastAsia="Times New Roman" w:hAnsi="Bookman Old Style" w:cs="Times New Roman"/>
          <w:sz w:val="24"/>
          <w:szCs w:val="24"/>
          <w:lang w:eastAsia="id-ID"/>
        </w:rPr>
        <w:t xml:space="preserve"> </w:t>
      </w:r>
    </w:p>
    <w:p w:rsidR="006F11E9" w:rsidRPr="006F11E9" w:rsidRDefault="006F11E9" w:rsidP="006F11E9">
      <w:p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p>
    <w:p w:rsidR="006F11E9" w:rsidRPr="006F11E9" w:rsidRDefault="006F11E9" w:rsidP="006F11E9">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6F11E9">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58</w:t>
      </w:r>
    </w:p>
    <w:p w:rsidR="006F11E9" w:rsidRPr="006F11E9" w:rsidRDefault="006F11E9" w:rsidP="00485EC4">
      <w:pPr>
        <w:numPr>
          <w:ilvl w:val="0"/>
          <w:numId w:val="9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sz w:val="24"/>
          <w:szCs w:val="24"/>
          <w:lang w:val="id-ID" w:eastAsia="id-ID"/>
        </w:rPr>
        <w:t xml:space="preserve">Dalam hal </w:t>
      </w:r>
      <w:r w:rsidRPr="006F11E9">
        <w:rPr>
          <w:rFonts w:ascii="Bookman Old Style" w:eastAsia="Times New Roman" w:hAnsi="Bookman Old Style" w:cs="Times New Roman"/>
          <w:sz w:val="24"/>
          <w:szCs w:val="24"/>
          <w:lang w:val="id-ID" w:eastAsia="id-ID"/>
        </w:rPr>
        <w:t xml:space="preserve">terjadi pemberhentian </w:t>
      </w:r>
      <w:r w:rsidR="002E2225" w:rsidRPr="006F11E9">
        <w:rPr>
          <w:rFonts w:ascii="Bookman Old Style" w:eastAsia="Times New Roman" w:hAnsi="Bookman Old Style" w:cs="Times New Roman"/>
          <w:sz w:val="24"/>
          <w:szCs w:val="24"/>
          <w:lang w:val="id-ID" w:eastAsia="id-ID"/>
        </w:rPr>
        <w:t>Wakil Rektor</w:t>
      </w:r>
      <w:r w:rsidR="002E2225">
        <w:rPr>
          <w:rFonts w:ascii="Bookman Old Style" w:eastAsia="Times New Roman" w:hAnsi="Bookman Old Style" w:cs="Times New Roman"/>
          <w:sz w:val="24"/>
          <w:szCs w:val="24"/>
          <w:lang w:eastAsia="id-ID"/>
        </w:rPr>
        <w:t>/Ketua/Direktur,</w:t>
      </w:r>
      <w:r w:rsidR="002E2225" w:rsidRPr="006F11E9">
        <w:rPr>
          <w:rFonts w:ascii="Bookman Old Style" w:eastAsia="Times New Roman" w:hAnsi="Bookman Old Style" w:cs="Times New Roman"/>
          <w:sz w:val="24"/>
          <w:szCs w:val="24"/>
          <w:lang w:val="id-ID" w:eastAsia="id-ID"/>
        </w:rPr>
        <w:t xml:space="preserve"> </w:t>
      </w:r>
      <w:r w:rsidR="002E2225">
        <w:rPr>
          <w:rFonts w:ascii="Bookman Old Style" w:eastAsia="Times New Roman" w:hAnsi="Bookman Old Style" w:cs="Times New Roman"/>
          <w:sz w:val="24"/>
          <w:szCs w:val="24"/>
          <w:lang w:eastAsia="id-ID"/>
        </w:rPr>
        <w:t xml:space="preserve">… dst (nama jabatan pimpinan organ pengelola di PTS) </w:t>
      </w:r>
      <w:r w:rsidRPr="006F11E9">
        <w:rPr>
          <w:rFonts w:ascii="Bookman Old Style" w:eastAsia="Times New Roman" w:hAnsi="Bookman Old Style" w:cs="Times New Roman"/>
          <w:sz w:val="24"/>
          <w:szCs w:val="24"/>
          <w:lang w:val="id-ID" w:eastAsia="id-ID"/>
        </w:rPr>
        <w:t xml:space="preserve">sebelum masa jabatannya berakhir sebagaimana dimaksud dalam Pasal </w:t>
      </w:r>
      <w:r w:rsidR="00811C3F">
        <w:rPr>
          <w:rFonts w:ascii="Bookman Old Style" w:eastAsia="Times New Roman" w:hAnsi="Bookman Old Style" w:cs="Times New Roman"/>
          <w:sz w:val="24"/>
          <w:szCs w:val="24"/>
          <w:lang w:eastAsia="id-ID"/>
        </w:rPr>
        <w:t>57</w:t>
      </w:r>
      <w:r w:rsidRPr="006F11E9">
        <w:rPr>
          <w:rFonts w:ascii="Bookman Old Style" w:eastAsia="Times New Roman" w:hAnsi="Bookman Old Style" w:cs="Times New Roman"/>
          <w:sz w:val="24"/>
          <w:szCs w:val="24"/>
          <w:lang w:val="id-ID" w:eastAsia="id-ID"/>
        </w:rPr>
        <w:t xml:space="preserve"> ayat (3), Rektor mengangkat dan menetapkan </w:t>
      </w:r>
      <w:r w:rsidR="002E2225" w:rsidRPr="006F11E9">
        <w:rPr>
          <w:rFonts w:ascii="Bookman Old Style" w:eastAsia="Times New Roman" w:hAnsi="Bookman Old Style" w:cs="Times New Roman"/>
          <w:sz w:val="24"/>
          <w:szCs w:val="24"/>
          <w:lang w:val="id-ID" w:eastAsia="id-ID"/>
        </w:rPr>
        <w:t>Wakil Rektor</w:t>
      </w:r>
      <w:r w:rsidR="002E2225">
        <w:rPr>
          <w:rFonts w:ascii="Bookman Old Style" w:eastAsia="Times New Roman" w:hAnsi="Bookman Old Style" w:cs="Times New Roman"/>
          <w:sz w:val="24"/>
          <w:szCs w:val="24"/>
          <w:lang w:eastAsia="id-ID"/>
        </w:rPr>
        <w:t>/Ketua/Direktur,</w:t>
      </w:r>
      <w:r w:rsidR="002E2225" w:rsidRPr="006F11E9">
        <w:rPr>
          <w:rFonts w:ascii="Bookman Old Style" w:eastAsia="Times New Roman" w:hAnsi="Bookman Old Style" w:cs="Times New Roman"/>
          <w:sz w:val="24"/>
          <w:szCs w:val="24"/>
          <w:lang w:val="id-ID" w:eastAsia="id-ID"/>
        </w:rPr>
        <w:t xml:space="preserve"> </w:t>
      </w:r>
      <w:r w:rsidR="002E2225">
        <w:rPr>
          <w:rFonts w:ascii="Bookman Old Style" w:eastAsia="Times New Roman" w:hAnsi="Bookman Old Style" w:cs="Times New Roman"/>
          <w:sz w:val="24"/>
          <w:szCs w:val="24"/>
          <w:lang w:eastAsia="id-ID"/>
        </w:rPr>
        <w:t xml:space="preserve">… dst (nama jabatan pimpinan organ pengelola di PTS) </w:t>
      </w:r>
      <w:r w:rsidRPr="006F11E9">
        <w:rPr>
          <w:rFonts w:ascii="Bookman Old Style" w:eastAsia="Times New Roman" w:hAnsi="Bookman Old Style" w:cs="Times New Roman"/>
          <w:sz w:val="24"/>
          <w:szCs w:val="24"/>
          <w:lang w:val="id-ID" w:eastAsia="id-ID"/>
        </w:rPr>
        <w:t xml:space="preserve">definitif </w:t>
      </w:r>
      <w:r w:rsidRPr="006F11E9">
        <w:rPr>
          <w:rFonts w:ascii="Bookman Old Style" w:eastAsia="Times New Roman" w:hAnsi="Bookman Old Style"/>
          <w:sz w:val="24"/>
          <w:szCs w:val="24"/>
          <w:lang w:val="id-ID" w:eastAsia="id-ID"/>
        </w:rPr>
        <w:t xml:space="preserve">untuk meneruskan </w:t>
      </w:r>
      <w:r w:rsidRPr="006F11E9">
        <w:rPr>
          <w:rFonts w:ascii="Bookman Old Style" w:eastAsia="Bookman Old Style" w:hAnsi="Bookman Old Style" w:cs="Bookman Old Style"/>
          <w:kern w:val="24"/>
          <w:sz w:val="24"/>
          <w:szCs w:val="24"/>
          <w:lang w:val="id-ID" w:eastAsia="id-ID"/>
        </w:rPr>
        <w:t xml:space="preserve">sisa </w:t>
      </w:r>
      <w:r w:rsidRPr="006F11E9">
        <w:rPr>
          <w:rFonts w:ascii="Bookman Old Style" w:eastAsia="Times New Roman" w:hAnsi="Bookman Old Style"/>
          <w:sz w:val="24"/>
          <w:szCs w:val="24"/>
          <w:lang w:val="id-ID" w:eastAsia="id-ID"/>
        </w:rPr>
        <w:t xml:space="preserve">masa jabatan wakil </w:t>
      </w:r>
      <w:r w:rsidR="002E2225" w:rsidRPr="006F11E9">
        <w:rPr>
          <w:rFonts w:ascii="Bookman Old Style" w:eastAsia="Times New Roman" w:hAnsi="Bookman Old Style" w:cs="Times New Roman"/>
          <w:sz w:val="24"/>
          <w:szCs w:val="24"/>
          <w:lang w:val="id-ID" w:eastAsia="id-ID"/>
        </w:rPr>
        <w:t>Wakil Rektor</w:t>
      </w:r>
      <w:r w:rsidR="002E2225">
        <w:rPr>
          <w:rFonts w:ascii="Bookman Old Style" w:eastAsia="Times New Roman" w:hAnsi="Bookman Old Style" w:cs="Times New Roman"/>
          <w:sz w:val="24"/>
          <w:szCs w:val="24"/>
          <w:lang w:eastAsia="id-ID"/>
        </w:rPr>
        <w:t>/Ketua/Direktur,</w:t>
      </w:r>
      <w:r w:rsidR="002E2225" w:rsidRPr="006F11E9">
        <w:rPr>
          <w:rFonts w:ascii="Bookman Old Style" w:eastAsia="Times New Roman" w:hAnsi="Bookman Old Style" w:cs="Times New Roman"/>
          <w:sz w:val="24"/>
          <w:szCs w:val="24"/>
          <w:lang w:val="id-ID" w:eastAsia="id-ID"/>
        </w:rPr>
        <w:t xml:space="preserve"> </w:t>
      </w:r>
      <w:r w:rsidR="002E2225">
        <w:rPr>
          <w:rFonts w:ascii="Bookman Old Style" w:eastAsia="Times New Roman" w:hAnsi="Bookman Old Style" w:cs="Times New Roman"/>
          <w:sz w:val="24"/>
          <w:szCs w:val="24"/>
          <w:lang w:eastAsia="id-ID"/>
        </w:rPr>
        <w:t xml:space="preserve">… dst (nama jabatan pimpinan organ pengelola di PTS) </w:t>
      </w:r>
      <w:r w:rsidRPr="006F11E9">
        <w:rPr>
          <w:rFonts w:ascii="Bookman Old Style" w:eastAsia="Times New Roman" w:hAnsi="Bookman Old Style"/>
          <w:sz w:val="24"/>
          <w:szCs w:val="24"/>
          <w:lang w:val="id-ID" w:eastAsia="id-ID"/>
        </w:rPr>
        <w:t>yang sebelumnya</w:t>
      </w:r>
      <w:r w:rsidRPr="006F11E9">
        <w:rPr>
          <w:rFonts w:ascii="Bookman Old Style" w:eastAsia="Times New Roman" w:hAnsi="Bookman Old Style" w:cs="Times New Roman"/>
          <w:sz w:val="24"/>
          <w:szCs w:val="24"/>
          <w:lang w:val="id-ID" w:eastAsia="id-ID"/>
        </w:rPr>
        <w:t xml:space="preserve">. </w:t>
      </w:r>
    </w:p>
    <w:p w:rsidR="006F11E9" w:rsidRPr="006F11E9" w:rsidRDefault="002E2225" w:rsidP="00485EC4">
      <w:pPr>
        <w:numPr>
          <w:ilvl w:val="0"/>
          <w:numId w:val="90"/>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Wakil Rektor</w:t>
      </w:r>
      <w:r>
        <w:rPr>
          <w:rFonts w:ascii="Bookman Old Style" w:eastAsia="Times New Roman" w:hAnsi="Bookman Old Style" w:cs="Times New Roman"/>
          <w:sz w:val="24"/>
          <w:szCs w:val="24"/>
          <w:lang w:eastAsia="id-ID"/>
        </w:rPr>
        <w:t>/Ketua/Direktur,</w:t>
      </w:r>
      <w:r w:rsidRPr="006F11E9">
        <w:rPr>
          <w:rFonts w:ascii="Bookman Old Style" w:eastAsia="Times New Roman" w:hAnsi="Bookman Old Style" w:cs="Times New Roman"/>
          <w:sz w:val="24"/>
          <w:szCs w:val="24"/>
          <w:lang w:val="id-ID" w:eastAsia="id-ID"/>
        </w:rPr>
        <w:t xml:space="preserve"> </w:t>
      </w:r>
      <w:r>
        <w:rPr>
          <w:rFonts w:ascii="Bookman Old Style" w:eastAsia="Times New Roman" w:hAnsi="Bookman Old Style" w:cs="Times New Roman"/>
          <w:sz w:val="24"/>
          <w:szCs w:val="24"/>
          <w:lang w:eastAsia="id-ID"/>
        </w:rPr>
        <w:t xml:space="preserve">… dst (nama jabatan pimpinan organ pengelola di PTS) </w:t>
      </w:r>
      <w:r w:rsidR="006F11E9" w:rsidRPr="006F11E9">
        <w:rPr>
          <w:rFonts w:ascii="Bookman Old Style" w:eastAsia="Times New Roman" w:hAnsi="Bookman Old Style" w:cs="Times New Roman"/>
          <w:sz w:val="24"/>
          <w:szCs w:val="24"/>
          <w:lang w:val="id-ID" w:eastAsia="id-ID"/>
        </w:rPr>
        <w:t xml:space="preserve">yang meneruskan sisa masa jabatan lebih dari 2 (dua) tahun dihitung sebagai 1 (satu) masa jabatan. </w:t>
      </w:r>
    </w:p>
    <w:p w:rsidR="006F11E9" w:rsidRPr="006F11E9" w:rsidRDefault="006F11E9" w:rsidP="006F11E9">
      <w:p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p>
    <w:p w:rsidR="006F11E9" w:rsidRPr="006F11E9" w:rsidRDefault="006F11E9" w:rsidP="006F11E9">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6F11E9">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59</w:t>
      </w:r>
    </w:p>
    <w:p w:rsidR="006F11E9" w:rsidRPr="006F11E9" w:rsidRDefault="006F11E9" w:rsidP="00485EC4">
      <w:pPr>
        <w:numPr>
          <w:ilvl w:val="0"/>
          <w:numId w:val="9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Ketua </w:t>
      </w:r>
      <w:r>
        <w:rPr>
          <w:rFonts w:ascii="Bookman Old Style" w:eastAsia="Times New Roman" w:hAnsi="Bookman Old Style" w:cs="Times New Roman"/>
          <w:sz w:val="24"/>
          <w:szCs w:val="24"/>
          <w:lang w:eastAsia="id-ID"/>
        </w:rPr>
        <w:t>Senat dan</w:t>
      </w:r>
      <w:r w:rsidRPr="006F11E9">
        <w:rPr>
          <w:rFonts w:ascii="Bookman Old Style" w:eastAsia="Times New Roman" w:hAnsi="Bookman Old Style" w:cs="Times New Roman"/>
          <w:sz w:val="24"/>
          <w:szCs w:val="24"/>
          <w:lang w:val="id-ID" w:eastAsia="id-ID"/>
        </w:rPr>
        <w:t xml:space="preserve"> sekretaris Senat</w:t>
      </w:r>
      <w:r>
        <w:rPr>
          <w:rFonts w:ascii="Bookman Old Style" w:eastAsia="Times New Roman" w:hAnsi="Bookman Old Style" w:cs="Times New Roman"/>
          <w:sz w:val="24"/>
          <w:szCs w:val="24"/>
          <w:lang w:eastAsia="id-ID"/>
        </w:rPr>
        <w:t xml:space="preserve"> </w:t>
      </w:r>
      <w:r w:rsidRPr="006F11E9">
        <w:rPr>
          <w:rFonts w:ascii="Bookman Old Style" w:eastAsia="Times New Roman" w:hAnsi="Bookman Old Style" w:cs="Times New Roman"/>
          <w:sz w:val="24"/>
          <w:szCs w:val="24"/>
          <w:lang w:val="id-ID" w:eastAsia="id-ID"/>
        </w:rPr>
        <w:t xml:space="preserve">diberhentikan dari jabatannya karena masa jabatan berakhir. </w:t>
      </w:r>
    </w:p>
    <w:p w:rsidR="006F11E9" w:rsidRPr="006F11E9" w:rsidRDefault="006F11E9" w:rsidP="00485EC4">
      <w:pPr>
        <w:numPr>
          <w:ilvl w:val="0"/>
          <w:numId w:val="97"/>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Ketua Senat dan</w:t>
      </w:r>
      <w:r w:rsidRPr="006F11E9">
        <w:rPr>
          <w:rFonts w:ascii="Bookman Old Style" w:eastAsia="Times New Roman" w:hAnsi="Bookman Old Style" w:cs="Times New Roman"/>
          <w:sz w:val="24"/>
          <w:szCs w:val="24"/>
          <w:lang w:val="id-ID" w:eastAsia="id-ID"/>
        </w:rPr>
        <w:t xml:space="preserve"> sekretaris Senat</w:t>
      </w:r>
      <w:r>
        <w:rPr>
          <w:rFonts w:ascii="Bookman Old Style" w:eastAsia="Times New Roman" w:hAnsi="Bookman Old Style" w:cs="Times New Roman"/>
          <w:sz w:val="24"/>
          <w:szCs w:val="24"/>
          <w:lang w:eastAsia="id-ID"/>
        </w:rPr>
        <w:t xml:space="preserve"> </w:t>
      </w:r>
      <w:r w:rsidRPr="006F11E9">
        <w:rPr>
          <w:rFonts w:ascii="Bookman Old Style" w:eastAsia="Times New Roman" w:hAnsi="Bookman Old Style" w:cs="Times New Roman"/>
          <w:sz w:val="24"/>
          <w:szCs w:val="24"/>
          <w:lang w:val="id-ID" w:eastAsia="id-ID"/>
        </w:rPr>
        <w:t xml:space="preserve">diberhentikan sebelum masa jabatannya berakhir karena: </w:t>
      </w:r>
    </w:p>
    <w:p w:rsidR="006F11E9" w:rsidRPr="006F11E9" w:rsidRDefault="006F11E9" w:rsidP="00485EC4">
      <w:pPr>
        <w:numPr>
          <w:ilvl w:val="1"/>
          <w:numId w:val="9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berhalangan tetap; </w:t>
      </w:r>
    </w:p>
    <w:p w:rsidR="006F11E9" w:rsidRPr="006F11E9" w:rsidRDefault="006F11E9" w:rsidP="00485EC4">
      <w:pPr>
        <w:numPr>
          <w:ilvl w:val="1"/>
          <w:numId w:val="9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permohonan sendiri;</w:t>
      </w:r>
    </w:p>
    <w:p w:rsidR="002E2225" w:rsidRPr="006F11E9" w:rsidRDefault="002E2225" w:rsidP="002E2225">
      <w:pPr>
        <w:numPr>
          <w:ilvl w:val="1"/>
          <w:numId w:val="9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Bookman Old Style"/>
          <w:sz w:val="24"/>
          <w:szCs w:val="24"/>
          <w:lang w:val="de-DE" w:eastAsia="id-ID"/>
        </w:rPr>
        <w:t xml:space="preserve">... dst. (diisi </w:t>
      </w:r>
      <w:r w:rsidRPr="002E2225">
        <w:rPr>
          <w:rFonts w:ascii="Bookman Old Style" w:eastAsia="Times New Roman" w:hAnsi="Bookman Old Style" w:cs="Times New Roman"/>
          <w:sz w:val="24"/>
          <w:szCs w:val="24"/>
          <w:lang w:val="id-ID" w:eastAsia="id-ID"/>
        </w:rPr>
        <w:t>sesuai</w:t>
      </w:r>
      <w:r>
        <w:rPr>
          <w:rFonts w:ascii="Bookman Old Style" w:eastAsia="Times New Roman" w:hAnsi="Bookman Old Style" w:cs="Bookman Old Style"/>
          <w:sz w:val="24"/>
          <w:szCs w:val="24"/>
          <w:lang w:val="de-DE" w:eastAsia="id-ID"/>
        </w:rPr>
        <w:t xml:space="preserve"> dengan kebijakan PTS)</w:t>
      </w:r>
    </w:p>
    <w:p w:rsidR="006F11E9" w:rsidRPr="006F11E9" w:rsidRDefault="006F11E9" w:rsidP="00485EC4">
      <w:pPr>
        <w:numPr>
          <w:ilvl w:val="0"/>
          <w:numId w:val="97"/>
        </w:numPr>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Berhalangan tetap sebagaimana dimaksud pada ayat (2) huruf a meliputi: </w:t>
      </w:r>
    </w:p>
    <w:p w:rsidR="006F11E9" w:rsidRPr="006F11E9" w:rsidRDefault="006F11E9" w:rsidP="00485EC4">
      <w:pPr>
        <w:numPr>
          <w:ilvl w:val="1"/>
          <w:numId w:val="9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t xml:space="preserve">meninggal dunia; dan/atau </w:t>
      </w:r>
    </w:p>
    <w:p w:rsidR="006F11E9" w:rsidRPr="006F11E9" w:rsidRDefault="006F11E9" w:rsidP="00485EC4">
      <w:pPr>
        <w:numPr>
          <w:ilvl w:val="1"/>
          <w:numId w:val="97"/>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6F11E9">
        <w:rPr>
          <w:rFonts w:ascii="Bookman Old Style" w:eastAsia="Times New Roman" w:hAnsi="Bookman Old Style" w:cs="Times New Roman"/>
          <w:sz w:val="24"/>
          <w:szCs w:val="24"/>
          <w:lang w:val="id-ID" w:eastAsia="id-ID"/>
        </w:rPr>
        <w:lastRenderedPageBreak/>
        <w:t xml:space="preserve">sakit yang tidak dapat disembuhkan, dibuktikan dengan </w:t>
      </w:r>
      <w:r w:rsidRPr="006F11E9">
        <w:rPr>
          <w:rFonts w:ascii="Bookman Old Style" w:eastAsia="Times New Roman" w:hAnsi="Bookman Old Style"/>
          <w:sz w:val="24"/>
          <w:szCs w:val="24"/>
          <w:lang w:val="id-ID" w:eastAsia="id-ID"/>
        </w:rPr>
        <w:t xml:space="preserve">hasil pemeriksaan tim penguji kesehatan </w:t>
      </w:r>
      <w:r w:rsidRPr="006F11E9">
        <w:rPr>
          <w:rFonts w:ascii="Bookman Old Style" w:eastAsia="Times New Roman" w:hAnsi="Bookman Old Style" w:cs="Times New Roman"/>
          <w:sz w:val="24"/>
          <w:szCs w:val="24"/>
          <w:lang w:val="id-ID" w:eastAsia="id-ID"/>
        </w:rPr>
        <w:t>atau surat keterang</w:t>
      </w:r>
      <w:r>
        <w:rPr>
          <w:rFonts w:ascii="Bookman Old Style" w:eastAsia="Times New Roman" w:hAnsi="Bookman Old Style" w:cs="Times New Roman"/>
          <w:sz w:val="24"/>
          <w:szCs w:val="24"/>
          <w:lang w:val="id-ID" w:eastAsia="id-ID"/>
        </w:rPr>
        <w:t>an dari pejabat yang berwenang.</w:t>
      </w:r>
    </w:p>
    <w:p w:rsidR="006F11E9" w:rsidRPr="006F11E9" w:rsidRDefault="006F11E9" w:rsidP="006F11E9">
      <w:pPr>
        <w:autoSpaceDE w:val="0"/>
        <w:autoSpaceDN w:val="0"/>
        <w:adjustRightInd w:val="0"/>
        <w:spacing w:after="0" w:line="360" w:lineRule="auto"/>
        <w:ind w:left="2552" w:hanging="567"/>
        <w:rPr>
          <w:rFonts w:ascii="Bookman Old Style" w:eastAsia="Times New Roman" w:hAnsi="Bookman Old Style" w:cs="Times New Roman"/>
          <w:sz w:val="24"/>
          <w:szCs w:val="24"/>
          <w:lang w:val="id-ID" w:eastAsia="id-ID"/>
        </w:rPr>
      </w:pPr>
    </w:p>
    <w:p w:rsidR="006F11E9" w:rsidRPr="006F11E9" w:rsidRDefault="006F11E9" w:rsidP="006F11E9">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6F11E9">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60</w:t>
      </w:r>
    </w:p>
    <w:p w:rsidR="006F11E9" w:rsidRPr="006F11E9" w:rsidRDefault="006F11E9" w:rsidP="006F11E9">
      <w:pPr>
        <w:spacing w:after="0" w:line="360" w:lineRule="auto"/>
        <w:ind w:left="1985"/>
        <w:jc w:val="both"/>
        <w:rPr>
          <w:rFonts w:ascii="Bookman Old Style" w:eastAsia="Times New Roman" w:hAnsi="Bookman Old Style" w:cs="Times New Roman"/>
          <w:sz w:val="24"/>
          <w:szCs w:val="24"/>
          <w:lang w:val="id-ID"/>
        </w:rPr>
      </w:pPr>
      <w:r w:rsidRPr="006F11E9">
        <w:rPr>
          <w:rFonts w:ascii="Bookman Old Style" w:eastAsia="Times New Roman" w:hAnsi="Bookman Old Style" w:cs="Times New Roman"/>
          <w:sz w:val="24"/>
          <w:szCs w:val="24"/>
          <w:lang w:val="id-ID"/>
        </w:rPr>
        <w:t>P</w:t>
      </w:r>
      <w:r w:rsidRPr="006F11E9">
        <w:rPr>
          <w:rFonts w:ascii="Bookman Old Style" w:eastAsia="Times New Roman" w:hAnsi="Bookman Old Style" w:cs="Times New Roman"/>
          <w:sz w:val="24"/>
          <w:szCs w:val="24"/>
        </w:rPr>
        <w:t>emberhentian ketua</w:t>
      </w:r>
      <w:r w:rsidRPr="006F11E9">
        <w:rPr>
          <w:rFonts w:ascii="Bookman Old Style" w:eastAsia="Times New Roman" w:hAnsi="Bookman Old Style" w:cs="Times New Roman"/>
          <w:sz w:val="24"/>
          <w:szCs w:val="24"/>
          <w:lang w:val="id-ID"/>
        </w:rPr>
        <w:t xml:space="preserve"> </w:t>
      </w:r>
      <w:r w:rsidRPr="006F11E9">
        <w:rPr>
          <w:rFonts w:ascii="Bookman Old Style" w:eastAsia="Times New Roman" w:hAnsi="Bookman Old Style" w:cs="Times New Roman"/>
          <w:sz w:val="24"/>
          <w:szCs w:val="24"/>
        </w:rPr>
        <w:t>Senat</w:t>
      </w:r>
      <w:r>
        <w:rPr>
          <w:rFonts w:ascii="Bookman Old Style" w:eastAsia="Times New Roman" w:hAnsi="Bookman Old Style" w:cs="Times New Roman"/>
          <w:sz w:val="24"/>
          <w:szCs w:val="24"/>
          <w:lang w:val="id-ID"/>
        </w:rPr>
        <w:t xml:space="preserve"> dan</w:t>
      </w:r>
      <w:r w:rsidRPr="006F11E9">
        <w:rPr>
          <w:rFonts w:ascii="Bookman Old Style" w:eastAsia="Times New Roman" w:hAnsi="Bookman Old Style" w:cs="Times New Roman"/>
          <w:sz w:val="24"/>
          <w:szCs w:val="24"/>
        </w:rPr>
        <w:t xml:space="preserve"> sekretari</w:t>
      </w:r>
      <w:r>
        <w:rPr>
          <w:rFonts w:ascii="Bookman Old Style" w:eastAsia="Times New Roman" w:hAnsi="Bookman Old Style" w:cs="Times New Roman"/>
          <w:sz w:val="24"/>
          <w:szCs w:val="24"/>
        </w:rPr>
        <w:t xml:space="preserve">s Senat </w:t>
      </w:r>
      <w:r w:rsidRPr="006F11E9">
        <w:rPr>
          <w:rFonts w:ascii="Bookman Old Style" w:eastAsia="Times New Roman" w:hAnsi="Bookman Old Style" w:cs="Times New Roman"/>
          <w:sz w:val="24"/>
          <w:szCs w:val="24"/>
        </w:rPr>
        <w:t xml:space="preserve">dilakukan oleh </w:t>
      </w:r>
      <w:r w:rsidR="002E2225" w:rsidRPr="006F11E9">
        <w:rPr>
          <w:rFonts w:ascii="Bookman Old Style" w:eastAsia="Times New Roman" w:hAnsi="Bookman Old Style" w:cs="Times New Roman"/>
          <w:sz w:val="24"/>
          <w:szCs w:val="24"/>
          <w:lang w:val="id-ID" w:eastAsia="id-ID"/>
        </w:rPr>
        <w:t>Rektor</w:t>
      </w:r>
      <w:r w:rsidR="002E2225">
        <w:rPr>
          <w:rFonts w:ascii="Bookman Old Style" w:eastAsia="Times New Roman" w:hAnsi="Bookman Old Style" w:cs="Times New Roman"/>
          <w:sz w:val="24"/>
          <w:szCs w:val="24"/>
          <w:lang w:eastAsia="id-ID"/>
        </w:rPr>
        <w:t>/Ketua/Direktur</w:t>
      </w:r>
      <w:r w:rsidR="002E2225" w:rsidRPr="006F11E9">
        <w:rPr>
          <w:rFonts w:ascii="Bookman Old Style" w:eastAsia="Times New Roman" w:hAnsi="Bookman Old Style" w:cs="Times New Roman"/>
          <w:sz w:val="24"/>
          <w:szCs w:val="24"/>
        </w:rPr>
        <w:t xml:space="preserve"> </w:t>
      </w:r>
      <w:r w:rsidRPr="006F11E9">
        <w:rPr>
          <w:rFonts w:ascii="Bookman Old Style" w:eastAsia="Times New Roman" w:hAnsi="Bookman Old Style" w:cs="Times New Roman"/>
          <w:sz w:val="24"/>
          <w:szCs w:val="24"/>
        </w:rPr>
        <w:t>sesuai dengan ketentuan peraturan perundang-undangan.</w:t>
      </w:r>
    </w:p>
    <w:p w:rsidR="006F11E9" w:rsidRPr="006F11E9" w:rsidRDefault="006F11E9" w:rsidP="006F11E9">
      <w:pPr>
        <w:tabs>
          <w:tab w:val="left" w:pos="2835"/>
        </w:tabs>
        <w:spacing w:after="0" w:line="360" w:lineRule="auto"/>
        <w:ind w:left="2835" w:hanging="850"/>
        <w:jc w:val="center"/>
        <w:rPr>
          <w:rFonts w:ascii="Bookman Old Style" w:eastAsia="Times New Roman" w:hAnsi="Bookman Old Style"/>
          <w:sz w:val="24"/>
          <w:szCs w:val="24"/>
          <w:lang w:val="id-ID"/>
        </w:rPr>
      </w:pPr>
    </w:p>
    <w:p w:rsidR="006F11E9" w:rsidRPr="006F11E9" w:rsidRDefault="00811C3F" w:rsidP="006F11E9">
      <w:pPr>
        <w:tabs>
          <w:tab w:val="left" w:pos="2835"/>
        </w:tabs>
        <w:spacing w:after="0" w:line="360" w:lineRule="auto"/>
        <w:ind w:left="2835" w:hanging="850"/>
        <w:jc w:val="center"/>
        <w:rPr>
          <w:rFonts w:ascii="Bookman Old Style" w:eastAsia="Times New Roman" w:hAnsi="Bookman Old Style"/>
          <w:sz w:val="24"/>
          <w:szCs w:val="24"/>
        </w:rPr>
      </w:pPr>
      <w:r>
        <w:rPr>
          <w:rFonts w:ascii="Bookman Old Style" w:eastAsia="Times New Roman" w:hAnsi="Bookman Old Style"/>
          <w:sz w:val="24"/>
          <w:szCs w:val="24"/>
        </w:rPr>
        <w:t>Pasal 61</w:t>
      </w:r>
    </w:p>
    <w:p w:rsidR="006F11E9" w:rsidRPr="006F11E9" w:rsidRDefault="006F11E9" w:rsidP="00485EC4">
      <w:pPr>
        <w:numPr>
          <w:ilvl w:val="0"/>
          <w:numId w:val="99"/>
        </w:numPr>
        <w:tabs>
          <w:tab w:val="left" w:pos="2552"/>
        </w:tabs>
        <w:spacing w:after="0" w:line="360" w:lineRule="auto"/>
        <w:ind w:left="2552" w:hanging="567"/>
        <w:jc w:val="both"/>
        <w:rPr>
          <w:rFonts w:ascii="Bookman Old Style" w:eastAsia="Times New Roman" w:hAnsi="Bookman Old Style"/>
          <w:sz w:val="24"/>
          <w:szCs w:val="24"/>
        </w:rPr>
      </w:pPr>
      <w:r w:rsidRPr="006F11E9">
        <w:rPr>
          <w:rFonts w:ascii="Bookman Old Style" w:eastAsia="Times New Roman" w:hAnsi="Bookman Old Style"/>
          <w:sz w:val="24"/>
          <w:szCs w:val="24"/>
        </w:rPr>
        <w:t xml:space="preserve">Dalam hal terjadi pemberhentian ketua Senat sebelum masa jabatannya berakhir sebagaimana dimaksud dalam Pasal </w:t>
      </w:r>
      <w:r w:rsidR="00811C3F">
        <w:rPr>
          <w:rFonts w:ascii="Bookman Old Style" w:eastAsia="Times New Roman" w:hAnsi="Bookman Old Style"/>
          <w:sz w:val="24"/>
          <w:szCs w:val="24"/>
          <w:lang w:val="id-ID"/>
        </w:rPr>
        <w:t>59</w:t>
      </w:r>
      <w:r w:rsidRPr="006F11E9">
        <w:rPr>
          <w:rFonts w:ascii="Bookman Old Style" w:eastAsia="Times New Roman" w:hAnsi="Bookman Old Style"/>
          <w:sz w:val="24"/>
          <w:szCs w:val="24"/>
        </w:rPr>
        <w:t xml:space="preserve"> ayat (2) dilakukan pemilihan ketua Senat yang baru untuk meneruskan sisa masa jabatan ketua Senat yang sebelumnya.</w:t>
      </w:r>
    </w:p>
    <w:p w:rsidR="006F11E9" w:rsidRPr="006F11E9" w:rsidRDefault="006F11E9" w:rsidP="00485EC4">
      <w:pPr>
        <w:numPr>
          <w:ilvl w:val="0"/>
          <w:numId w:val="99"/>
        </w:numPr>
        <w:tabs>
          <w:tab w:val="left" w:pos="2552"/>
        </w:tabs>
        <w:spacing w:after="0" w:line="360" w:lineRule="auto"/>
        <w:ind w:left="2552" w:hanging="567"/>
        <w:jc w:val="both"/>
        <w:rPr>
          <w:rFonts w:ascii="Bookman Old Style" w:eastAsia="Times New Roman" w:hAnsi="Bookman Old Style"/>
          <w:sz w:val="24"/>
          <w:szCs w:val="24"/>
        </w:rPr>
      </w:pPr>
      <w:r w:rsidRPr="006F11E9">
        <w:rPr>
          <w:rFonts w:ascii="Bookman Old Style" w:eastAsia="Times New Roman" w:hAnsi="Bookman Old Style"/>
          <w:sz w:val="24"/>
          <w:szCs w:val="24"/>
        </w:rPr>
        <w:t xml:space="preserve">Pemilihan sebagaimana dimaksud pada ayat (1) dilaksanakan sesuai dengan ketentuan sebagaimana dimaksud dalam Pasal </w:t>
      </w:r>
      <w:r w:rsidR="00811C3F">
        <w:rPr>
          <w:rFonts w:ascii="Bookman Old Style" w:eastAsia="Times New Roman" w:hAnsi="Bookman Old Style"/>
          <w:sz w:val="24"/>
          <w:szCs w:val="24"/>
          <w:lang w:val="id-ID"/>
        </w:rPr>
        <w:t>41</w:t>
      </w:r>
      <w:r w:rsidRPr="006F11E9">
        <w:rPr>
          <w:rFonts w:ascii="Bookman Old Style" w:eastAsia="Times New Roman" w:hAnsi="Bookman Old Style"/>
          <w:sz w:val="24"/>
          <w:szCs w:val="24"/>
        </w:rPr>
        <w:t>.</w:t>
      </w:r>
    </w:p>
    <w:p w:rsidR="006F11E9" w:rsidRPr="006F11E9" w:rsidRDefault="006F11E9" w:rsidP="00485EC4">
      <w:pPr>
        <w:numPr>
          <w:ilvl w:val="0"/>
          <w:numId w:val="99"/>
        </w:numPr>
        <w:tabs>
          <w:tab w:val="left" w:pos="2552"/>
        </w:tabs>
        <w:spacing w:after="0" w:line="360" w:lineRule="auto"/>
        <w:ind w:left="2552" w:hanging="567"/>
        <w:jc w:val="both"/>
        <w:rPr>
          <w:rFonts w:ascii="Bookman Old Style" w:eastAsia="Times New Roman" w:hAnsi="Bookman Old Style"/>
          <w:sz w:val="24"/>
          <w:szCs w:val="24"/>
        </w:rPr>
      </w:pPr>
      <w:r w:rsidRPr="006F11E9">
        <w:rPr>
          <w:rFonts w:ascii="Bookman Old Style" w:eastAsia="Times New Roman" w:hAnsi="Bookman Old Style"/>
          <w:sz w:val="24"/>
          <w:szCs w:val="24"/>
        </w:rPr>
        <w:t>Ketua Senat yang meneruskan sisa masa jabatan lebih dari 2 (dua) tahun dihitung sebagai 1 (satu) masa jabatan.</w:t>
      </w:r>
    </w:p>
    <w:p w:rsidR="006F11E9" w:rsidRPr="006F11E9" w:rsidRDefault="006F11E9" w:rsidP="006F11E9">
      <w:pPr>
        <w:tabs>
          <w:tab w:val="left" w:pos="2835"/>
        </w:tabs>
        <w:spacing w:after="0" w:line="360" w:lineRule="auto"/>
        <w:ind w:left="2835" w:hanging="850"/>
        <w:jc w:val="both"/>
        <w:rPr>
          <w:rFonts w:ascii="Bookman Old Style" w:eastAsia="Times New Roman" w:hAnsi="Bookman Old Style"/>
          <w:sz w:val="24"/>
          <w:szCs w:val="24"/>
        </w:rPr>
      </w:pPr>
    </w:p>
    <w:p w:rsidR="006F11E9" w:rsidRPr="006F11E9" w:rsidRDefault="00811C3F" w:rsidP="006F11E9">
      <w:pPr>
        <w:tabs>
          <w:tab w:val="left" w:pos="2835"/>
        </w:tabs>
        <w:spacing w:after="0" w:line="360" w:lineRule="auto"/>
        <w:ind w:left="2835" w:hanging="850"/>
        <w:jc w:val="center"/>
        <w:rPr>
          <w:rFonts w:ascii="Bookman Old Style" w:eastAsia="Times New Roman" w:hAnsi="Bookman Old Style"/>
          <w:sz w:val="24"/>
          <w:szCs w:val="24"/>
        </w:rPr>
      </w:pPr>
      <w:r>
        <w:rPr>
          <w:rFonts w:ascii="Bookman Old Style" w:eastAsia="Times New Roman" w:hAnsi="Bookman Old Style"/>
          <w:sz w:val="24"/>
          <w:szCs w:val="24"/>
        </w:rPr>
        <w:t>Pasal 62</w:t>
      </w:r>
    </w:p>
    <w:p w:rsidR="006F11E9" w:rsidRPr="006F11E9" w:rsidRDefault="006F11E9" w:rsidP="00485EC4">
      <w:pPr>
        <w:numPr>
          <w:ilvl w:val="0"/>
          <w:numId w:val="100"/>
        </w:numPr>
        <w:tabs>
          <w:tab w:val="left" w:pos="2552"/>
        </w:tabs>
        <w:spacing w:after="0" w:line="360" w:lineRule="auto"/>
        <w:ind w:left="2552" w:hanging="567"/>
        <w:jc w:val="both"/>
        <w:rPr>
          <w:rFonts w:ascii="Bookman Old Style" w:eastAsia="Times New Roman" w:hAnsi="Bookman Old Style"/>
          <w:sz w:val="24"/>
          <w:szCs w:val="24"/>
        </w:rPr>
      </w:pPr>
      <w:r w:rsidRPr="006F11E9">
        <w:rPr>
          <w:rFonts w:ascii="Bookman Old Style" w:eastAsia="Times New Roman" w:hAnsi="Bookman Old Style"/>
          <w:sz w:val="24"/>
          <w:szCs w:val="24"/>
        </w:rPr>
        <w:t xml:space="preserve">Dalam hal terjadi pemberhentian sekretaris Senat sebelum masa jabatannya berakhir sebagaimana dimaksud dalam Pasal </w:t>
      </w:r>
      <w:r w:rsidR="00811C3F">
        <w:rPr>
          <w:rFonts w:ascii="Bookman Old Style" w:eastAsia="Times New Roman" w:hAnsi="Bookman Old Style"/>
          <w:sz w:val="24"/>
          <w:szCs w:val="24"/>
          <w:lang w:val="id-ID"/>
        </w:rPr>
        <w:t>59</w:t>
      </w:r>
      <w:r w:rsidRPr="006F11E9">
        <w:rPr>
          <w:rFonts w:ascii="Bookman Old Style" w:eastAsia="Times New Roman" w:hAnsi="Bookman Old Style"/>
          <w:sz w:val="24"/>
          <w:szCs w:val="24"/>
        </w:rPr>
        <w:t xml:space="preserve"> ayat (2), Ketua Senat menunjuk 1 (satu) orang anggota Senat sebagai sekretaris Senat untuk meneruskan sisa masa jabatan sekretaris Senat yang sebelumnya.</w:t>
      </w:r>
    </w:p>
    <w:p w:rsidR="006F11E9" w:rsidRPr="006F11E9" w:rsidRDefault="006F11E9" w:rsidP="00485EC4">
      <w:pPr>
        <w:numPr>
          <w:ilvl w:val="0"/>
          <w:numId w:val="100"/>
        </w:numPr>
        <w:tabs>
          <w:tab w:val="left" w:pos="2552"/>
        </w:tabs>
        <w:spacing w:after="0" w:line="360" w:lineRule="auto"/>
        <w:ind w:left="2552" w:hanging="567"/>
        <w:jc w:val="both"/>
        <w:rPr>
          <w:rFonts w:ascii="Bookman Old Style" w:eastAsia="Times New Roman" w:hAnsi="Bookman Old Style"/>
          <w:sz w:val="24"/>
          <w:szCs w:val="24"/>
        </w:rPr>
      </w:pPr>
      <w:r w:rsidRPr="006F11E9">
        <w:rPr>
          <w:rFonts w:ascii="Bookman Old Style" w:eastAsia="Times New Roman" w:hAnsi="Bookman Old Style"/>
          <w:sz w:val="24"/>
          <w:szCs w:val="24"/>
        </w:rPr>
        <w:t>Sekretaris Senat yang meneruskan sisa masa jabatan lebih dari 2 (dua) tahun dihitung sebagai 1 (satu) masa jabatan.</w:t>
      </w:r>
    </w:p>
    <w:p w:rsidR="00935B1D" w:rsidRDefault="00935B1D" w:rsidP="00935B1D">
      <w:pPr>
        <w:pStyle w:val="MSGENFONTSTYLENAMETEMPLATEROLENUMBERMSGENFONTSTYLENAMEBYROLETEXT2"/>
        <w:spacing w:before="0" w:after="120"/>
        <w:ind w:firstLine="0"/>
        <w:rPr>
          <w:rFonts w:ascii="Bookman Old Style" w:hAnsi="Bookman Old Style"/>
          <w:sz w:val="24"/>
          <w:szCs w:val="24"/>
        </w:rPr>
      </w:pPr>
    </w:p>
    <w:p w:rsidR="00257601" w:rsidRPr="00257601" w:rsidRDefault="00257601" w:rsidP="00257601">
      <w:pPr>
        <w:autoSpaceDE w:val="0"/>
        <w:autoSpaceDN w:val="0"/>
        <w:adjustRightInd w:val="0"/>
        <w:spacing w:after="0" w:line="360" w:lineRule="auto"/>
        <w:ind w:left="2552" w:hanging="567"/>
        <w:jc w:val="center"/>
        <w:rPr>
          <w:rFonts w:ascii="Bookman Old Style" w:hAnsi="Bookman Old Style"/>
          <w:sz w:val="24"/>
          <w:szCs w:val="24"/>
        </w:rPr>
      </w:pPr>
      <w:r w:rsidRPr="00257601">
        <w:rPr>
          <w:rFonts w:ascii="Bookman Old Style" w:eastAsia="Times New Roman" w:hAnsi="Bookman Old Style" w:cs="Times New Roman"/>
          <w:sz w:val="24"/>
          <w:szCs w:val="24"/>
          <w:lang w:val="id-ID" w:eastAsia="id-ID"/>
        </w:rPr>
        <w:t>Paragraf</w:t>
      </w:r>
      <w:r>
        <w:rPr>
          <w:rFonts w:ascii="Bookman Old Style" w:hAnsi="Bookman Old Style"/>
          <w:sz w:val="24"/>
          <w:szCs w:val="24"/>
        </w:rPr>
        <w:t xml:space="preserve"> 5</w:t>
      </w:r>
    </w:p>
    <w:p w:rsidR="00666598" w:rsidRDefault="00666598" w:rsidP="00257601">
      <w:pPr>
        <w:autoSpaceDE w:val="0"/>
        <w:autoSpaceDN w:val="0"/>
        <w:adjustRightInd w:val="0"/>
        <w:spacing w:after="0" w:line="360" w:lineRule="auto"/>
        <w:ind w:left="2552" w:hanging="567"/>
        <w:jc w:val="center"/>
        <w:rPr>
          <w:rFonts w:ascii="Bookman Old Style" w:hAnsi="Bookman Old Style"/>
          <w:sz w:val="24"/>
          <w:szCs w:val="24"/>
        </w:rPr>
      </w:pPr>
      <w:r w:rsidRPr="00666598">
        <w:rPr>
          <w:rFonts w:ascii="Bookman Old Style" w:hAnsi="Bookman Old Style"/>
          <w:sz w:val="24"/>
          <w:szCs w:val="24"/>
        </w:rPr>
        <w:t xml:space="preserve">Dosen dan Tenaga Kependidikan </w:t>
      </w:r>
    </w:p>
    <w:p w:rsidR="00935B1D" w:rsidRDefault="00935B1D" w:rsidP="00935B1D">
      <w:pPr>
        <w:pStyle w:val="MSGENFONTSTYLENAMETEMPLATEROLENUMBERMSGENFONTSTYLENAMEBYROLETEXT2"/>
        <w:spacing w:before="0" w:after="120"/>
        <w:ind w:left="1134" w:firstLine="0"/>
        <w:rPr>
          <w:rFonts w:ascii="Bookman Old Style" w:hAnsi="Bookman Old Style"/>
          <w:sz w:val="24"/>
          <w:szCs w:val="24"/>
        </w:rPr>
      </w:pPr>
    </w:p>
    <w:p w:rsidR="00935B1D" w:rsidRPr="000103CB" w:rsidRDefault="00935B1D" w:rsidP="00935B1D">
      <w:pPr>
        <w:pStyle w:val="Default"/>
        <w:spacing w:line="360" w:lineRule="auto"/>
        <w:ind w:left="2552" w:hanging="567"/>
        <w:jc w:val="center"/>
        <w:rPr>
          <w:rFonts w:cs="Times New Roman"/>
          <w:color w:val="auto"/>
          <w:lang w:val="en-US"/>
        </w:rPr>
      </w:pPr>
      <w:r w:rsidRPr="000103CB">
        <w:rPr>
          <w:rFonts w:cs="Times New Roman"/>
          <w:color w:val="auto"/>
        </w:rPr>
        <w:t>Pasal</w:t>
      </w:r>
      <w:r w:rsidR="00811C3F">
        <w:rPr>
          <w:rFonts w:cs="Times New Roman"/>
          <w:color w:val="auto"/>
          <w:lang w:val="en-US"/>
        </w:rPr>
        <w:t xml:space="preserve"> 63</w:t>
      </w:r>
    </w:p>
    <w:p w:rsidR="00935B1D" w:rsidRPr="000103CB" w:rsidRDefault="00935B1D" w:rsidP="00485EC4">
      <w:pPr>
        <w:pStyle w:val="Default"/>
        <w:numPr>
          <w:ilvl w:val="0"/>
          <w:numId w:val="76"/>
        </w:numPr>
        <w:spacing w:line="360" w:lineRule="auto"/>
        <w:ind w:left="2552" w:hanging="567"/>
        <w:jc w:val="both"/>
        <w:rPr>
          <w:rFonts w:cs="Times New Roman"/>
          <w:color w:val="auto"/>
        </w:rPr>
      </w:pPr>
      <w:r w:rsidRPr="000103CB">
        <w:rPr>
          <w:rFonts w:cs="Times New Roman"/>
          <w:color w:val="auto"/>
        </w:rPr>
        <w:t xml:space="preserve">Dosen </w:t>
      </w:r>
      <w:r w:rsidR="006F11E9">
        <w:rPr>
          <w:rFonts w:cs="Times New Roman"/>
          <w:color w:val="auto"/>
        </w:rPr>
        <w:t>... (nama PTS)</w:t>
      </w:r>
      <w:r w:rsidRPr="000103CB">
        <w:rPr>
          <w:rFonts w:cs="Times New Roman"/>
          <w:color w:val="auto"/>
        </w:rPr>
        <w:t xml:space="preserve"> terdiri atas: </w:t>
      </w:r>
    </w:p>
    <w:p w:rsidR="00935B1D" w:rsidRPr="000103CB" w:rsidRDefault="00935B1D" w:rsidP="00A92370">
      <w:pPr>
        <w:pStyle w:val="Default"/>
        <w:numPr>
          <w:ilvl w:val="0"/>
          <w:numId w:val="104"/>
        </w:numPr>
        <w:spacing w:line="360" w:lineRule="auto"/>
        <w:ind w:left="2977" w:hanging="425"/>
        <w:jc w:val="both"/>
        <w:rPr>
          <w:rFonts w:cs="Times New Roman"/>
          <w:color w:val="auto"/>
        </w:rPr>
      </w:pPr>
      <w:r w:rsidRPr="000103CB">
        <w:rPr>
          <w:rFonts w:cs="Times New Roman"/>
          <w:color w:val="auto"/>
        </w:rPr>
        <w:lastRenderedPageBreak/>
        <w:t xml:space="preserve">Dosen tetap; dan </w:t>
      </w:r>
    </w:p>
    <w:p w:rsidR="00935B1D" w:rsidRPr="000103CB" w:rsidRDefault="00935B1D" w:rsidP="00A92370">
      <w:pPr>
        <w:pStyle w:val="Default"/>
        <w:numPr>
          <w:ilvl w:val="0"/>
          <w:numId w:val="104"/>
        </w:numPr>
        <w:spacing w:line="360" w:lineRule="auto"/>
        <w:ind w:left="2977" w:hanging="425"/>
        <w:jc w:val="both"/>
        <w:rPr>
          <w:rFonts w:cs="Times New Roman"/>
          <w:color w:val="auto"/>
        </w:rPr>
      </w:pPr>
      <w:r w:rsidRPr="000103CB">
        <w:rPr>
          <w:rFonts w:cs="Times New Roman"/>
          <w:color w:val="auto"/>
        </w:rPr>
        <w:t xml:space="preserve">Dosen tidak tetap. </w:t>
      </w:r>
    </w:p>
    <w:p w:rsidR="00935B1D" w:rsidRPr="000103CB" w:rsidRDefault="00935B1D" w:rsidP="00485EC4">
      <w:pPr>
        <w:pStyle w:val="Default"/>
        <w:numPr>
          <w:ilvl w:val="0"/>
          <w:numId w:val="76"/>
        </w:numPr>
        <w:spacing w:line="360" w:lineRule="auto"/>
        <w:ind w:left="2552" w:hanging="567"/>
        <w:jc w:val="both"/>
        <w:rPr>
          <w:rFonts w:cs="Times New Roman"/>
          <w:color w:val="auto"/>
        </w:rPr>
      </w:pPr>
      <w:r w:rsidRPr="000103CB">
        <w:rPr>
          <w:rFonts w:cs="Times New Roman"/>
          <w:color w:val="auto"/>
        </w:rPr>
        <w:t xml:space="preserve">Dosen tetap sebagaimana dimaksud pada ayat (1) huruf a merupakan Dosen yang bekerja penuh waktu dan berstatus sebagai </w:t>
      </w:r>
      <w:r w:rsidRPr="000103CB">
        <w:rPr>
          <w:color w:val="auto"/>
        </w:rPr>
        <w:t xml:space="preserve">tenaga pendidik tetap pada </w:t>
      </w:r>
      <w:r w:rsidR="006F11E9">
        <w:rPr>
          <w:rFonts w:cs="Times New Roman"/>
          <w:color w:val="auto"/>
        </w:rPr>
        <w:t>... (nama PTS)</w:t>
      </w:r>
      <w:r w:rsidRPr="000103CB">
        <w:rPr>
          <w:rFonts w:cs="Times New Roman"/>
          <w:color w:val="auto"/>
        </w:rPr>
        <w:t xml:space="preserve">. </w:t>
      </w:r>
    </w:p>
    <w:p w:rsidR="00935B1D" w:rsidRPr="00FF2D8F" w:rsidRDefault="00935B1D" w:rsidP="00485EC4">
      <w:pPr>
        <w:pStyle w:val="Default"/>
        <w:numPr>
          <w:ilvl w:val="0"/>
          <w:numId w:val="76"/>
        </w:numPr>
        <w:spacing w:line="360" w:lineRule="auto"/>
        <w:ind w:left="2552" w:hanging="567"/>
        <w:jc w:val="both"/>
        <w:rPr>
          <w:rFonts w:cs="Times New Roman"/>
          <w:color w:val="auto"/>
        </w:rPr>
      </w:pPr>
      <w:r w:rsidRPr="000103CB">
        <w:rPr>
          <w:rFonts w:cs="Times New Roman"/>
          <w:color w:val="auto"/>
        </w:rPr>
        <w:t xml:space="preserve">Dosen tidak tetap sebagaimana dimaksud pada ayat (1) huruf b merupakan Dosen yang bekerja paruh waktu </w:t>
      </w:r>
      <w:r w:rsidRPr="000103CB">
        <w:rPr>
          <w:color w:val="auto"/>
        </w:rPr>
        <w:t xml:space="preserve">yang berstatus sebagai tenaga pendidik tidak tetap pada </w:t>
      </w:r>
      <w:r w:rsidR="006F11E9">
        <w:rPr>
          <w:rFonts w:cs="Times New Roman"/>
          <w:color w:val="auto"/>
        </w:rPr>
        <w:t>... (nama PTS)</w:t>
      </w:r>
      <w:r w:rsidRPr="000103CB">
        <w:rPr>
          <w:rFonts w:cs="Times New Roman"/>
          <w:color w:val="auto"/>
        </w:rPr>
        <w:t>.</w:t>
      </w:r>
    </w:p>
    <w:p w:rsidR="00935B1D" w:rsidRPr="008D153B" w:rsidRDefault="00935B1D" w:rsidP="00485EC4">
      <w:pPr>
        <w:pStyle w:val="Default"/>
        <w:numPr>
          <w:ilvl w:val="0"/>
          <w:numId w:val="76"/>
        </w:numPr>
        <w:spacing w:line="360" w:lineRule="auto"/>
        <w:ind w:left="2552" w:hanging="567"/>
        <w:jc w:val="both"/>
        <w:rPr>
          <w:rFonts w:cs="Times New Roman"/>
          <w:color w:val="auto"/>
        </w:rPr>
      </w:pPr>
      <w:r w:rsidRPr="000103CB">
        <w:rPr>
          <w:rFonts w:cs="Arial"/>
          <w:color w:val="auto"/>
        </w:rPr>
        <w:t>Pengangkatan dan pemberhentian Dosen tetap sebagaimana dimaksud pada ayat (2) dilaksanakan sesuai dengan ketentuan peraturan perundang-undangan.</w:t>
      </w:r>
    </w:p>
    <w:p w:rsidR="00935B1D" w:rsidRPr="000103CB" w:rsidRDefault="00935B1D" w:rsidP="00485EC4">
      <w:pPr>
        <w:pStyle w:val="Default"/>
        <w:numPr>
          <w:ilvl w:val="0"/>
          <w:numId w:val="76"/>
        </w:numPr>
        <w:spacing w:line="360" w:lineRule="auto"/>
        <w:ind w:left="2552" w:hanging="567"/>
        <w:jc w:val="both"/>
        <w:rPr>
          <w:rFonts w:cs="Times New Roman"/>
          <w:color w:val="auto"/>
        </w:rPr>
      </w:pPr>
      <w:r w:rsidRPr="000103CB">
        <w:rPr>
          <w:color w:val="auto"/>
        </w:rPr>
        <w:t xml:space="preserve">Pengangkatan dan pemberhentian Dosen tidak tetap sebagaimana dimaksud pada ayat (3) </w:t>
      </w:r>
      <w:r w:rsidRPr="000103CB">
        <w:rPr>
          <w:color w:val="auto"/>
          <w:lang w:val="en-US"/>
        </w:rPr>
        <w:t>dilaksanakan</w:t>
      </w:r>
      <w:r w:rsidRPr="000103CB">
        <w:rPr>
          <w:color w:val="auto"/>
        </w:rPr>
        <w:t xml:space="preserve"> oleh </w:t>
      </w:r>
      <w:r w:rsidR="006F11E9">
        <w:rPr>
          <w:color w:val="auto"/>
        </w:rPr>
        <w:t>Rektor/Ketua/Direktur</w:t>
      </w:r>
      <w:r w:rsidRPr="000103CB">
        <w:rPr>
          <w:color w:val="auto"/>
        </w:rPr>
        <w:t xml:space="preserve"> atas usul dekan</w:t>
      </w:r>
      <w:r w:rsidR="000E5868">
        <w:rPr>
          <w:color w:val="auto"/>
        </w:rPr>
        <w:t>/</w:t>
      </w:r>
      <w:r w:rsidR="00246243">
        <w:rPr>
          <w:color w:val="auto"/>
        </w:rPr>
        <w:t>ketua jurusan</w:t>
      </w:r>
      <w:r w:rsidRPr="000103CB">
        <w:rPr>
          <w:color w:val="auto"/>
        </w:rPr>
        <w:t xml:space="preserve"> sesuai dengan ketentuan peraturan perundang-undangan.</w:t>
      </w:r>
    </w:p>
    <w:p w:rsidR="00935B1D" w:rsidRPr="000103CB" w:rsidRDefault="00935B1D" w:rsidP="00935B1D">
      <w:pPr>
        <w:pStyle w:val="Default"/>
        <w:spacing w:line="360" w:lineRule="auto"/>
        <w:ind w:left="2552" w:hanging="567"/>
        <w:jc w:val="both"/>
        <w:rPr>
          <w:color w:val="auto"/>
        </w:rPr>
      </w:pPr>
    </w:p>
    <w:p w:rsidR="00935B1D" w:rsidRPr="000103CB" w:rsidRDefault="00935B1D" w:rsidP="00935B1D">
      <w:pPr>
        <w:pStyle w:val="Default"/>
        <w:spacing w:line="360" w:lineRule="auto"/>
        <w:ind w:left="2552" w:hanging="567"/>
        <w:jc w:val="center"/>
        <w:rPr>
          <w:rFonts w:cs="Times New Roman"/>
          <w:color w:val="auto"/>
          <w:lang w:val="en-US"/>
        </w:rPr>
      </w:pPr>
      <w:r w:rsidRPr="000103CB">
        <w:rPr>
          <w:color w:val="auto"/>
        </w:rPr>
        <w:t xml:space="preserve">Pasal </w:t>
      </w:r>
      <w:r w:rsidR="00811C3F">
        <w:rPr>
          <w:color w:val="auto"/>
          <w:lang w:val="en-US"/>
        </w:rPr>
        <w:t>64</w:t>
      </w:r>
    </w:p>
    <w:p w:rsidR="00935B1D" w:rsidRPr="000103CB" w:rsidRDefault="00935B1D" w:rsidP="00485EC4">
      <w:pPr>
        <w:pStyle w:val="Default"/>
        <w:numPr>
          <w:ilvl w:val="0"/>
          <w:numId w:val="77"/>
        </w:numPr>
        <w:spacing w:line="360" w:lineRule="auto"/>
        <w:ind w:left="2552" w:hanging="567"/>
        <w:jc w:val="both"/>
        <w:rPr>
          <w:rFonts w:cs="Times New Roman"/>
          <w:color w:val="auto"/>
        </w:rPr>
      </w:pPr>
      <w:r w:rsidRPr="000103CB">
        <w:rPr>
          <w:rFonts w:cs="Times New Roman"/>
          <w:color w:val="auto"/>
        </w:rPr>
        <w:t xml:space="preserve">Jenjang jabatan akademik Dosen terdiri atas: </w:t>
      </w:r>
    </w:p>
    <w:p w:rsidR="00935B1D" w:rsidRPr="000103CB" w:rsidRDefault="00935B1D" w:rsidP="00485EC4">
      <w:pPr>
        <w:pStyle w:val="Default"/>
        <w:numPr>
          <w:ilvl w:val="1"/>
          <w:numId w:val="79"/>
        </w:numPr>
        <w:tabs>
          <w:tab w:val="left" w:pos="3119"/>
        </w:tabs>
        <w:spacing w:line="360" w:lineRule="auto"/>
        <w:ind w:left="3119" w:hanging="567"/>
        <w:jc w:val="both"/>
        <w:rPr>
          <w:rFonts w:cs="Times New Roman"/>
          <w:color w:val="auto"/>
        </w:rPr>
      </w:pPr>
      <w:r w:rsidRPr="000103CB">
        <w:rPr>
          <w:rFonts w:cs="Times New Roman"/>
          <w:color w:val="auto"/>
        </w:rPr>
        <w:t xml:space="preserve">asisten ahli; </w:t>
      </w:r>
    </w:p>
    <w:p w:rsidR="00935B1D" w:rsidRPr="000103CB" w:rsidRDefault="00935B1D" w:rsidP="00485EC4">
      <w:pPr>
        <w:pStyle w:val="Default"/>
        <w:numPr>
          <w:ilvl w:val="1"/>
          <w:numId w:val="79"/>
        </w:numPr>
        <w:tabs>
          <w:tab w:val="left" w:pos="3119"/>
        </w:tabs>
        <w:spacing w:line="360" w:lineRule="auto"/>
        <w:ind w:left="3119" w:hanging="567"/>
        <w:jc w:val="both"/>
        <w:rPr>
          <w:rFonts w:cs="Times New Roman"/>
          <w:color w:val="auto"/>
        </w:rPr>
      </w:pPr>
      <w:r w:rsidRPr="000103CB">
        <w:rPr>
          <w:rFonts w:cs="Times New Roman"/>
          <w:color w:val="auto"/>
        </w:rPr>
        <w:t xml:space="preserve">lektor; </w:t>
      </w:r>
    </w:p>
    <w:p w:rsidR="00935B1D" w:rsidRPr="000103CB" w:rsidRDefault="00935B1D" w:rsidP="00485EC4">
      <w:pPr>
        <w:pStyle w:val="Default"/>
        <w:numPr>
          <w:ilvl w:val="1"/>
          <w:numId w:val="79"/>
        </w:numPr>
        <w:tabs>
          <w:tab w:val="left" w:pos="3119"/>
        </w:tabs>
        <w:spacing w:line="360" w:lineRule="auto"/>
        <w:ind w:left="3119" w:hanging="567"/>
        <w:jc w:val="both"/>
        <w:rPr>
          <w:rFonts w:cs="Times New Roman"/>
          <w:color w:val="auto"/>
        </w:rPr>
      </w:pPr>
      <w:r w:rsidRPr="000103CB">
        <w:rPr>
          <w:rFonts w:cs="Times New Roman"/>
          <w:color w:val="auto"/>
        </w:rPr>
        <w:t xml:space="preserve">lektor kepala; dan </w:t>
      </w:r>
    </w:p>
    <w:p w:rsidR="00935B1D" w:rsidRPr="000103CB" w:rsidRDefault="00935B1D" w:rsidP="00485EC4">
      <w:pPr>
        <w:pStyle w:val="Default"/>
        <w:numPr>
          <w:ilvl w:val="1"/>
          <w:numId w:val="79"/>
        </w:numPr>
        <w:tabs>
          <w:tab w:val="left" w:pos="3119"/>
        </w:tabs>
        <w:spacing w:line="360" w:lineRule="auto"/>
        <w:ind w:left="3119" w:hanging="567"/>
        <w:jc w:val="both"/>
        <w:rPr>
          <w:rFonts w:cs="Times New Roman"/>
          <w:color w:val="auto"/>
        </w:rPr>
      </w:pPr>
      <w:r w:rsidRPr="000103CB">
        <w:rPr>
          <w:rFonts w:cs="Times New Roman"/>
          <w:color w:val="auto"/>
        </w:rPr>
        <w:t xml:space="preserve">profesor. </w:t>
      </w:r>
    </w:p>
    <w:p w:rsidR="00935B1D" w:rsidRPr="000103CB" w:rsidRDefault="00935B1D" w:rsidP="00485EC4">
      <w:pPr>
        <w:pStyle w:val="Default"/>
        <w:numPr>
          <w:ilvl w:val="0"/>
          <w:numId w:val="77"/>
        </w:numPr>
        <w:spacing w:line="360" w:lineRule="auto"/>
        <w:ind w:left="2552" w:hanging="567"/>
        <w:jc w:val="both"/>
        <w:rPr>
          <w:color w:val="auto"/>
        </w:rPr>
      </w:pPr>
      <w:r w:rsidRPr="000103CB">
        <w:rPr>
          <w:rFonts w:cs="Times New Roman"/>
          <w:color w:val="auto"/>
        </w:rPr>
        <w:t>Persyaratan</w:t>
      </w:r>
      <w:r w:rsidRPr="000103CB">
        <w:rPr>
          <w:color w:val="auto"/>
        </w:rPr>
        <w:t xml:space="preserve"> </w:t>
      </w:r>
      <w:r w:rsidRPr="000103CB">
        <w:rPr>
          <w:rFonts w:cs="Arial"/>
          <w:color w:val="auto"/>
        </w:rPr>
        <w:t>dan tata cara pengangkatan dan pemberhentian jabatan akademik Dosen sebagaimana dimaksud pada ayat (1) dilaksan</w:t>
      </w:r>
      <w:r w:rsidRPr="000103CB">
        <w:rPr>
          <w:rFonts w:cs="Arial"/>
          <w:color w:val="auto"/>
          <w:lang w:val="en-US"/>
        </w:rPr>
        <w:t>a</w:t>
      </w:r>
      <w:r w:rsidRPr="000103CB">
        <w:rPr>
          <w:rFonts w:cs="Arial"/>
          <w:color w:val="auto"/>
        </w:rPr>
        <w:t>kan sesuai dengan ketentuan peraturan perundang-undangan.</w:t>
      </w:r>
    </w:p>
    <w:p w:rsidR="00935B1D" w:rsidRPr="000103CB" w:rsidRDefault="00935B1D" w:rsidP="00935B1D">
      <w:pPr>
        <w:pStyle w:val="Default"/>
        <w:spacing w:line="360" w:lineRule="auto"/>
        <w:ind w:left="2552"/>
        <w:jc w:val="both"/>
        <w:rPr>
          <w:rFonts w:cs="Times New Roman"/>
          <w:color w:val="auto"/>
          <w:lang w:val="en-US"/>
        </w:rPr>
      </w:pPr>
    </w:p>
    <w:p w:rsidR="00935B1D" w:rsidRPr="000103CB" w:rsidRDefault="00935B1D" w:rsidP="00935B1D">
      <w:pPr>
        <w:pStyle w:val="Default"/>
        <w:spacing w:line="360" w:lineRule="auto"/>
        <w:ind w:left="1985"/>
        <w:jc w:val="center"/>
        <w:rPr>
          <w:rFonts w:cs="Times New Roman"/>
          <w:color w:val="auto"/>
          <w:lang w:val="en-US"/>
        </w:rPr>
      </w:pPr>
      <w:r w:rsidRPr="000103CB">
        <w:rPr>
          <w:color w:val="auto"/>
        </w:rPr>
        <w:t xml:space="preserve">Pasal </w:t>
      </w:r>
      <w:r w:rsidR="00811C3F">
        <w:rPr>
          <w:color w:val="auto"/>
          <w:lang w:val="en-US"/>
        </w:rPr>
        <w:t>65</w:t>
      </w:r>
    </w:p>
    <w:p w:rsidR="00935B1D" w:rsidRPr="000103CB" w:rsidRDefault="00935B1D" w:rsidP="00485EC4">
      <w:pPr>
        <w:pStyle w:val="Default"/>
        <w:numPr>
          <w:ilvl w:val="0"/>
          <w:numId w:val="80"/>
        </w:numPr>
        <w:spacing w:line="360" w:lineRule="auto"/>
        <w:ind w:left="2552" w:hanging="567"/>
        <w:jc w:val="both"/>
        <w:rPr>
          <w:rFonts w:cs="Times New Roman"/>
          <w:color w:val="auto"/>
        </w:rPr>
      </w:pPr>
      <w:r w:rsidRPr="000103CB">
        <w:rPr>
          <w:rFonts w:cs="Times New Roman"/>
          <w:color w:val="auto"/>
        </w:rPr>
        <w:t xml:space="preserve">Pembinaan dan pengembangan Dosen </w:t>
      </w:r>
      <w:r w:rsidR="006F11E9">
        <w:rPr>
          <w:rFonts w:cs="Times New Roman"/>
          <w:color w:val="auto"/>
        </w:rPr>
        <w:t>... (nama PTS)</w:t>
      </w:r>
      <w:r w:rsidRPr="000103CB">
        <w:rPr>
          <w:rFonts w:cs="Times New Roman"/>
          <w:color w:val="auto"/>
        </w:rPr>
        <w:t xml:space="preserve"> meliputi pembinaan dan pengembangan profesi dan karir. </w:t>
      </w:r>
    </w:p>
    <w:p w:rsidR="00935B1D" w:rsidRPr="000103CB" w:rsidRDefault="00935B1D" w:rsidP="00485EC4">
      <w:pPr>
        <w:pStyle w:val="Default"/>
        <w:numPr>
          <w:ilvl w:val="0"/>
          <w:numId w:val="80"/>
        </w:numPr>
        <w:spacing w:line="360" w:lineRule="auto"/>
        <w:ind w:left="2552" w:hanging="567"/>
        <w:jc w:val="both"/>
        <w:rPr>
          <w:rFonts w:cs="Times New Roman"/>
          <w:color w:val="auto"/>
        </w:rPr>
      </w:pPr>
      <w:r w:rsidRPr="000103CB">
        <w:rPr>
          <w:rFonts w:cs="Times New Roman"/>
          <w:color w:val="auto"/>
        </w:rPr>
        <w:t xml:space="preserve">Pembinaan dan pengembangan profesi Dosen </w:t>
      </w:r>
      <w:r w:rsidR="006F11E9">
        <w:rPr>
          <w:rFonts w:cs="Times New Roman"/>
          <w:color w:val="auto"/>
        </w:rPr>
        <w:t>... (nama PTS)</w:t>
      </w:r>
      <w:r w:rsidRPr="000103CB">
        <w:rPr>
          <w:rFonts w:cs="Times New Roman"/>
          <w:color w:val="auto"/>
        </w:rPr>
        <w:t xml:space="preserve"> sebagaimana dimaksud pada ayat (2) dilakukan </w:t>
      </w:r>
      <w:r w:rsidRPr="000103CB">
        <w:rPr>
          <w:rFonts w:cs="Times New Roman"/>
          <w:color w:val="auto"/>
        </w:rPr>
        <w:lastRenderedPageBreak/>
        <w:t>melalui peningkatan kompetensi pedagogik, kompetensi kepribadian, kompetensi sosial, dan kompetensi profesional.</w:t>
      </w:r>
    </w:p>
    <w:p w:rsidR="00935B1D" w:rsidRPr="000103CB" w:rsidRDefault="00935B1D" w:rsidP="00485EC4">
      <w:pPr>
        <w:pStyle w:val="Default"/>
        <w:numPr>
          <w:ilvl w:val="0"/>
          <w:numId w:val="80"/>
        </w:numPr>
        <w:spacing w:line="360" w:lineRule="auto"/>
        <w:ind w:left="2552" w:hanging="567"/>
        <w:jc w:val="both"/>
        <w:rPr>
          <w:rFonts w:cs="Times New Roman"/>
          <w:strike/>
          <w:color w:val="auto"/>
        </w:rPr>
      </w:pPr>
      <w:r w:rsidRPr="000103CB">
        <w:rPr>
          <w:color w:val="auto"/>
        </w:rPr>
        <w:t xml:space="preserve">Pembinaan dan pengembangan karir dosen </w:t>
      </w:r>
      <w:r w:rsidRPr="000103CB">
        <w:rPr>
          <w:rFonts w:cs="Times New Roman"/>
          <w:color w:val="auto"/>
        </w:rPr>
        <w:t xml:space="preserve">sebagaimana dimaksud pada ayat (2) </w:t>
      </w:r>
      <w:r w:rsidRPr="000103CB">
        <w:rPr>
          <w:color w:val="auto"/>
        </w:rPr>
        <w:t>dilakukan melalui penugasan, kenaikan pangkat, dan promosi.</w:t>
      </w:r>
    </w:p>
    <w:p w:rsidR="00935B1D" w:rsidRPr="000103CB" w:rsidRDefault="00935B1D" w:rsidP="00485EC4">
      <w:pPr>
        <w:pStyle w:val="Default"/>
        <w:numPr>
          <w:ilvl w:val="0"/>
          <w:numId w:val="80"/>
        </w:numPr>
        <w:spacing w:line="360" w:lineRule="auto"/>
        <w:ind w:left="2552" w:hanging="567"/>
        <w:jc w:val="both"/>
        <w:rPr>
          <w:rFonts w:cs="Times New Roman"/>
          <w:color w:val="auto"/>
        </w:rPr>
      </w:pPr>
      <w:r w:rsidRPr="000103CB">
        <w:rPr>
          <w:rFonts w:cs="Times New Roman"/>
          <w:color w:val="auto"/>
        </w:rPr>
        <w:t xml:space="preserve">Ketentuan lebih lanjut mengenai </w:t>
      </w:r>
      <w:r w:rsidRPr="000103CB">
        <w:rPr>
          <w:color w:val="auto"/>
        </w:rPr>
        <w:t xml:space="preserve">pembinaan dan pengembangan profesi dan karir </w:t>
      </w:r>
      <w:r w:rsidRPr="000103CB">
        <w:rPr>
          <w:rFonts w:cs="Times New Roman"/>
          <w:color w:val="auto"/>
        </w:rPr>
        <w:t xml:space="preserve">Dosen diatur sesuai dengan ketentuan peraturan perundang-undangan. </w:t>
      </w:r>
    </w:p>
    <w:p w:rsidR="00935B1D" w:rsidRDefault="00935B1D" w:rsidP="00935B1D">
      <w:pPr>
        <w:pStyle w:val="Default"/>
        <w:spacing w:line="360" w:lineRule="auto"/>
        <w:ind w:left="2552" w:hanging="567"/>
        <w:jc w:val="center"/>
        <w:rPr>
          <w:rFonts w:cs="Times New Roman"/>
          <w:color w:val="auto"/>
          <w:lang w:val="en-US"/>
        </w:rPr>
      </w:pPr>
    </w:p>
    <w:p w:rsidR="00935B1D" w:rsidRPr="000103CB" w:rsidRDefault="00935B1D" w:rsidP="00935B1D">
      <w:pPr>
        <w:pStyle w:val="Default"/>
        <w:spacing w:line="360" w:lineRule="auto"/>
        <w:ind w:left="2552" w:hanging="567"/>
        <w:jc w:val="center"/>
        <w:rPr>
          <w:rFonts w:cs="Times New Roman"/>
          <w:color w:val="auto"/>
          <w:lang w:val="en-US"/>
        </w:rPr>
      </w:pPr>
      <w:r w:rsidRPr="000103CB">
        <w:rPr>
          <w:rFonts w:cs="Times New Roman"/>
          <w:color w:val="auto"/>
        </w:rPr>
        <w:t xml:space="preserve">Pasal </w:t>
      </w:r>
      <w:r w:rsidR="00811C3F">
        <w:rPr>
          <w:rFonts w:cs="Times New Roman"/>
          <w:color w:val="auto"/>
          <w:lang w:val="en-US"/>
        </w:rPr>
        <w:t>66</w:t>
      </w:r>
    </w:p>
    <w:p w:rsidR="00935B1D" w:rsidRPr="000103CB" w:rsidRDefault="00935B1D" w:rsidP="00935B1D">
      <w:pPr>
        <w:pStyle w:val="Default"/>
        <w:spacing w:line="360" w:lineRule="auto"/>
        <w:ind w:left="1985"/>
        <w:jc w:val="both"/>
        <w:rPr>
          <w:rFonts w:cs="Times New Roman"/>
          <w:color w:val="auto"/>
          <w:lang w:val="en-US"/>
        </w:rPr>
      </w:pPr>
      <w:r w:rsidRPr="000103CB">
        <w:rPr>
          <w:rFonts w:cs="Times New Roman"/>
          <w:color w:val="auto"/>
        </w:rPr>
        <w:t xml:space="preserve">Pengangkatan, penempatan, pemindahan, dan pemberhentian Dosen dilaksanakan oleh </w:t>
      </w:r>
      <w:r w:rsidR="006F11E9">
        <w:rPr>
          <w:rFonts w:cs="Times New Roman"/>
          <w:color w:val="auto"/>
        </w:rPr>
        <w:t>Rektor/Ketua/Direktur</w:t>
      </w:r>
      <w:r w:rsidRPr="000103CB">
        <w:rPr>
          <w:rFonts w:cs="Times New Roman"/>
          <w:color w:val="auto"/>
        </w:rPr>
        <w:t xml:space="preserve"> sesuai dengan ketentuan peraturan perundang-undangan.</w:t>
      </w:r>
    </w:p>
    <w:p w:rsidR="00935B1D" w:rsidRPr="000103CB" w:rsidRDefault="00935B1D" w:rsidP="00935B1D">
      <w:pPr>
        <w:pStyle w:val="Default"/>
        <w:spacing w:line="360" w:lineRule="auto"/>
        <w:ind w:left="2552" w:hanging="567"/>
        <w:jc w:val="center"/>
        <w:rPr>
          <w:rFonts w:cs="Times New Roman"/>
          <w:color w:val="auto"/>
        </w:rPr>
      </w:pPr>
    </w:p>
    <w:p w:rsidR="00935B1D" w:rsidRPr="000103CB" w:rsidRDefault="00935B1D" w:rsidP="00935B1D">
      <w:pPr>
        <w:pStyle w:val="Default"/>
        <w:spacing w:line="360" w:lineRule="auto"/>
        <w:ind w:left="2552" w:hanging="567"/>
        <w:jc w:val="center"/>
        <w:rPr>
          <w:rFonts w:cs="Times New Roman"/>
          <w:color w:val="auto"/>
          <w:lang w:val="en-US"/>
        </w:rPr>
      </w:pPr>
      <w:r w:rsidRPr="000103CB">
        <w:rPr>
          <w:rFonts w:cs="Times New Roman"/>
          <w:color w:val="auto"/>
        </w:rPr>
        <w:t xml:space="preserve">Pasal </w:t>
      </w:r>
      <w:r w:rsidR="00811C3F">
        <w:rPr>
          <w:rFonts w:cs="Times New Roman"/>
          <w:color w:val="auto"/>
          <w:lang w:val="en-US"/>
        </w:rPr>
        <w:t>67</w:t>
      </w:r>
    </w:p>
    <w:p w:rsidR="00935B1D" w:rsidRPr="000103CB" w:rsidRDefault="00935B1D" w:rsidP="00485EC4">
      <w:pPr>
        <w:pStyle w:val="Default"/>
        <w:numPr>
          <w:ilvl w:val="0"/>
          <w:numId w:val="78"/>
        </w:numPr>
        <w:spacing w:line="360" w:lineRule="auto"/>
        <w:ind w:left="2552" w:hanging="567"/>
        <w:jc w:val="both"/>
        <w:rPr>
          <w:rFonts w:cs="Times New Roman"/>
          <w:color w:val="auto"/>
        </w:rPr>
      </w:pPr>
      <w:r w:rsidRPr="000103CB">
        <w:rPr>
          <w:rFonts w:cs="Times New Roman"/>
          <w:color w:val="auto"/>
        </w:rPr>
        <w:t xml:space="preserve">Tenaga Kependidikan diangkat untuk menunjang penyelenggaraan tridharma perguruan tinggi di </w:t>
      </w:r>
      <w:r w:rsidR="006F11E9">
        <w:rPr>
          <w:rFonts w:cs="Times New Roman"/>
          <w:color w:val="auto"/>
        </w:rPr>
        <w:t>... (nama PTS)</w:t>
      </w:r>
      <w:r w:rsidRPr="000103CB">
        <w:rPr>
          <w:rFonts w:cs="Times New Roman"/>
          <w:color w:val="auto"/>
        </w:rPr>
        <w:t xml:space="preserve">. </w:t>
      </w:r>
    </w:p>
    <w:p w:rsidR="00935B1D" w:rsidRPr="000103CB" w:rsidRDefault="00935B1D" w:rsidP="00485EC4">
      <w:pPr>
        <w:pStyle w:val="Default"/>
        <w:numPr>
          <w:ilvl w:val="0"/>
          <w:numId w:val="78"/>
        </w:numPr>
        <w:spacing w:line="360" w:lineRule="auto"/>
        <w:ind w:left="2552" w:hanging="567"/>
        <w:jc w:val="both"/>
        <w:rPr>
          <w:rFonts w:cs="Times New Roman"/>
          <w:color w:val="auto"/>
        </w:rPr>
      </w:pPr>
      <w:r w:rsidRPr="000103CB">
        <w:rPr>
          <w:rFonts w:cs="Times New Roman"/>
          <w:color w:val="auto"/>
        </w:rPr>
        <w:t xml:space="preserve">Pengangkatan, penempatan, dan pemberhentian Tenaga Kependidikan dilakukan sesuai dengan ketentuan peraturan perundang-undangan. </w:t>
      </w:r>
    </w:p>
    <w:p w:rsidR="00935B1D" w:rsidRDefault="00935B1D" w:rsidP="00935B1D">
      <w:pPr>
        <w:pStyle w:val="MSGENFONTSTYLENAMETEMPLATEROLENUMBERMSGENFONTSTYLENAMEBYROLETEXT2"/>
        <w:spacing w:before="0" w:after="120"/>
        <w:ind w:left="1134" w:firstLine="0"/>
        <w:rPr>
          <w:rFonts w:ascii="Bookman Old Style" w:hAnsi="Bookman Old Style"/>
          <w:sz w:val="24"/>
          <w:szCs w:val="24"/>
        </w:rPr>
      </w:pPr>
    </w:p>
    <w:p w:rsidR="005D282F" w:rsidRPr="005D282F" w:rsidRDefault="005D282F" w:rsidP="005D282F">
      <w:pPr>
        <w:autoSpaceDE w:val="0"/>
        <w:autoSpaceDN w:val="0"/>
        <w:adjustRightInd w:val="0"/>
        <w:spacing w:after="0" w:line="360" w:lineRule="auto"/>
        <w:ind w:left="2552" w:hanging="567"/>
        <w:jc w:val="center"/>
        <w:rPr>
          <w:rFonts w:ascii="Bookman Old Style" w:hAnsi="Bookman Old Style"/>
          <w:sz w:val="24"/>
          <w:szCs w:val="24"/>
        </w:rPr>
      </w:pPr>
      <w:r w:rsidRPr="005D282F">
        <w:rPr>
          <w:rFonts w:ascii="Bookman Old Style" w:eastAsia="Times New Roman" w:hAnsi="Bookman Old Style" w:cs="Times New Roman"/>
          <w:sz w:val="24"/>
          <w:szCs w:val="24"/>
          <w:lang w:val="id-ID" w:eastAsia="id-ID"/>
        </w:rPr>
        <w:t>Paragraf</w:t>
      </w:r>
      <w:r>
        <w:rPr>
          <w:rFonts w:ascii="Bookman Old Style" w:hAnsi="Bookman Old Style"/>
          <w:sz w:val="24"/>
          <w:szCs w:val="24"/>
        </w:rPr>
        <w:t xml:space="preserve"> 6</w:t>
      </w:r>
    </w:p>
    <w:p w:rsidR="00064006" w:rsidRDefault="00666598" w:rsidP="005D282F">
      <w:pPr>
        <w:autoSpaceDE w:val="0"/>
        <w:autoSpaceDN w:val="0"/>
        <w:adjustRightInd w:val="0"/>
        <w:spacing w:after="0" w:line="360" w:lineRule="auto"/>
        <w:ind w:left="2552" w:hanging="567"/>
        <w:jc w:val="center"/>
        <w:rPr>
          <w:rFonts w:ascii="Bookman Old Style" w:hAnsi="Bookman Old Style"/>
          <w:sz w:val="24"/>
          <w:szCs w:val="24"/>
        </w:rPr>
      </w:pPr>
      <w:r w:rsidRPr="00666598">
        <w:rPr>
          <w:rFonts w:ascii="Bookman Old Style" w:hAnsi="Bookman Old Style"/>
          <w:sz w:val="24"/>
          <w:szCs w:val="24"/>
        </w:rPr>
        <w:t>Mahasiswa dan Alumni</w:t>
      </w:r>
    </w:p>
    <w:p w:rsidR="00AD3E0F" w:rsidRDefault="00AD3E0F" w:rsidP="00AD3E0F">
      <w:pPr>
        <w:pStyle w:val="MSGENFONTSTYLENAMETEMPLATEROLENUMBERMSGENFONTSTYLENAMEBYROLETEXT2"/>
        <w:spacing w:before="0" w:after="120"/>
        <w:ind w:left="1134" w:firstLine="0"/>
        <w:rPr>
          <w:rFonts w:ascii="Bookman Old Style" w:hAnsi="Bookman Old Style"/>
          <w:sz w:val="24"/>
          <w:szCs w:val="24"/>
        </w:rPr>
      </w:pPr>
    </w:p>
    <w:p w:rsidR="00AD3E0F" w:rsidRPr="00AD3E0F" w:rsidRDefault="00AD3E0F" w:rsidP="00AD3E0F">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AD3E0F">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68</w:t>
      </w:r>
    </w:p>
    <w:p w:rsidR="00AD3E0F" w:rsidRPr="00AD3E0F" w:rsidRDefault="00AD3E0F" w:rsidP="00485EC4">
      <w:pPr>
        <w:numPr>
          <w:ilvl w:val="0"/>
          <w:numId w:val="8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Mahasiswa memiliki hak dan kewajiban.</w:t>
      </w:r>
    </w:p>
    <w:p w:rsidR="00AD3E0F" w:rsidRPr="00AD3E0F" w:rsidRDefault="00AD3E0F" w:rsidP="00485EC4">
      <w:pPr>
        <w:numPr>
          <w:ilvl w:val="0"/>
          <w:numId w:val="8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eastAsia="id-ID"/>
        </w:rPr>
        <w:t xml:space="preserve">Hak </w:t>
      </w:r>
      <w:r w:rsidRPr="00AD3E0F">
        <w:rPr>
          <w:rFonts w:ascii="Bookman Old Style" w:eastAsia="Times New Roman" w:hAnsi="Bookman Old Style" w:cs="Times New Roman"/>
          <w:sz w:val="24"/>
          <w:szCs w:val="24"/>
          <w:lang w:val="id-ID" w:eastAsia="id-ID"/>
        </w:rPr>
        <w:t xml:space="preserve">Mahasiswa </w:t>
      </w:r>
      <w:r w:rsidRPr="00AD3E0F">
        <w:rPr>
          <w:rFonts w:ascii="Bookman Old Style" w:eastAsia="Times New Roman" w:hAnsi="Bookman Old Style"/>
          <w:sz w:val="24"/>
          <w:szCs w:val="24"/>
          <w:lang w:val="id-ID" w:eastAsia="id-ID"/>
        </w:rPr>
        <w:t>sebagaimana dimaksud pada ayat (1) sebagai berikut</w:t>
      </w:r>
      <w:r w:rsidRPr="00AD3E0F">
        <w:rPr>
          <w:rFonts w:ascii="Bookman Old Style" w:eastAsia="Times New Roman" w:hAnsi="Bookman Old Style" w:cs="Times New Roman"/>
          <w:sz w:val="24"/>
          <w:szCs w:val="24"/>
          <w:lang w:val="id-ID" w:eastAsia="id-ID"/>
        </w:rPr>
        <w:t xml:space="preserve">: </w:t>
      </w:r>
    </w:p>
    <w:p w:rsidR="00AD3E0F" w:rsidRPr="00AD3E0F" w:rsidRDefault="00AD3E0F" w:rsidP="00485EC4">
      <w:pPr>
        <w:numPr>
          <w:ilvl w:val="0"/>
          <w:numId w:val="8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memperoleh pembelajaran dan layanan bidang akademik yang berkualitas sesuai dengan minat, ba</w:t>
      </w:r>
      <w:r w:rsidR="005D282F">
        <w:rPr>
          <w:rFonts w:ascii="Bookman Old Style" w:eastAsia="Times New Roman" w:hAnsi="Bookman Old Style" w:cs="Times New Roman"/>
          <w:sz w:val="24"/>
          <w:szCs w:val="24"/>
          <w:lang w:val="id-ID" w:eastAsia="id-ID"/>
        </w:rPr>
        <w:t>kat, kegemaran, dan kemampuan</w:t>
      </w:r>
      <w:r w:rsidRPr="00AD3E0F">
        <w:rPr>
          <w:rFonts w:ascii="Bookman Old Style" w:eastAsia="Times New Roman" w:hAnsi="Bookman Old Style" w:cs="Times New Roman"/>
          <w:sz w:val="24"/>
          <w:szCs w:val="24"/>
          <w:lang w:val="id-ID" w:eastAsia="id-ID"/>
        </w:rPr>
        <w:t xml:space="preserve">; </w:t>
      </w:r>
    </w:p>
    <w:p w:rsidR="00AD3E0F" w:rsidRPr="00AD3E0F" w:rsidRDefault="00AD3E0F" w:rsidP="00485EC4">
      <w:pPr>
        <w:numPr>
          <w:ilvl w:val="0"/>
          <w:numId w:val="8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memanfaatkan fasilitas pembelajaran yang tersedia di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dalam rangka kelancaran proses belajar; </w:t>
      </w:r>
    </w:p>
    <w:p w:rsidR="00AD3E0F" w:rsidRPr="00AD3E0F" w:rsidRDefault="00AD3E0F" w:rsidP="00485EC4">
      <w:pPr>
        <w:numPr>
          <w:ilvl w:val="0"/>
          <w:numId w:val="8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lastRenderedPageBreak/>
        <w:t xml:space="preserve">menggunakan kebebasan akademik secara bertanggung jawab; </w:t>
      </w:r>
    </w:p>
    <w:p w:rsidR="00AD3E0F" w:rsidRPr="00AD3E0F" w:rsidRDefault="00AD3E0F" w:rsidP="00485EC4">
      <w:pPr>
        <w:numPr>
          <w:ilvl w:val="0"/>
          <w:numId w:val="8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ikut serta dalam kegiatan organisasi kemahasiswaan di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w:t>
      </w:r>
    </w:p>
    <w:p w:rsidR="00AD3E0F" w:rsidRDefault="00AD3E0F" w:rsidP="00485EC4">
      <w:pPr>
        <w:numPr>
          <w:ilvl w:val="0"/>
          <w:numId w:val="8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memperoleh pelayanan khusus bagi Mahasiswa berkebutuhan khusus sesuai dengan kemampuan </w:t>
      </w:r>
      <w:r w:rsidR="006F11E9">
        <w:rPr>
          <w:rFonts w:ascii="Bookman Old Style" w:eastAsia="Times New Roman" w:hAnsi="Bookman Old Style" w:cs="Times New Roman"/>
          <w:sz w:val="24"/>
          <w:szCs w:val="24"/>
          <w:lang w:val="id-ID" w:eastAsia="id-ID"/>
        </w:rPr>
        <w:t>... (nama PTS)</w:t>
      </w:r>
      <w:r w:rsidR="005D282F">
        <w:rPr>
          <w:rFonts w:ascii="Bookman Old Style" w:eastAsia="Times New Roman" w:hAnsi="Bookman Old Style" w:cs="Times New Roman"/>
          <w:sz w:val="24"/>
          <w:szCs w:val="24"/>
          <w:lang w:val="id-ID" w:eastAsia="id-ID"/>
        </w:rPr>
        <w:t>;</w:t>
      </w:r>
    </w:p>
    <w:p w:rsidR="005D282F" w:rsidRPr="00AD3E0F" w:rsidRDefault="005D282F" w:rsidP="00485EC4">
      <w:pPr>
        <w:numPr>
          <w:ilvl w:val="0"/>
          <w:numId w:val="85"/>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eastAsia="id-ID"/>
        </w:rPr>
        <w:t>…dst.</w:t>
      </w:r>
    </w:p>
    <w:p w:rsidR="00AD3E0F" w:rsidRPr="00AD3E0F" w:rsidRDefault="00AD3E0F" w:rsidP="00485EC4">
      <w:pPr>
        <w:numPr>
          <w:ilvl w:val="0"/>
          <w:numId w:val="8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eastAsia="id-ID"/>
        </w:rPr>
        <w:t>K</w:t>
      </w:r>
      <w:r w:rsidRPr="00AD3E0F">
        <w:rPr>
          <w:rFonts w:ascii="Bookman Old Style" w:eastAsia="Times New Roman" w:hAnsi="Bookman Old Style" w:cs="Times New Roman"/>
          <w:sz w:val="24"/>
          <w:szCs w:val="24"/>
          <w:lang w:val="id-ID" w:eastAsia="id-ID"/>
        </w:rPr>
        <w:t>ewajiban</w:t>
      </w:r>
      <w:r w:rsidRPr="00AD3E0F">
        <w:rPr>
          <w:rFonts w:ascii="Bookman Old Style" w:eastAsia="Times New Roman" w:hAnsi="Bookman Old Style" w:cs="Times New Roman"/>
          <w:sz w:val="24"/>
          <w:szCs w:val="24"/>
          <w:lang w:eastAsia="id-ID"/>
        </w:rPr>
        <w:t xml:space="preserve"> </w:t>
      </w:r>
      <w:r w:rsidRPr="00AD3E0F">
        <w:rPr>
          <w:rFonts w:ascii="Bookman Old Style" w:eastAsia="Times New Roman" w:hAnsi="Bookman Old Style" w:cs="Times New Roman"/>
          <w:sz w:val="24"/>
          <w:szCs w:val="24"/>
          <w:lang w:val="id-ID" w:eastAsia="id-ID"/>
        </w:rPr>
        <w:t xml:space="preserve">Mahasiswa </w:t>
      </w:r>
      <w:r w:rsidRPr="00AD3E0F">
        <w:rPr>
          <w:rFonts w:ascii="Bookman Old Style" w:eastAsia="Times New Roman" w:hAnsi="Bookman Old Style"/>
          <w:sz w:val="24"/>
          <w:szCs w:val="24"/>
          <w:lang w:val="id-ID" w:eastAsia="id-ID"/>
        </w:rPr>
        <w:t>sebagaimana dimaksud pada ayat (1) sebagai berikut</w:t>
      </w:r>
      <w:r w:rsidRPr="00AD3E0F">
        <w:rPr>
          <w:rFonts w:ascii="Bookman Old Style" w:eastAsia="Times New Roman" w:hAnsi="Bookman Old Style" w:cs="Times New Roman"/>
          <w:sz w:val="24"/>
          <w:szCs w:val="24"/>
          <w:lang w:val="id-ID" w:eastAsia="id-ID"/>
        </w:rPr>
        <w:t xml:space="preserve">: </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mengikuti semua tahapan proses pembelajaran sesuai peraturan di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dengan menjunjung tinggi norma dan etika akademik; </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menjalankan ibadah sesuai agama yang dianutnya dan menghormati pelaksanaan ibadah Mahasiswa lainnya;</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menghormati Dosen dan Tenaga Kependidikan, dan sesama Mahasiswa di lingkungan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memelihara kerukunan dan kedamaian untuk mewujudkan harmoni sosial; </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mencintai keluarga, masyarakat, bangsa dan negara, serta menghargai sesama Mahasiswa; </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mencintai dan melestarikan lingkungan; </w:t>
      </w:r>
    </w:p>
    <w:p w:rsidR="00AD3E0F" w:rsidRP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ikut menjaga dan memelihara sarana dan prasarana, kebersihan, keamanan, dan ketertiban umum dan ketertiban di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w:t>
      </w:r>
    </w:p>
    <w:p w:rsidR="00AD3E0F" w:rsidRDefault="00AD3E0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mematuhi semua peraturan yang berlaku di </w:t>
      </w:r>
      <w:r w:rsidR="006F11E9">
        <w:rPr>
          <w:rFonts w:ascii="Bookman Old Style" w:eastAsia="Times New Roman" w:hAnsi="Bookman Old Style" w:cs="Times New Roman"/>
          <w:sz w:val="24"/>
          <w:szCs w:val="24"/>
          <w:lang w:val="id-ID" w:eastAsia="id-ID"/>
        </w:rPr>
        <w:t>... (nama PTS)</w:t>
      </w:r>
      <w:r w:rsidR="005D282F">
        <w:rPr>
          <w:rFonts w:ascii="Bookman Old Style" w:eastAsia="Times New Roman" w:hAnsi="Bookman Old Style" w:cs="Times New Roman"/>
          <w:sz w:val="24"/>
          <w:szCs w:val="24"/>
          <w:lang w:val="id-ID" w:eastAsia="id-ID"/>
        </w:rPr>
        <w:t>;</w:t>
      </w:r>
    </w:p>
    <w:p w:rsidR="005D282F" w:rsidRPr="00AD3E0F" w:rsidRDefault="005D282F" w:rsidP="005D282F">
      <w:pPr>
        <w:numPr>
          <w:ilvl w:val="0"/>
          <w:numId w:val="102"/>
        </w:numPr>
        <w:tabs>
          <w:tab w:val="left" w:pos="3119"/>
        </w:tabs>
        <w:autoSpaceDE w:val="0"/>
        <w:autoSpaceDN w:val="0"/>
        <w:adjustRightInd w:val="0"/>
        <w:spacing w:after="0" w:line="360" w:lineRule="auto"/>
        <w:ind w:left="3119"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eastAsia="id-ID"/>
        </w:rPr>
        <w:t>…dst.</w:t>
      </w:r>
    </w:p>
    <w:p w:rsidR="00AD3E0F" w:rsidRPr="00AD3E0F" w:rsidRDefault="00AD3E0F" w:rsidP="005D282F">
      <w:pPr>
        <w:numPr>
          <w:ilvl w:val="0"/>
          <w:numId w:val="8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sz w:val="24"/>
          <w:szCs w:val="24"/>
          <w:lang w:val="id-ID" w:eastAsia="id-ID"/>
        </w:rPr>
        <w:t>Mahasiswa yang melakukan pelanggaran terhadap kewajiban sebagaimana dimaksud pada ayat (2) dapat diberikan sanksi sesuai dengan ketentuan peraturan perundang-undangan.</w:t>
      </w:r>
    </w:p>
    <w:p w:rsidR="00AD3E0F" w:rsidRPr="00AD3E0F" w:rsidRDefault="00AD3E0F" w:rsidP="005D282F">
      <w:pPr>
        <w:numPr>
          <w:ilvl w:val="0"/>
          <w:numId w:val="81"/>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Ketentuan lebih lanjut mengenai hak, kewajiban, dan sanksi diatur dengan Peraturan </w:t>
      </w:r>
      <w:r w:rsidR="006F11E9">
        <w:rPr>
          <w:rFonts w:ascii="Bookman Old Style" w:eastAsia="Times New Roman" w:hAnsi="Bookman Old Style" w:cs="Times New Roman"/>
          <w:sz w:val="24"/>
          <w:szCs w:val="24"/>
          <w:lang w:val="id-ID" w:eastAsia="id-ID"/>
        </w:rPr>
        <w:t>Rektor/Ketua/Direktur</w:t>
      </w:r>
      <w:r w:rsidRPr="00AD3E0F">
        <w:rPr>
          <w:rFonts w:ascii="Bookman Old Style" w:eastAsia="Times New Roman" w:hAnsi="Bookman Old Style" w:cs="Times New Roman"/>
          <w:sz w:val="24"/>
          <w:szCs w:val="24"/>
          <w:lang w:val="id-ID" w:eastAsia="id-ID"/>
        </w:rPr>
        <w:t xml:space="preserve"> setelah mendapat pertimbangan Senat</w:t>
      </w:r>
      <w:r w:rsidRPr="00AD3E0F">
        <w:rPr>
          <w:rFonts w:ascii="Bookman Old Style" w:eastAsia="Times New Roman" w:hAnsi="Bookman Old Style" w:cs="Times New Roman"/>
          <w:sz w:val="24"/>
          <w:szCs w:val="24"/>
          <w:lang w:eastAsia="id-ID"/>
        </w:rPr>
        <w:t xml:space="preserve"> </w:t>
      </w:r>
      <w:r w:rsidRPr="00AD3E0F">
        <w:rPr>
          <w:rFonts w:ascii="Bookman Old Style" w:eastAsia="Times New Roman" w:hAnsi="Bookman Old Style"/>
          <w:sz w:val="24"/>
          <w:szCs w:val="24"/>
          <w:lang w:val="id-ID" w:eastAsia="id-ID"/>
        </w:rPr>
        <w:t>sesuai dengan ketentuan peraturan perundang-undangan</w:t>
      </w:r>
      <w:r w:rsidRPr="00AD3E0F">
        <w:rPr>
          <w:rFonts w:ascii="Bookman Old Style" w:eastAsia="Times New Roman" w:hAnsi="Bookman Old Style" w:cs="Times New Roman"/>
          <w:sz w:val="24"/>
          <w:szCs w:val="24"/>
          <w:lang w:val="id-ID" w:eastAsia="id-ID"/>
        </w:rPr>
        <w:t>.</w:t>
      </w:r>
    </w:p>
    <w:p w:rsidR="00AD3E0F" w:rsidRPr="00AD3E0F" w:rsidRDefault="00AD3E0F" w:rsidP="00AD3E0F">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AD3E0F" w:rsidRPr="00AD3E0F" w:rsidRDefault="00AD3E0F" w:rsidP="00AD3E0F">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AD3E0F">
        <w:rPr>
          <w:rFonts w:ascii="Bookman Old Style" w:eastAsia="Times New Roman" w:hAnsi="Bookman Old Style" w:cs="Times New Roman"/>
          <w:sz w:val="24"/>
          <w:szCs w:val="24"/>
          <w:lang w:val="id-ID" w:eastAsia="id-ID"/>
        </w:rPr>
        <w:t xml:space="preserve">Pasal </w:t>
      </w:r>
      <w:r w:rsidR="00811C3F">
        <w:rPr>
          <w:rFonts w:ascii="Bookman Old Style" w:eastAsia="Times New Roman" w:hAnsi="Bookman Old Style" w:cs="Times New Roman"/>
          <w:sz w:val="24"/>
          <w:szCs w:val="24"/>
          <w:lang w:eastAsia="id-ID"/>
        </w:rPr>
        <w:t>69</w:t>
      </w:r>
    </w:p>
    <w:p w:rsidR="00AD3E0F" w:rsidRPr="00AD3E0F" w:rsidRDefault="00AD3E0F" w:rsidP="00485EC4">
      <w:pPr>
        <w:numPr>
          <w:ilvl w:val="0"/>
          <w:numId w:val="8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Pembinaan kemahasiswaan diarahkan pada pembangunan karakter dan pengembangan jiwa kewirausahaan. </w:t>
      </w:r>
    </w:p>
    <w:p w:rsidR="00AD3E0F" w:rsidRPr="00AD3E0F" w:rsidRDefault="00AD3E0F" w:rsidP="00485EC4">
      <w:pPr>
        <w:numPr>
          <w:ilvl w:val="0"/>
          <w:numId w:val="8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Pembinaan kemahasiswaan sebagaimana dimaksud pada ayat (1) dilakukan dalam bentuk </w:t>
      </w:r>
      <w:r w:rsidRPr="00AD3E0F">
        <w:rPr>
          <w:rFonts w:ascii="Bookman Old Style" w:eastAsia="Times New Roman" w:hAnsi="Bookman Old Style" w:cs="Bookman Old Style"/>
          <w:sz w:val="24"/>
          <w:szCs w:val="24"/>
          <w:lang w:val="id-ID" w:eastAsia="id-ID"/>
        </w:rPr>
        <w:t xml:space="preserve">kegiatan kokurikuler dan ekstrakurikuler. </w:t>
      </w:r>
    </w:p>
    <w:p w:rsidR="00AD3E0F" w:rsidRPr="00AD3E0F" w:rsidRDefault="00AD3E0F" w:rsidP="00485EC4">
      <w:pPr>
        <w:numPr>
          <w:ilvl w:val="0"/>
          <w:numId w:val="83"/>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Ketentuan </w:t>
      </w:r>
      <w:r w:rsidRPr="00AD3E0F">
        <w:rPr>
          <w:rFonts w:ascii="Bookman Old Style" w:eastAsia="Times New Roman" w:hAnsi="Bookman Old Style" w:cs="Times New Roman"/>
          <w:sz w:val="24"/>
          <w:szCs w:val="24"/>
          <w:lang w:eastAsia="id-ID"/>
        </w:rPr>
        <w:t xml:space="preserve">lebih lanjut </w:t>
      </w:r>
      <w:r w:rsidRPr="00AD3E0F">
        <w:rPr>
          <w:rFonts w:ascii="Bookman Old Style" w:eastAsia="Times New Roman" w:hAnsi="Bookman Old Style" w:cs="Times New Roman"/>
          <w:sz w:val="24"/>
          <w:szCs w:val="24"/>
          <w:lang w:val="id-ID" w:eastAsia="id-ID"/>
        </w:rPr>
        <w:t>mengenai pembinaan kemahasiswaan sebagaimana dimaksud pada ayat (1)</w:t>
      </w:r>
      <w:r w:rsidRPr="00AD3E0F">
        <w:rPr>
          <w:rFonts w:ascii="Bookman Old Style" w:eastAsia="Times New Roman" w:hAnsi="Bookman Old Style" w:cs="Times New Roman"/>
          <w:sz w:val="24"/>
          <w:szCs w:val="24"/>
          <w:lang w:eastAsia="id-ID"/>
        </w:rPr>
        <w:t xml:space="preserve"> </w:t>
      </w:r>
      <w:r w:rsidRPr="00AD3E0F">
        <w:rPr>
          <w:rFonts w:ascii="Bookman Old Style" w:eastAsia="Times New Roman" w:hAnsi="Bookman Old Style" w:cs="Times New Roman"/>
          <w:sz w:val="24"/>
          <w:szCs w:val="24"/>
          <w:lang w:val="id-ID" w:eastAsia="id-ID"/>
        </w:rPr>
        <w:t xml:space="preserve">diatur dengan Peraturan </w:t>
      </w:r>
      <w:r w:rsidR="006F11E9">
        <w:rPr>
          <w:rFonts w:ascii="Bookman Old Style" w:eastAsia="Times New Roman" w:hAnsi="Bookman Old Style" w:cs="Times New Roman"/>
          <w:sz w:val="24"/>
          <w:szCs w:val="24"/>
          <w:lang w:val="id-ID" w:eastAsia="id-ID"/>
        </w:rPr>
        <w:t>Rektor/Ketua/Direktur</w:t>
      </w:r>
      <w:r w:rsidRPr="00AD3E0F">
        <w:rPr>
          <w:rFonts w:ascii="Bookman Old Style" w:eastAsia="Times New Roman" w:hAnsi="Bookman Old Style" w:cs="Times New Roman"/>
          <w:sz w:val="24"/>
          <w:szCs w:val="24"/>
          <w:lang w:val="id-ID" w:eastAsia="id-ID"/>
        </w:rPr>
        <w:t xml:space="preserve"> sesuai dengan ketentuan peraturan perundang-undangan.</w:t>
      </w:r>
    </w:p>
    <w:p w:rsidR="00AD3E0F" w:rsidRPr="00AD3E0F" w:rsidRDefault="00AD3E0F" w:rsidP="00AD3E0F">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p>
    <w:p w:rsidR="00AD3E0F" w:rsidRPr="00AD3E0F" w:rsidRDefault="00AD3E0F" w:rsidP="00AD3E0F">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eastAsia="id-ID"/>
        </w:rPr>
      </w:pPr>
      <w:r w:rsidRPr="00AD3E0F">
        <w:rPr>
          <w:rFonts w:ascii="Bookman Old Style" w:eastAsia="Times New Roman" w:hAnsi="Bookman Old Style" w:cs="Times New Roman"/>
          <w:sz w:val="24"/>
          <w:szCs w:val="24"/>
          <w:lang w:val="id-ID" w:eastAsia="id-ID"/>
        </w:rPr>
        <w:t>Pasal</w:t>
      </w:r>
      <w:r w:rsidR="00811C3F">
        <w:rPr>
          <w:rFonts w:ascii="Bookman Old Style" w:eastAsia="Times New Roman" w:hAnsi="Bookman Old Style" w:cs="Times New Roman"/>
          <w:sz w:val="24"/>
          <w:szCs w:val="24"/>
          <w:lang w:eastAsia="id-ID"/>
        </w:rPr>
        <w:t xml:space="preserve"> 70</w:t>
      </w:r>
    </w:p>
    <w:p w:rsidR="00AD3E0F" w:rsidRPr="00AD3E0F" w:rsidRDefault="00AD3E0F" w:rsidP="00485EC4">
      <w:pPr>
        <w:numPr>
          <w:ilvl w:val="0"/>
          <w:numId w:val="8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sz w:val="24"/>
          <w:szCs w:val="24"/>
          <w:lang w:val="id-ID" w:eastAsia="id-ID"/>
        </w:rPr>
        <w:t>Mahasiswa dapat membentuk organisasi kemahasiswaan</w:t>
      </w:r>
      <w:r w:rsidRPr="00AD3E0F">
        <w:rPr>
          <w:rFonts w:ascii="Bookman Old Style" w:eastAsia="Times New Roman" w:hAnsi="Bookman Old Style"/>
          <w:sz w:val="24"/>
          <w:szCs w:val="24"/>
          <w:lang w:eastAsia="id-ID"/>
        </w:rPr>
        <w:t>.</w:t>
      </w:r>
    </w:p>
    <w:p w:rsidR="000E5868" w:rsidRPr="00AD3E0F" w:rsidRDefault="000E5868" w:rsidP="00485EC4">
      <w:pPr>
        <w:numPr>
          <w:ilvl w:val="0"/>
          <w:numId w:val="82"/>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Pr>
          <w:rFonts w:ascii="Bookman Old Style" w:eastAsia="Times New Roman" w:hAnsi="Bookman Old Style" w:cs="Times New Roman"/>
          <w:sz w:val="24"/>
          <w:szCs w:val="24"/>
          <w:lang w:val="id-ID" w:eastAsia="id-ID"/>
        </w:rPr>
        <w:t>...dst. (diisi dengan ketentuan lain mengenai organisasi kemahasiswaan yang akan diatur)</w:t>
      </w:r>
    </w:p>
    <w:p w:rsidR="00AD3E0F" w:rsidRPr="00AD3E0F" w:rsidRDefault="00AD3E0F" w:rsidP="00AD3E0F">
      <w:pPr>
        <w:autoSpaceDE w:val="0"/>
        <w:autoSpaceDN w:val="0"/>
        <w:adjustRightInd w:val="0"/>
        <w:spacing w:after="0" w:line="360" w:lineRule="auto"/>
        <w:ind w:left="2552" w:hanging="567"/>
        <w:jc w:val="center"/>
        <w:rPr>
          <w:rFonts w:ascii="Bookman Old Style" w:eastAsia="Times New Roman" w:hAnsi="Bookman Old Style" w:cs="Times New Roman"/>
          <w:sz w:val="24"/>
          <w:szCs w:val="24"/>
          <w:lang w:val="id-ID" w:eastAsia="id-ID"/>
        </w:rPr>
      </w:pPr>
    </w:p>
    <w:p w:rsidR="00AD3E0F" w:rsidRPr="00AD3E0F" w:rsidRDefault="00AD3E0F" w:rsidP="00AD3E0F">
      <w:pPr>
        <w:tabs>
          <w:tab w:val="left" w:pos="1108"/>
        </w:tabs>
        <w:spacing w:after="0" w:line="360" w:lineRule="auto"/>
        <w:ind w:left="2552" w:hanging="567"/>
        <w:jc w:val="center"/>
        <w:rPr>
          <w:rFonts w:ascii="Bookman Old Style" w:eastAsia="Times New Roman" w:hAnsi="Bookman Old Style" w:cs="Times New Roman"/>
          <w:sz w:val="24"/>
          <w:szCs w:val="24"/>
          <w:lang w:eastAsia="x-none"/>
        </w:rPr>
      </w:pPr>
      <w:r w:rsidRPr="00AD3E0F">
        <w:rPr>
          <w:rFonts w:ascii="Bookman Old Style" w:eastAsia="Times New Roman" w:hAnsi="Bookman Old Style" w:cs="Times New Roman"/>
          <w:sz w:val="24"/>
          <w:szCs w:val="24"/>
          <w:lang w:val="x-none" w:eastAsia="x-none"/>
        </w:rPr>
        <w:t xml:space="preserve">Pasal </w:t>
      </w:r>
      <w:r w:rsidR="00811C3F">
        <w:rPr>
          <w:rFonts w:ascii="Bookman Old Style" w:eastAsia="Times New Roman" w:hAnsi="Bookman Old Style" w:cs="Times New Roman"/>
          <w:sz w:val="24"/>
          <w:szCs w:val="24"/>
          <w:lang w:eastAsia="x-none"/>
        </w:rPr>
        <w:t>71</w:t>
      </w:r>
    </w:p>
    <w:p w:rsidR="00AD3E0F" w:rsidRPr="00AD3E0F" w:rsidRDefault="00AD3E0F" w:rsidP="00485EC4">
      <w:pPr>
        <w:numPr>
          <w:ilvl w:val="0"/>
          <w:numId w:val="84"/>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Alumni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merupakan seseorang yang telah menyelesaikan pendidikan pada salah satu program studi di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w:t>
      </w:r>
    </w:p>
    <w:p w:rsidR="00AD3E0F" w:rsidRPr="00AD3E0F" w:rsidRDefault="00AD3E0F" w:rsidP="00485EC4">
      <w:pPr>
        <w:numPr>
          <w:ilvl w:val="0"/>
          <w:numId w:val="84"/>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Alumni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w:t>
      </w:r>
      <w:r w:rsidRPr="00AD3E0F">
        <w:rPr>
          <w:rFonts w:ascii="Bookman Old Style" w:eastAsia="Times New Roman" w:hAnsi="Bookman Old Style"/>
          <w:sz w:val="24"/>
          <w:szCs w:val="24"/>
          <w:lang w:val="id-ID" w:eastAsia="id-ID"/>
        </w:rPr>
        <w:t xml:space="preserve">sebagaimana dimaksud ayat (1) </w:t>
      </w:r>
      <w:r w:rsidRPr="00AD3E0F">
        <w:rPr>
          <w:rFonts w:ascii="Bookman Old Style" w:eastAsia="Times New Roman" w:hAnsi="Bookman Old Style" w:cs="Times New Roman"/>
          <w:sz w:val="24"/>
          <w:szCs w:val="24"/>
          <w:lang w:val="id-ID" w:eastAsia="id-ID"/>
        </w:rPr>
        <w:t xml:space="preserve">dapat membentuk organisasi </w:t>
      </w:r>
      <w:r w:rsidRPr="00AD3E0F">
        <w:rPr>
          <w:rFonts w:ascii="Bookman Old Style" w:eastAsia="Times New Roman" w:hAnsi="Bookman Old Style" w:cs="Times New Roman"/>
          <w:sz w:val="24"/>
          <w:szCs w:val="24"/>
          <w:lang w:eastAsia="id-ID"/>
        </w:rPr>
        <w:t xml:space="preserve">alumni </w:t>
      </w:r>
      <w:r w:rsidRPr="00AD3E0F">
        <w:rPr>
          <w:rFonts w:ascii="Bookman Old Style" w:eastAsia="Times New Roman" w:hAnsi="Bookman Old Style" w:cs="Times New Roman"/>
          <w:sz w:val="24"/>
          <w:szCs w:val="24"/>
          <w:lang w:val="id-ID" w:eastAsia="id-ID"/>
        </w:rPr>
        <w:t xml:space="preserve">yang bertujuan untuk membina hubungan antara alumni dengan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yang bersifat kemitraan. </w:t>
      </w:r>
    </w:p>
    <w:p w:rsidR="00AD3E0F" w:rsidRPr="00AD3E0F" w:rsidRDefault="00AD3E0F" w:rsidP="00485EC4">
      <w:pPr>
        <w:numPr>
          <w:ilvl w:val="0"/>
          <w:numId w:val="84"/>
        </w:numPr>
        <w:autoSpaceDE w:val="0"/>
        <w:autoSpaceDN w:val="0"/>
        <w:adjustRightInd w:val="0"/>
        <w:spacing w:after="0" w:line="360" w:lineRule="auto"/>
        <w:ind w:left="2552" w:hanging="567"/>
        <w:jc w:val="both"/>
        <w:rPr>
          <w:rFonts w:ascii="Bookman Old Style" w:eastAsia="Times New Roman" w:hAnsi="Bookman Old Style" w:cs="Times New Roman"/>
          <w:sz w:val="24"/>
          <w:szCs w:val="24"/>
          <w:lang w:val="id-ID" w:eastAsia="id-ID"/>
        </w:rPr>
      </w:pPr>
      <w:r w:rsidRPr="00AD3E0F">
        <w:rPr>
          <w:rFonts w:ascii="Bookman Old Style" w:eastAsia="Times New Roman" w:hAnsi="Bookman Old Style" w:cs="Times New Roman"/>
          <w:sz w:val="24"/>
          <w:szCs w:val="24"/>
          <w:lang w:val="id-ID" w:eastAsia="id-ID"/>
        </w:rPr>
        <w:t xml:space="preserve">Ketentuan </w:t>
      </w:r>
      <w:r w:rsidRPr="00AD3E0F">
        <w:rPr>
          <w:rFonts w:ascii="Bookman Old Style" w:eastAsia="Times New Roman" w:hAnsi="Bookman Old Style" w:cs="Times New Roman"/>
          <w:sz w:val="24"/>
          <w:szCs w:val="24"/>
          <w:lang w:eastAsia="id-ID"/>
        </w:rPr>
        <w:t xml:space="preserve">lebih lanjut </w:t>
      </w:r>
      <w:r w:rsidRPr="00AD3E0F">
        <w:rPr>
          <w:rFonts w:ascii="Bookman Old Style" w:eastAsia="Times New Roman" w:hAnsi="Bookman Old Style" w:cs="Times New Roman"/>
          <w:sz w:val="24"/>
          <w:szCs w:val="24"/>
          <w:lang w:val="id-ID" w:eastAsia="id-ID"/>
        </w:rPr>
        <w:t xml:space="preserve">mengenai organisasi alumni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 xml:space="preserve"> diatur </w:t>
      </w:r>
      <w:r w:rsidRPr="00AD3E0F">
        <w:rPr>
          <w:rFonts w:ascii="Bookman Old Style" w:eastAsia="Times New Roman" w:hAnsi="Bookman Old Style" w:cs="Times New Roman"/>
          <w:sz w:val="24"/>
          <w:szCs w:val="24"/>
          <w:lang w:eastAsia="id-ID"/>
        </w:rPr>
        <w:t>dalam</w:t>
      </w:r>
      <w:r w:rsidRPr="00AD3E0F">
        <w:rPr>
          <w:rFonts w:ascii="Bookman Old Style" w:eastAsia="Times New Roman" w:hAnsi="Bookman Old Style" w:cs="Times New Roman"/>
          <w:sz w:val="24"/>
          <w:szCs w:val="24"/>
          <w:lang w:val="id-ID" w:eastAsia="id-ID"/>
        </w:rPr>
        <w:t xml:space="preserve"> anggaran dasar dan anggaran rumah tangga </w:t>
      </w:r>
      <w:r w:rsidRPr="00AD3E0F">
        <w:rPr>
          <w:rFonts w:ascii="Bookman Old Style" w:eastAsia="Times New Roman" w:hAnsi="Bookman Old Style" w:cs="Times New Roman"/>
          <w:sz w:val="24"/>
          <w:szCs w:val="24"/>
          <w:lang w:eastAsia="id-ID"/>
        </w:rPr>
        <w:t>organisasi</w:t>
      </w:r>
      <w:r w:rsidRPr="00AD3E0F">
        <w:rPr>
          <w:rFonts w:ascii="Bookman Old Style" w:eastAsia="Times New Roman" w:hAnsi="Bookman Old Style" w:cs="Times New Roman"/>
          <w:sz w:val="24"/>
          <w:szCs w:val="24"/>
          <w:lang w:val="id-ID" w:eastAsia="id-ID"/>
        </w:rPr>
        <w:t xml:space="preserve"> alumni </w:t>
      </w:r>
      <w:r w:rsidR="006F11E9">
        <w:rPr>
          <w:rFonts w:ascii="Bookman Old Style" w:eastAsia="Times New Roman" w:hAnsi="Bookman Old Style" w:cs="Times New Roman"/>
          <w:sz w:val="24"/>
          <w:szCs w:val="24"/>
          <w:lang w:val="id-ID" w:eastAsia="id-ID"/>
        </w:rPr>
        <w:t>... (nama PTS)</w:t>
      </w:r>
      <w:r w:rsidRPr="00AD3E0F">
        <w:rPr>
          <w:rFonts w:ascii="Bookman Old Style" w:eastAsia="Times New Roman" w:hAnsi="Bookman Old Style" w:cs="Times New Roman"/>
          <w:sz w:val="24"/>
          <w:szCs w:val="24"/>
          <w:lang w:val="id-ID" w:eastAsia="id-ID"/>
        </w:rPr>
        <w:t>.</w:t>
      </w:r>
    </w:p>
    <w:p w:rsidR="00AD3E0F" w:rsidRDefault="00AD3E0F" w:rsidP="00AD3E0F">
      <w:pPr>
        <w:pStyle w:val="MSGENFONTSTYLENAMETEMPLATEROLENUMBERMSGENFONTSTYLENAMEBYROLETEXT2"/>
        <w:spacing w:before="0" w:after="120"/>
        <w:ind w:left="1134" w:firstLine="0"/>
        <w:rPr>
          <w:rFonts w:ascii="Bookman Old Style" w:hAnsi="Bookman Old Style"/>
          <w:sz w:val="24"/>
          <w:szCs w:val="24"/>
        </w:rPr>
      </w:pPr>
    </w:p>
    <w:p w:rsidR="00CF790C" w:rsidRPr="00CF790C" w:rsidRDefault="00CF790C" w:rsidP="00CF790C">
      <w:pPr>
        <w:autoSpaceDE w:val="0"/>
        <w:autoSpaceDN w:val="0"/>
        <w:adjustRightInd w:val="0"/>
        <w:spacing w:after="0" w:line="360" w:lineRule="auto"/>
        <w:ind w:left="1985"/>
        <w:jc w:val="center"/>
        <w:rPr>
          <w:rFonts w:ascii="Bookman Old Style" w:hAnsi="Bookman Old Style"/>
          <w:sz w:val="24"/>
          <w:szCs w:val="24"/>
        </w:rPr>
      </w:pPr>
      <w:r>
        <w:rPr>
          <w:rFonts w:ascii="Bookman Old Style" w:hAnsi="Bookman Old Style"/>
          <w:sz w:val="24"/>
          <w:szCs w:val="24"/>
        </w:rPr>
        <w:t>Bagian Keempat</w:t>
      </w:r>
    </w:p>
    <w:p w:rsidR="00666598" w:rsidRPr="00A92370" w:rsidRDefault="00666598" w:rsidP="00CF790C">
      <w:pPr>
        <w:autoSpaceDE w:val="0"/>
        <w:autoSpaceDN w:val="0"/>
        <w:adjustRightInd w:val="0"/>
        <w:spacing w:after="0" w:line="360" w:lineRule="auto"/>
        <w:ind w:left="1985"/>
        <w:jc w:val="center"/>
        <w:rPr>
          <w:rFonts w:ascii="Bookman Old Style" w:hAnsi="Bookman Old Style"/>
          <w:sz w:val="24"/>
          <w:szCs w:val="24"/>
        </w:rPr>
      </w:pPr>
      <w:r w:rsidRPr="00A92370">
        <w:rPr>
          <w:rFonts w:ascii="Bookman Old Style" w:hAnsi="Bookman Old Style"/>
          <w:sz w:val="24"/>
          <w:szCs w:val="24"/>
        </w:rPr>
        <w:t>Akuntabilitas Publik PTS</w:t>
      </w:r>
    </w:p>
    <w:p w:rsidR="00CF790C" w:rsidRDefault="00CF790C" w:rsidP="00CF790C">
      <w:pPr>
        <w:autoSpaceDE w:val="0"/>
        <w:autoSpaceDN w:val="0"/>
        <w:adjustRightInd w:val="0"/>
        <w:spacing w:after="0" w:line="360" w:lineRule="auto"/>
        <w:ind w:left="1985"/>
        <w:jc w:val="center"/>
        <w:rPr>
          <w:rFonts w:ascii="Bookman Old Style" w:hAnsi="Bookman Old Style"/>
          <w:color w:val="FF0000"/>
          <w:sz w:val="24"/>
          <w:szCs w:val="24"/>
        </w:rPr>
      </w:pPr>
    </w:p>
    <w:p w:rsidR="00CF790C" w:rsidRPr="00CF790C" w:rsidRDefault="00CF790C" w:rsidP="00CF790C">
      <w:pPr>
        <w:autoSpaceDE w:val="0"/>
        <w:autoSpaceDN w:val="0"/>
        <w:adjustRightInd w:val="0"/>
        <w:spacing w:after="0" w:line="360" w:lineRule="auto"/>
        <w:ind w:left="1985"/>
        <w:jc w:val="center"/>
        <w:rPr>
          <w:rFonts w:ascii="Bookman Old Style" w:eastAsia="Times New Roman" w:hAnsi="Bookman Old Style" w:cs="Times New Roman"/>
          <w:sz w:val="24"/>
          <w:szCs w:val="24"/>
          <w:lang w:eastAsia="id-ID"/>
        </w:rPr>
      </w:pPr>
      <w:r w:rsidRPr="00CF790C">
        <w:rPr>
          <w:rFonts w:ascii="Bookman Old Style" w:hAnsi="Bookman Old Style"/>
          <w:sz w:val="24"/>
          <w:szCs w:val="24"/>
        </w:rPr>
        <w:t>Pasal</w:t>
      </w:r>
      <w:r w:rsidR="00811C3F">
        <w:rPr>
          <w:rFonts w:ascii="Bookman Old Style" w:eastAsia="Times New Roman" w:hAnsi="Bookman Old Style" w:cs="Times New Roman"/>
          <w:sz w:val="24"/>
          <w:szCs w:val="24"/>
          <w:lang w:eastAsia="id-ID"/>
        </w:rPr>
        <w:t xml:space="preserve"> 72</w:t>
      </w:r>
    </w:p>
    <w:p w:rsidR="00CF790C" w:rsidRDefault="00CF790C" w:rsidP="00CF790C">
      <w:pPr>
        <w:autoSpaceDE w:val="0"/>
        <w:autoSpaceDN w:val="0"/>
        <w:adjustRightInd w:val="0"/>
        <w:spacing w:after="0" w:line="360" w:lineRule="auto"/>
        <w:ind w:left="1985"/>
        <w:jc w:val="both"/>
        <w:rPr>
          <w:rFonts w:ascii="Bookman Old Style" w:eastAsia="Times New Roman" w:hAnsi="Bookman Old Style" w:cs="Times New Roman"/>
          <w:sz w:val="24"/>
          <w:szCs w:val="24"/>
          <w:lang w:val="id-ID" w:eastAsia="id-ID"/>
        </w:rPr>
      </w:pPr>
      <w:r w:rsidRPr="00CF790C">
        <w:rPr>
          <w:rFonts w:ascii="Bookman Old Style" w:eastAsia="Times New Roman" w:hAnsi="Bookman Old Style" w:cs="Times New Roman"/>
          <w:sz w:val="24"/>
          <w:szCs w:val="24"/>
          <w:lang w:val="id-ID" w:eastAsia="id-ID"/>
        </w:rPr>
        <w:t xml:space="preserve">Akuntabilitas publik </w:t>
      </w:r>
      <w:r>
        <w:rPr>
          <w:rFonts w:ascii="Bookman Old Style" w:eastAsia="Times New Roman" w:hAnsi="Bookman Old Style" w:cs="Times New Roman"/>
          <w:sz w:val="24"/>
          <w:szCs w:val="24"/>
          <w:lang w:eastAsia="id-ID"/>
        </w:rPr>
        <w:t xml:space="preserve">… (nama </w:t>
      </w:r>
      <w:r w:rsidRPr="00CF790C">
        <w:rPr>
          <w:rFonts w:ascii="Bookman Old Style" w:eastAsia="Times New Roman" w:hAnsi="Bookman Old Style" w:cs="Times New Roman"/>
          <w:sz w:val="24"/>
          <w:szCs w:val="24"/>
          <w:lang w:val="id-ID" w:eastAsia="id-ID"/>
        </w:rPr>
        <w:t>PTS</w:t>
      </w:r>
      <w:r>
        <w:rPr>
          <w:rFonts w:ascii="Bookman Old Style" w:eastAsia="Times New Roman" w:hAnsi="Bookman Old Style" w:cs="Times New Roman"/>
          <w:sz w:val="24"/>
          <w:szCs w:val="24"/>
          <w:lang w:eastAsia="id-ID"/>
        </w:rPr>
        <w:t>)</w:t>
      </w:r>
      <w:r w:rsidRPr="00CF790C">
        <w:rPr>
          <w:rFonts w:ascii="Bookman Old Style" w:eastAsia="Times New Roman" w:hAnsi="Bookman Old Style" w:cs="Times New Roman"/>
          <w:sz w:val="24"/>
          <w:szCs w:val="24"/>
          <w:lang w:val="id-ID" w:eastAsia="id-ID"/>
        </w:rPr>
        <w:t xml:space="preserve"> diwujudkan melalui pemenuhan atas: </w:t>
      </w:r>
    </w:p>
    <w:p w:rsidR="00CF790C" w:rsidRDefault="00CF790C" w:rsidP="00CF790C">
      <w:pPr>
        <w:pStyle w:val="DaftarParagraf"/>
        <w:numPr>
          <w:ilvl w:val="1"/>
          <w:numId w:val="103"/>
        </w:numPr>
        <w:autoSpaceDE w:val="0"/>
        <w:autoSpaceDN w:val="0"/>
        <w:adjustRightInd w:val="0"/>
        <w:spacing w:after="0" w:line="360" w:lineRule="auto"/>
        <w:ind w:left="2410"/>
        <w:jc w:val="both"/>
        <w:rPr>
          <w:rFonts w:ascii="Bookman Old Style" w:eastAsia="Times New Roman" w:hAnsi="Bookman Old Style"/>
          <w:sz w:val="24"/>
          <w:szCs w:val="24"/>
          <w:lang w:eastAsia="id-ID"/>
        </w:rPr>
      </w:pPr>
      <w:r>
        <w:rPr>
          <w:rFonts w:ascii="Bookman Old Style" w:eastAsia="Times New Roman" w:hAnsi="Bookman Old Style"/>
          <w:sz w:val="24"/>
          <w:szCs w:val="24"/>
          <w:lang w:eastAsia="id-ID"/>
        </w:rPr>
        <w:lastRenderedPageBreak/>
        <w:t>visi dan misi</w:t>
      </w:r>
      <w:r w:rsidR="00C037F5">
        <w:rPr>
          <w:rFonts w:ascii="Bookman Old Style" w:eastAsia="Times New Roman" w:hAnsi="Bookman Old Style"/>
          <w:sz w:val="24"/>
          <w:szCs w:val="24"/>
          <w:lang w:val="en-US" w:eastAsia="id-ID"/>
        </w:rPr>
        <w:t xml:space="preserve"> </w:t>
      </w:r>
      <w:r w:rsidR="00C037F5">
        <w:rPr>
          <w:rFonts w:ascii="Bookman Old Style" w:eastAsia="Times New Roman" w:hAnsi="Bookman Old Style"/>
          <w:sz w:val="24"/>
          <w:szCs w:val="24"/>
          <w:lang w:eastAsia="id-ID"/>
        </w:rPr>
        <w:t xml:space="preserve">… (nama </w:t>
      </w:r>
      <w:r w:rsidR="00C037F5" w:rsidRPr="00CF790C">
        <w:rPr>
          <w:rFonts w:ascii="Bookman Old Style" w:eastAsia="Times New Roman" w:hAnsi="Bookman Old Style"/>
          <w:sz w:val="24"/>
          <w:szCs w:val="24"/>
          <w:lang w:eastAsia="id-ID"/>
        </w:rPr>
        <w:t>PTS</w:t>
      </w:r>
      <w:r w:rsidR="00C037F5">
        <w:rPr>
          <w:rFonts w:ascii="Bookman Old Style" w:eastAsia="Times New Roman" w:hAnsi="Bookman Old Style"/>
          <w:sz w:val="24"/>
          <w:szCs w:val="24"/>
          <w:lang w:eastAsia="id-ID"/>
        </w:rPr>
        <w:t>)</w:t>
      </w:r>
      <w:r>
        <w:rPr>
          <w:rFonts w:ascii="Bookman Old Style" w:eastAsia="Times New Roman" w:hAnsi="Bookman Old Style"/>
          <w:sz w:val="24"/>
          <w:szCs w:val="24"/>
          <w:lang w:eastAsia="id-ID"/>
        </w:rPr>
        <w:t>;</w:t>
      </w:r>
    </w:p>
    <w:p w:rsidR="00CF790C" w:rsidRDefault="00CF790C" w:rsidP="00CF790C">
      <w:pPr>
        <w:pStyle w:val="DaftarParagraf"/>
        <w:numPr>
          <w:ilvl w:val="1"/>
          <w:numId w:val="103"/>
        </w:numPr>
        <w:autoSpaceDE w:val="0"/>
        <w:autoSpaceDN w:val="0"/>
        <w:adjustRightInd w:val="0"/>
        <w:spacing w:after="0" w:line="360" w:lineRule="auto"/>
        <w:ind w:left="2410"/>
        <w:jc w:val="both"/>
        <w:rPr>
          <w:rFonts w:ascii="Bookman Old Style" w:eastAsia="Times New Roman" w:hAnsi="Bookman Old Style"/>
          <w:sz w:val="24"/>
          <w:szCs w:val="24"/>
          <w:lang w:eastAsia="id-ID"/>
        </w:rPr>
      </w:pPr>
      <w:r w:rsidRPr="00CF790C">
        <w:rPr>
          <w:rFonts w:ascii="Bookman Old Style" w:eastAsia="Times New Roman" w:hAnsi="Bookman Old Style"/>
          <w:sz w:val="24"/>
          <w:szCs w:val="24"/>
          <w:lang w:eastAsia="id-ID"/>
        </w:rPr>
        <w:t xml:space="preserve">target kinerja yang ditetapkan oleh Badan Penyelenggara sesuai dengan ketentuan peraturan perundang-undangan; dan </w:t>
      </w:r>
    </w:p>
    <w:p w:rsidR="00CF790C" w:rsidRPr="00CF790C" w:rsidRDefault="00CF790C" w:rsidP="00CF790C">
      <w:pPr>
        <w:pStyle w:val="DaftarParagraf"/>
        <w:numPr>
          <w:ilvl w:val="1"/>
          <w:numId w:val="103"/>
        </w:numPr>
        <w:autoSpaceDE w:val="0"/>
        <w:autoSpaceDN w:val="0"/>
        <w:adjustRightInd w:val="0"/>
        <w:spacing w:after="0" w:line="360" w:lineRule="auto"/>
        <w:ind w:left="2410"/>
        <w:jc w:val="both"/>
        <w:rPr>
          <w:rFonts w:ascii="Bookman Old Style" w:eastAsia="Times New Roman" w:hAnsi="Bookman Old Style"/>
          <w:sz w:val="24"/>
          <w:szCs w:val="24"/>
          <w:lang w:eastAsia="id-ID"/>
        </w:rPr>
      </w:pPr>
      <w:r w:rsidRPr="00CF790C">
        <w:rPr>
          <w:rFonts w:ascii="Bookman Old Style" w:eastAsia="Times New Roman" w:hAnsi="Bookman Old Style"/>
          <w:sz w:val="24"/>
          <w:szCs w:val="24"/>
          <w:lang w:eastAsia="id-ID"/>
        </w:rPr>
        <w:t xml:space="preserve">Standar Nasional Pendidikan Tinggi melalui penerapan Sistem Penjaminan Mutu </w:t>
      </w:r>
      <w:r w:rsidR="00C037F5">
        <w:rPr>
          <w:rFonts w:ascii="Bookman Old Style" w:eastAsia="Times New Roman" w:hAnsi="Bookman Old Style"/>
          <w:sz w:val="24"/>
          <w:szCs w:val="24"/>
          <w:lang w:val="en-US" w:eastAsia="id-ID"/>
        </w:rPr>
        <w:t>Internal … (nama PTS)</w:t>
      </w:r>
      <w:r w:rsidRPr="00CF790C">
        <w:rPr>
          <w:rFonts w:ascii="Bookman Old Style" w:eastAsia="Times New Roman" w:hAnsi="Bookman Old Style"/>
          <w:sz w:val="24"/>
          <w:szCs w:val="24"/>
          <w:lang w:eastAsia="id-ID"/>
        </w:rPr>
        <w:t>.</w:t>
      </w:r>
    </w:p>
    <w:p w:rsidR="00CF790C" w:rsidRDefault="00CF790C" w:rsidP="00CF790C">
      <w:pPr>
        <w:autoSpaceDE w:val="0"/>
        <w:autoSpaceDN w:val="0"/>
        <w:adjustRightInd w:val="0"/>
        <w:spacing w:after="0" w:line="360" w:lineRule="auto"/>
        <w:ind w:left="1985"/>
        <w:jc w:val="center"/>
        <w:rPr>
          <w:rFonts w:ascii="Bookman Old Style" w:hAnsi="Bookman Old Style"/>
          <w:color w:val="FF0000"/>
          <w:sz w:val="24"/>
          <w:szCs w:val="24"/>
        </w:rPr>
      </w:pPr>
    </w:p>
    <w:p w:rsidR="00C037F5" w:rsidRPr="00C037F5" w:rsidRDefault="00811C3F" w:rsidP="00CF790C">
      <w:pPr>
        <w:autoSpaceDE w:val="0"/>
        <w:autoSpaceDN w:val="0"/>
        <w:adjustRightInd w:val="0"/>
        <w:spacing w:after="0" w:line="360" w:lineRule="auto"/>
        <w:ind w:left="1985"/>
        <w:jc w:val="center"/>
        <w:rPr>
          <w:rFonts w:ascii="Bookman Old Style" w:hAnsi="Bookman Old Style"/>
          <w:sz w:val="24"/>
          <w:szCs w:val="24"/>
        </w:rPr>
      </w:pPr>
      <w:r>
        <w:rPr>
          <w:rFonts w:ascii="Bookman Old Style" w:hAnsi="Bookman Old Style"/>
          <w:sz w:val="24"/>
          <w:szCs w:val="24"/>
        </w:rPr>
        <w:t>Pasal 73</w:t>
      </w:r>
    </w:p>
    <w:p w:rsidR="00C037F5" w:rsidRPr="00C037F5" w:rsidRDefault="00C037F5" w:rsidP="00CF790C">
      <w:pPr>
        <w:autoSpaceDE w:val="0"/>
        <w:autoSpaceDN w:val="0"/>
        <w:adjustRightInd w:val="0"/>
        <w:spacing w:after="0" w:line="360" w:lineRule="auto"/>
        <w:ind w:left="1985"/>
        <w:jc w:val="center"/>
        <w:rPr>
          <w:rFonts w:ascii="Bookman Old Style" w:hAnsi="Bookman Old Style"/>
          <w:sz w:val="24"/>
          <w:szCs w:val="24"/>
        </w:rPr>
      </w:pPr>
      <w:r w:rsidRPr="00C037F5">
        <w:rPr>
          <w:rFonts w:ascii="Bookman Old Style" w:hAnsi="Bookman Old Style"/>
          <w:sz w:val="24"/>
          <w:szCs w:val="24"/>
        </w:rPr>
        <w:t>(diisi sesuai dengan kebijakan PTS)</w:t>
      </w:r>
    </w:p>
    <w:p w:rsidR="00C037F5" w:rsidRPr="00AD3E0F" w:rsidRDefault="00C037F5" w:rsidP="00CF790C">
      <w:pPr>
        <w:autoSpaceDE w:val="0"/>
        <w:autoSpaceDN w:val="0"/>
        <w:adjustRightInd w:val="0"/>
        <w:spacing w:after="0" w:line="360" w:lineRule="auto"/>
        <w:ind w:left="1985"/>
        <w:jc w:val="center"/>
        <w:rPr>
          <w:rFonts w:ascii="Bookman Old Style" w:hAnsi="Bookman Old Style"/>
          <w:color w:val="FF0000"/>
          <w:sz w:val="24"/>
          <w:szCs w:val="24"/>
        </w:rPr>
      </w:pPr>
    </w:p>
    <w:p w:rsidR="00A92370" w:rsidRDefault="00A92370" w:rsidP="00A92370">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 xml:space="preserve">BAB </w:t>
      </w:r>
      <w:r w:rsidR="00666598" w:rsidRPr="00666598">
        <w:rPr>
          <w:rFonts w:ascii="Bookman Old Style" w:hAnsi="Bookman Old Style"/>
          <w:sz w:val="24"/>
          <w:szCs w:val="24"/>
          <w:lang w:val="id-ID"/>
        </w:rPr>
        <w:t>IV</w:t>
      </w:r>
    </w:p>
    <w:p w:rsidR="00AD3E0F" w:rsidRDefault="00A92370" w:rsidP="00A92370">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KETENTUAN LAIN-LAIN</w:t>
      </w:r>
    </w:p>
    <w:p w:rsidR="00AD3E0F" w:rsidRDefault="00AD3E0F" w:rsidP="00666598">
      <w:pPr>
        <w:pStyle w:val="MSGENFONTSTYLENAMETEMPLATEROLENUMBERMSGENFONTSTYLENAMEBYROLETEXT2"/>
        <w:spacing w:before="0" w:after="120"/>
        <w:ind w:firstLine="0"/>
        <w:rPr>
          <w:rFonts w:ascii="Bookman Old Style" w:hAnsi="Bookman Old Style"/>
          <w:sz w:val="24"/>
          <w:szCs w:val="24"/>
          <w:lang w:val="id-ID"/>
        </w:rPr>
      </w:pPr>
    </w:p>
    <w:p w:rsidR="00AD3E0F" w:rsidRPr="00B22A5A" w:rsidRDefault="00AD3E0F" w:rsidP="00AD3E0F">
      <w:pPr>
        <w:pStyle w:val="Default"/>
        <w:spacing w:line="360" w:lineRule="auto"/>
        <w:ind w:left="2552" w:hanging="567"/>
        <w:jc w:val="center"/>
        <w:rPr>
          <w:rFonts w:cs="Times New Roman"/>
          <w:color w:val="auto"/>
          <w:lang w:val="en-US"/>
        </w:rPr>
      </w:pPr>
      <w:r w:rsidRPr="00B22A5A">
        <w:rPr>
          <w:rFonts w:cs="Times New Roman"/>
          <w:color w:val="auto"/>
        </w:rPr>
        <w:t xml:space="preserve">Pasal </w:t>
      </w:r>
      <w:r w:rsidR="00280D30">
        <w:rPr>
          <w:rFonts w:cs="Times New Roman"/>
          <w:color w:val="auto"/>
          <w:lang w:val="en-US"/>
        </w:rPr>
        <w:t>74</w:t>
      </w:r>
    </w:p>
    <w:p w:rsidR="00AD3E0F" w:rsidRPr="00B22A5A" w:rsidRDefault="00AD3E0F" w:rsidP="00485EC4">
      <w:pPr>
        <w:pStyle w:val="Default"/>
        <w:numPr>
          <w:ilvl w:val="1"/>
          <w:numId w:val="33"/>
        </w:numPr>
        <w:spacing w:line="360" w:lineRule="auto"/>
        <w:ind w:left="2552" w:hanging="567"/>
        <w:jc w:val="both"/>
        <w:rPr>
          <w:rFonts w:cs="Times New Roman"/>
          <w:color w:val="auto"/>
        </w:rPr>
      </w:pPr>
      <w:r w:rsidRPr="00B22A5A">
        <w:rPr>
          <w:rFonts w:eastAsia="Calibri" w:cs="Arial"/>
          <w:bCs/>
          <w:color w:val="auto"/>
          <w:spacing w:val="-4"/>
        </w:rPr>
        <w:t xml:space="preserve">Perubahan Statuta dapat dilakukan untuk menyesuaikan kebutuhan pengembangan penyelenggaraan pendidikan, penelitian, pengabdian kepada masyarakat, dan/atau pengembangan </w:t>
      </w:r>
      <w:r w:rsidR="006F11E9">
        <w:rPr>
          <w:rFonts w:eastAsia="Calibri" w:cs="Arial"/>
          <w:bCs/>
          <w:color w:val="auto"/>
          <w:spacing w:val="-4"/>
        </w:rPr>
        <w:t>... (nama PTS)</w:t>
      </w:r>
      <w:r w:rsidRPr="00B22A5A">
        <w:rPr>
          <w:rFonts w:eastAsia="Calibri" w:cs="Arial"/>
          <w:bCs/>
          <w:color w:val="auto"/>
          <w:spacing w:val="-4"/>
        </w:rPr>
        <w:t>.</w:t>
      </w:r>
    </w:p>
    <w:p w:rsidR="00AD3E0F" w:rsidRPr="00B22A5A" w:rsidRDefault="00AD3E0F" w:rsidP="00485EC4">
      <w:pPr>
        <w:pStyle w:val="Default"/>
        <w:numPr>
          <w:ilvl w:val="1"/>
          <w:numId w:val="33"/>
        </w:numPr>
        <w:spacing w:line="360" w:lineRule="auto"/>
        <w:ind w:left="2552" w:hanging="567"/>
        <w:jc w:val="both"/>
        <w:rPr>
          <w:rFonts w:cs="Times New Roman"/>
          <w:color w:val="auto"/>
        </w:rPr>
      </w:pPr>
      <w:r w:rsidRPr="00B22A5A">
        <w:rPr>
          <w:rFonts w:cs="Times New Roman"/>
          <w:color w:val="auto"/>
        </w:rPr>
        <w:t xml:space="preserve">Perubahan </w:t>
      </w:r>
      <w:r w:rsidRPr="00B22A5A">
        <w:rPr>
          <w:rFonts w:cs="Times New Roman"/>
          <w:color w:val="auto"/>
          <w:lang w:val="en-US"/>
        </w:rPr>
        <w:t>S</w:t>
      </w:r>
      <w:r w:rsidRPr="00B22A5A">
        <w:rPr>
          <w:rFonts w:cs="Times New Roman"/>
          <w:color w:val="auto"/>
        </w:rPr>
        <w:t xml:space="preserve">tatuta </w:t>
      </w:r>
      <w:r w:rsidRPr="00B22A5A">
        <w:rPr>
          <w:rFonts w:eastAsia="Calibri" w:cs="Arial"/>
          <w:bCs/>
          <w:color w:val="auto"/>
          <w:spacing w:val="-4"/>
        </w:rPr>
        <w:t xml:space="preserve">sebagaimana dimaksud pada ayat (1) </w:t>
      </w:r>
      <w:r w:rsidRPr="00B22A5A">
        <w:rPr>
          <w:rFonts w:cs="Times New Roman"/>
          <w:color w:val="auto"/>
        </w:rPr>
        <w:t xml:space="preserve">dilakukan dalam suatu rapat yang dihadiri oleh wakil dari seluruh organ </w:t>
      </w:r>
      <w:r w:rsidR="006F11E9">
        <w:rPr>
          <w:rFonts w:eastAsia="Calibri" w:cs="Arial"/>
          <w:bCs/>
          <w:color w:val="auto"/>
          <w:spacing w:val="-4"/>
        </w:rPr>
        <w:t>... (nama PTS)</w:t>
      </w:r>
      <w:r w:rsidRPr="00B22A5A">
        <w:rPr>
          <w:rFonts w:cs="Times New Roman"/>
          <w:color w:val="auto"/>
        </w:rPr>
        <w:t xml:space="preserve">. </w:t>
      </w:r>
    </w:p>
    <w:p w:rsidR="00AD3E0F" w:rsidRPr="00B22A5A" w:rsidRDefault="00AD3E0F" w:rsidP="00485EC4">
      <w:pPr>
        <w:pStyle w:val="Default"/>
        <w:numPr>
          <w:ilvl w:val="1"/>
          <w:numId w:val="33"/>
        </w:numPr>
        <w:spacing w:line="360" w:lineRule="auto"/>
        <w:ind w:left="2552" w:hanging="567"/>
        <w:jc w:val="both"/>
        <w:rPr>
          <w:rFonts w:cs="Times New Roman"/>
          <w:color w:val="auto"/>
        </w:rPr>
      </w:pPr>
      <w:r w:rsidRPr="00B22A5A">
        <w:rPr>
          <w:rFonts w:cs="Times New Roman"/>
          <w:color w:val="auto"/>
        </w:rPr>
        <w:t xml:space="preserve">Wakil dari seluruh organ </w:t>
      </w:r>
      <w:r w:rsidR="006F11E9">
        <w:rPr>
          <w:rFonts w:eastAsia="Calibri" w:cs="Arial"/>
          <w:bCs/>
          <w:color w:val="auto"/>
          <w:spacing w:val="-4"/>
        </w:rPr>
        <w:t>... (nama PTS)</w:t>
      </w:r>
      <w:r w:rsidRPr="00B22A5A">
        <w:rPr>
          <w:rFonts w:cs="Times New Roman"/>
          <w:color w:val="auto"/>
        </w:rPr>
        <w:t xml:space="preserve"> sebagaimana dimaksud pada ayat (1) terdiri atas: </w:t>
      </w:r>
    </w:p>
    <w:p w:rsidR="00AD3E0F" w:rsidRPr="00B22A5A" w:rsidRDefault="00AD3E0F" w:rsidP="00485EC4">
      <w:pPr>
        <w:pStyle w:val="Default"/>
        <w:numPr>
          <w:ilvl w:val="0"/>
          <w:numId w:val="86"/>
        </w:numPr>
        <w:tabs>
          <w:tab w:val="left" w:pos="3119"/>
        </w:tabs>
        <w:spacing w:line="360" w:lineRule="auto"/>
        <w:ind w:left="3119" w:hanging="567"/>
        <w:jc w:val="both"/>
        <w:rPr>
          <w:rFonts w:eastAsia="Calibri" w:cs="Arial"/>
          <w:bCs/>
          <w:color w:val="auto"/>
          <w:spacing w:val="-4"/>
        </w:rPr>
      </w:pPr>
      <w:r w:rsidRPr="00B22A5A">
        <w:rPr>
          <w:rFonts w:cs="Times New Roman"/>
          <w:color w:val="auto"/>
          <w:lang w:val="en-US"/>
        </w:rPr>
        <w:t>K</w:t>
      </w:r>
      <w:r w:rsidRPr="00B22A5A">
        <w:rPr>
          <w:rFonts w:cs="Times New Roman"/>
          <w:color w:val="auto"/>
        </w:rPr>
        <w:t xml:space="preserve">etua Senat, </w:t>
      </w:r>
      <w:r w:rsidRPr="00B22A5A">
        <w:rPr>
          <w:rFonts w:cs="Times New Roman"/>
          <w:color w:val="auto"/>
          <w:lang w:val="en-US"/>
        </w:rPr>
        <w:t>S</w:t>
      </w:r>
      <w:r w:rsidRPr="00B22A5A">
        <w:rPr>
          <w:rFonts w:cs="Times New Roman"/>
          <w:color w:val="auto"/>
        </w:rPr>
        <w:t xml:space="preserve">ekretaris Senat, dan </w:t>
      </w:r>
      <w:r w:rsidR="00C037F5">
        <w:rPr>
          <w:rFonts w:eastAsia="Calibri" w:cs="Arial"/>
          <w:bCs/>
          <w:color w:val="auto"/>
          <w:spacing w:val="-4"/>
          <w:lang w:val="en-US"/>
        </w:rPr>
        <w:t>…</w:t>
      </w:r>
      <w:r w:rsidRPr="00B22A5A">
        <w:rPr>
          <w:rFonts w:eastAsia="Calibri" w:cs="Arial"/>
          <w:bCs/>
          <w:color w:val="auto"/>
          <w:spacing w:val="-4"/>
        </w:rPr>
        <w:t xml:space="preserve"> orang anggota Senat;</w:t>
      </w:r>
    </w:p>
    <w:p w:rsidR="00AD3E0F" w:rsidRDefault="006F11E9" w:rsidP="00485EC4">
      <w:pPr>
        <w:pStyle w:val="Default"/>
        <w:numPr>
          <w:ilvl w:val="0"/>
          <w:numId w:val="86"/>
        </w:numPr>
        <w:tabs>
          <w:tab w:val="left" w:pos="3119"/>
        </w:tabs>
        <w:spacing w:line="360" w:lineRule="auto"/>
        <w:ind w:left="3119" w:hanging="567"/>
        <w:jc w:val="both"/>
        <w:rPr>
          <w:rFonts w:cs="Times New Roman"/>
          <w:color w:val="auto"/>
        </w:rPr>
      </w:pPr>
      <w:r>
        <w:rPr>
          <w:rFonts w:cs="Times New Roman"/>
          <w:color w:val="auto"/>
        </w:rPr>
        <w:t>Rektor/Ketua/Direktur</w:t>
      </w:r>
      <w:r w:rsidR="00AD3E0F" w:rsidRPr="00B22A5A">
        <w:rPr>
          <w:rFonts w:cs="Times New Roman"/>
          <w:color w:val="auto"/>
        </w:rPr>
        <w:t xml:space="preserve">, wakil </w:t>
      </w:r>
      <w:r>
        <w:rPr>
          <w:rFonts w:cs="Times New Roman"/>
          <w:color w:val="auto"/>
        </w:rPr>
        <w:t>Rektor/Ketua/Direktur</w:t>
      </w:r>
      <w:r w:rsidR="00B13025">
        <w:rPr>
          <w:rFonts w:cs="Times New Roman"/>
          <w:color w:val="auto"/>
        </w:rPr>
        <w:t>;</w:t>
      </w:r>
    </w:p>
    <w:p w:rsidR="00AD3E0F" w:rsidRPr="00A11783" w:rsidRDefault="00BB426B" w:rsidP="00485EC4">
      <w:pPr>
        <w:pStyle w:val="Default"/>
        <w:numPr>
          <w:ilvl w:val="0"/>
          <w:numId w:val="86"/>
        </w:numPr>
        <w:tabs>
          <w:tab w:val="left" w:pos="3119"/>
        </w:tabs>
        <w:spacing w:line="360" w:lineRule="auto"/>
        <w:ind w:left="3119" w:hanging="567"/>
        <w:jc w:val="both"/>
        <w:rPr>
          <w:rFonts w:cs="Times New Roman"/>
          <w:color w:val="auto"/>
        </w:rPr>
      </w:pPr>
      <w:r>
        <w:rPr>
          <w:rFonts w:cs="Times New Roman"/>
          <w:color w:val="auto"/>
          <w:lang w:val="en-US"/>
        </w:rPr>
        <w:t>…dst.</w:t>
      </w:r>
    </w:p>
    <w:p w:rsidR="00AD3E0F" w:rsidRPr="00B22A5A" w:rsidRDefault="00AD3E0F" w:rsidP="00485EC4">
      <w:pPr>
        <w:pStyle w:val="Default"/>
        <w:numPr>
          <w:ilvl w:val="1"/>
          <w:numId w:val="33"/>
        </w:numPr>
        <w:spacing w:line="360" w:lineRule="auto"/>
        <w:ind w:left="2552" w:hanging="567"/>
        <w:jc w:val="both"/>
        <w:rPr>
          <w:rFonts w:cs="Times New Roman"/>
          <w:color w:val="auto"/>
        </w:rPr>
      </w:pPr>
      <w:r w:rsidRPr="00B22A5A">
        <w:rPr>
          <w:rFonts w:cs="Times New Roman"/>
          <w:color w:val="auto"/>
        </w:rPr>
        <w:t>Pengambilan kep</w:t>
      </w:r>
      <w:r w:rsidRPr="00B22A5A">
        <w:rPr>
          <w:rFonts w:cs="Times New Roman"/>
          <w:color w:val="auto"/>
          <w:lang w:val="en-US"/>
        </w:rPr>
        <w:t>utu</w:t>
      </w:r>
      <w:r w:rsidRPr="00B22A5A">
        <w:rPr>
          <w:rFonts w:cs="Times New Roman"/>
          <w:color w:val="auto"/>
        </w:rPr>
        <w:t xml:space="preserve">san perubahan Statuta didasarkan atas musyawarah untuk </w:t>
      </w:r>
      <w:r w:rsidRPr="00B22A5A">
        <w:rPr>
          <w:color w:val="auto"/>
          <w:spacing w:val="-4"/>
        </w:rPr>
        <w:t xml:space="preserve">mencapai </w:t>
      </w:r>
      <w:r w:rsidRPr="00B22A5A">
        <w:rPr>
          <w:rFonts w:cs="Times New Roman"/>
          <w:color w:val="auto"/>
        </w:rPr>
        <w:t xml:space="preserve">mufakat. </w:t>
      </w:r>
    </w:p>
    <w:p w:rsidR="00AD3E0F" w:rsidRPr="00B22A5A" w:rsidRDefault="00AD3E0F" w:rsidP="00485EC4">
      <w:pPr>
        <w:pStyle w:val="Default"/>
        <w:numPr>
          <w:ilvl w:val="1"/>
          <w:numId w:val="33"/>
        </w:numPr>
        <w:spacing w:line="360" w:lineRule="auto"/>
        <w:ind w:left="2552" w:hanging="567"/>
        <w:jc w:val="both"/>
        <w:rPr>
          <w:rFonts w:cs="Times New Roman"/>
          <w:color w:val="auto"/>
        </w:rPr>
      </w:pPr>
      <w:r w:rsidRPr="00B22A5A">
        <w:rPr>
          <w:rFonts w:cs="Times New Roman"/>
          <w:color w:val="auto"/>
        </w:rPr>
        <w:t xml:space="preserve">Dalam hal musyawarah untuk </w:t>
      </w:r>
      <w:r w:rsidRPr="00B22A5A">
        <w:rPr>
          <w:color w:val="auto"/>
          <w:spacing w:val="-4"/>
        </w:rPr>
        <w:t xml:space="preserve">mencapai </w:t>
      </w:r>
      <w:r w:rsidRPr="00B22A5A">
        <w:rPr>
          <w:rFonts w:cs="Times New Roman"/>
          <w:color w:val="auto"/>
        </w:rPr>
        <w:t xml:space="preserve">mufakat sebagaimana dimaksud pada ayat (4) tidak </w:t>
      </w:r>
      <w:r w:rsidRPr="00B22A5A">
        <w:rPr>
          <w:rFonts w:eastAsia="Calibri" w:cs="Arial"/>
          <w:bCs/>
          <w:color w:val="auto"/>
          <w:spacing w:val="-4"/>
        </w:rPr>
        <w:t>tercapai</w:t>
      </w:r>
      <w:r w:rsidRPr="00B22A5A">
        <w:rPr>
          <w:rFonts w:cs="Times New Roman"/>
          <w:color w:val="auto"/>
        </w:rPr>
        <w:t>, pengambilan kep</w:t>
      </w:r>
      <w:r w:rsidRPr="00B22A5A">
        <w:rPr>
          <w:rFonts w:cs="Times New Roman"/>
          <w:color w:val="auto"/>
          <w:lang w:val="en-US"/>
        </w:rPr>
        <w:t>utu</w:t>
      </w:r>
      <w:r w:rsidRPr="00B22A5A">
        <w:rPr>
          <w:rFonts w:cs="Times New Roman"/>
          <w:color w:val="auto"/>
        </w:rPr>
        <w:t xml:space="preserve">san dilakukan melalui pemungutan suara. </w:t>
      </w:r>
    </w:p>
    <w:p w:rsidR="00AD3E0F" w:rsidRPr="00B22A5A" w:rsidRDefault="00AD3E0F" w:rsidP="00485EC4">
      <w:pPr>
        <w:pStyle w:val="Default"/>
        <w:numPr>
          <w:ilvl w:val="1"/>
          <w:numId w:val="33"/>
        </w:numPr>
        <w:spacing w:line="360" w:lineRule="auto"/>
        <w:ind w:left="2552" w:hanging="567"/>
        <w:jc w:val="both"/>
        <w:rPr>
          <w:rFonts w:cs="Times New Roman"/>
          <w:color w:val="auto"/>
        </w:rPr>
      </w:pPr>
      <w:r w:rsidRPr="00B22A5A">
        <w:rPr>
          <w:rFonts w:cs="Times New Roman"/>
          <w:color w:val="auto"/>
        </w:rPr>
        <w:t xml:space="preserve">Perubahan </w:t>
      </w:r>
      <w:r w:rsidRPr="00B22A5A">
        <w:rPr>
          <w:rFonts w:cs="Times New Roman"/>
          <w:color w:val="auto"/>
          <w:lang w:val="en-US"/>
        </w:rPr>
        <w:t>S</w:t>
      </w:r>
      <w:r w:rsidRPr="00B22A5A">
        <w:rPr>
          <w:rFonts w:cs="Times New Roman"/>
          <w:color w:val="auto"/>
        </w:rPr>
        <w:t xml:space="preserve">tatuta yang sudah disetujui dalam rapat sebagaimana dimaksud pada ayat (2) disampaikan </w:t>
      </w:r>
      <w:r w:rsidRPr="00B22A5A">
        <w:rPr>
          <w:rFonts w:cs="Times New Roman"/>
          <w:color w:val="auto"/>
        </w:rPr>
        <w:lastRenderedPageBreak/>
        <w:t xml:space="preserve">kepada </w:t>
      </w:r>
      <w:r w:rsidR="003D5C80">
        <w:rPr>
          <w:rFonts w:cs="Times New Roman"/>
          <w:color w:val="auto"/>
        </w:rPr>
        <w:t xml:space="preserve">... </w:t>
      </w:r>
      <w:r w:rsidR="003D5C80">
        <w:rPr>
          <w:rFonts w:cs="Times New Roman"/>
        </w:rPr>
        <w:t>(pemimpin badan penyelenggara)</w:t>
      </w:r>
      <w:r w:rsidRPr="00B22A5A">
        <w:rPr>
          <w:rFonts w:cs="Times New Roman"/>
          <w:color w:val="auto"/>
        </w:rPr>
        <w:t xml:space="preserve">untuk ditetapkan. </w:t>
      </w:r>
    </w:p>
    <w:p w:rsidR="00AD3E0F" w:rsidRPr="00666598" w:rsidRDefault="00AD3E0F" w:rsidP="00666598">
      <w:pPr>
        <w:pStyle w:val="MSGENFONTSTYLENAMETEMPLATEROLENUMBERMSGENFONTSTYLENAMEBYROLETEXT2"/>
        <w:spacing w:before="0" w:after="120"/>
        <w:ind w:firstLine="0"/>
        <w:rPr>
          <w:rFonts w:ascii="Bookman Old Style" w:hAnsi="Bookman Old Style"/>
          <w:sz w:val="24"/>
          <w:szCs w:val="24"/>
          <w:lang w:val="id-ID"/>
        </w:rPr>
      </w:pPr>
    </w:p>
    <w:p w:rsidR="00A92370" w:rsidRDefault="00A92370" w:rsidP="00A92370">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 xml:space="preserve">BAB </w:t>
      </w:r>
      <w:r w:rsidR="00666598" w:rsidRPr="00666598">
        <w:rPr>
          <w:rFonts w:ascii="Bookman Old Style" w:hAnsi="Bookman Old Style"/>
          <w:sz w:val="24"/>
          <w:szCs w:val="24"/>
          <w:lang w:val="id-ID"/>
        </w:rPr>
        <w:t>V</w:t>
      </w:r>
    </w:p>
    <w:p w:rsidR="00666598" w:rsidRDefault="00A92370" w:rsidP="00A92370">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KETENTUAN PERALIHAN</w:t>
      </w:r>
    </w:p>
    <w:p w:rsidR="00AD3E0F" w:rsidRDefault="00AD3E0F" w:rsidP="00666598">
      <w:pPr>
        <w:pStyle w:val="MSGENFONTSTYLENAMETEMPLATEROLENUMBERMSGENFONTSTYLENAMEBYROLETEXT2"/>
        <w:spacing w:before="0" w:after="120"/>
        <w:ind w:firstLine="0"/>
        <w:rPr>
          <w:rFonts w:ascii="Bookman Old Style" w:hAnsi="Bookman Old Style"/>
          <w:sz w:val="24"/>
          <w:szCs w:val="24"/>
          <w:lang w:val="id-ID"/>
        </w:rPr>
      </w:pPr>
    </w:p>
    <w:p w:rsidR="00AD3E0F" w:rsidRPr="00A92370" w:rsidRDefault="00AD3E0F" w:rsidP="00A92370">
      <w:pPr>
        <w:autoSpaceDE w:val="0"/>
        <w:autoSpaceDN w:val="0"/>
        <w:adjustRightInd w:val="0"/>
        <w:spacing w:after="0" w:line="360" w:lineRule="auto"/>
        <w:ind w:left="1985"/>
        <w:jc w:val="center"/>
        <w:rPr>
          <w:rFonts w:ascii="Bookman Old Style" w:hAnsi="Bookman Old Style"/>
          <w:sz w:val="24"/>
          <w:szCs w:val="24"/>
        </w:rPr>
      </w:pPr>
      <w:r w:rsidRPr="00A92370">
        <w:rPr>
          <w:rFonts w:ascii="Bookman Old Style" w:hAnsi="Bookman Old Style"/>
          <w:sz w:val="24"/>
          <w:szCs w:val="24"/>
        </w:rPr>
        <w:t xml:space="preserve">Pasal </w:t>
      </w:r>
      <w:r w:rsidR="00280D30">
        <w:rPr>
          <w:rFonts w:ascii="Bookman Old Style" w:hAnsi="Bookman Old Style"/>
          <w:sz w:val="24"/>
          <w:szCs w:val="24"/>
        </w:rPr>
        <w:t>75</w:t>
      </w:r>
    </w:p>
    <w:p w:rsidR="00AD3E0F" w:rsidRPr="00B22A5A" w:rsidRDefault="00AD3E0F" w:rsidP="00485EC4">
      <w:pPr>
        <w:pStyle w:val="Default"/>
        <w:numPr>
          <w:ilvl w:val="0"/>
          <w:numId w:val="87"/>
        </w:numPr>
        <w:spacing w:line="360" w:lineRule="auto"/>
        <w:ind w:left="2552" w:hanging="567"/>
        <w:jc w:val="both"/>
        <w:rPr>
          <w:rFonts w:cs="Times New Roman"/>
          <w:color w:val="auto"/>
        </w:rPr>
      </w:pPr>
      <w:r w:rsidRPr="00B22A5A">
        <w:rPr>
          <w:color w:val="auto"/>
        </w:rPr>
        <w:t xml:space="preserve">Pada saat Peraturan </w:t>
      </w:r>
      <w:r w:rsidR="003D5C80">
        <w:rPr>
          <w:color w:val="auto"/>
        </w:rPr>
        <w:t>... (nama badan penyelenggara)</w:t>
      </w:r>
      <w:r w:rsidRPr="00B22A5A">
        <w:rPr>
          <w:color w:val="auto"/>
        </w:rPr>
        <w:t xml:space="preserve"> ini</w:t>
      </w:r>
      <w:r w:rsidR="006A54BC">
        <w:rPr>
          <w:color w:val="auto"/>
        </w:rPr>
        <w:t xml:space="preserve"> mulai</w:t>
      </w:r>
      <w:r w:rsidRPr="00B22A5A">
        <w:rPr>
          <w:color w:val="auto"/>
        </w:rPr>
        <w:t xml:space="preserve"> berlaku:</w:t>
      </w:r>
    </w:p>
    <w:p w:rsidR="00AD3E0F" w:rsidRPr="00B22A5A" w:rsidRDefault="00AD3E0F" w:rsidP="00485EC4">
      <w:pPr>
        <w:pStyle w:val="Default"/>
        <w:numPr>
          <w:ilvl w:val="0"/>
          <w:numId w:val="88"/>
        </w:numPr>
        <w:tabs>
          <w:tab w:val="left" w:pos="3119"/>
        </w:tabs>
        <w:spacing w:line="360" w:lineRule="auto"/>
        <w:ind w:left="3119" w:hanging="567"/>
        <w:jc w:val="both"/>
        <w:rPr>
          <w:rFonts w:cs="Times New Roman"/>
          <w:color w:val="auto"/>
        </w:rPr>
      </w:pPr>
      <w:r w:rsidRPr="00B22A5A">
        <w:rPr>
          <w:rFonts w:cs="Times New Roman"/>
          <w:color w:val="auto"/>
        </w:rPr>
        <w:t xml:space="preserve">semua organ yang telah ada saat ini tetap melaksanakan tugas sampai dengan disesuaikan dengan Peraturan </w:t>
      </w:r>
      <w:r w:rsidR="003D5C80">
        <w:rPr>
          <w:color w:val="auto"/>
        </w:rPr>
        <w:t>... (nama badan penyelenggara)</w:t>
      </w:r>
      <w:r w:rsidR="003D5C80" w:rsidRPr="00B22A5A">
        <w:rPr>
          <w:color w:val="auto"/>
        </w:rPr>
        <w:t xml:space="preserve"> </w:t>
      </w:r>
      <w:r w:rsidR="006A54BC">
        <w:rPr>
          <w:rFonts w:cs="Times New Roman"/>
          <w:color w:val="auto"/>
        </w:rPr>
        <w:t>ini;</w:t>
      </w:r>
    </w:p>
    <w:p w:rsidR="00AD3E0F" w:rsidRPr="00B22A5A" w:rsidRDefault="00AD3E0F" w:rsidP="00485EC4">
      <w:pPr>
        <w:pStyle w:val="Default"/>
        <w:numPr>
          <w:ilvl w:val="0"/>
          <w:numId w:val="88"/>
        </w:numPr>
        <w:tabs>
          <w:tab w:val="left" w:pos="3119"/>
        </w:tabs>
        <w:spacing w:line="360" w:lineRule="auto"/>
        <w:ind w:left="3119" w:hanging="567"/>
        <w:jc w:val="both"/>
        <w:rPr>
          <w:rFonts w:cs="Times New Roman"/>
          <w:color w:val="auto"/>
        </w:rPr>
      </w:pPr>
      <w:r w:rsidRPr="00B22A5A">
        <w:rPr>
          <w:rFonts w:cs="Times New Roman"/>
          <w:color w:val="auto"/>
        </w:rPr>
        <w:t xml:space="preserve">semua penyelenggaraan kegiatan akademik dan non-akademik masih tetap dilaksanakan sampai dengan disesuaikan dengan Peraturan </w:t>
      </w:r>
      <w:r w:rsidR="003D5C80">
        <w:rPr>
          <w:color w:val="auto"/>
        </w:rPr>
        <w:t>... (nama badan penyelenggara)</w:t>
      </w:r>
      <w:r w:rsidR="003D5C80" w:rsidRPr="00B22A5A">
        <w:rPr>
          <w:color w:val="auto"/>
        </w:rPr>
        <w:t xml:space="preserve"> </w:t>
      </w:r>
      <w:r w:rsidRPr="00B22A5A">
        <w:rPr>
          <w:rFonts w:cs="Times New Roman"/>
          <w:color w:val="auto"/>
        </w:rPr>
        <w:t>ini.</w:t>
      </w:r>
    </w:p>
    <w:p w:rsidR="00AD3E0F" w:rsidRPr="00B22A5A" w:rsidRDefault="00AD3E0F" w:rsidP="00485EC4">
      <w:pPr>
        <w:pStyle w:val="Default"/>
        <w:numPr>
          <w:ilvl w:val="0"/>
          <w:numId w:val="87"/>
        </w:numPr>
        <w:spacing w:line="360" w:lineRule="auto"/>
        <w:ind w:left="2552" w:hanging="567"/>
        <w:jc w:val="both"/>
        <w:rPr>
          <w:color w:val="auto"/>
        </w:rPr>
      </w:pPr>
      <w:r w:rsidRPr="00B22A5A">
        <w:rPr>
          <w:color w:val="auto"/>
        </w:rPr>
        <w:t xml:space="preserve">Penyesuaian sebagaimana dimaksud pada ayat (1) dilakukan paling lambat 1 (satu) tahun sejak Peraturan </w:t>
      </w:r>
      <w:r w:rsidR="003D5C80">
        <w:rPr>
          <w:color w:val="auto"/>
        </w:rPr>
        <w:t>... (nama badan penyelenggara)</w:t>
      </w:r>
      <w:r w:rsidR="003D5C80" w:rsidRPr="00B22A5A">
        <w:rPr>
          <w:color w:val="auto"/>
        </w:rPr>
        <w:t xml:space="preserve"> </w:t>
      </w:r>
      <w:r w:rsidRPr="00B22A5A">
        <w:rPr>
          <w:color w:val="auto"/>
        </w:rPr>
        <w:t xml:space="preserve">ini </w:t>
      </w:r>
      <w:r w:rsidR="006A54BC">
        <w:rPr>
          <w:color w:val="auto"/>
        </w:rPr>
        <w:t>ditetapkan</w:t>
      </w:r>
      <w:r w:rsidRPr="00B22A5A">
        <w:rPr>
          <w:color w:val="auto"/>
        </w:rPr>
        <w:t>.</w:t>
      </w:r>
    </w:p>
    <w:p w:rsidR="00AD3E0F" w:rsidRPr="00666598" w:rsidRDefault="00AD3E0F" w:rsidP="00666598">
      <w:pPr>
        <w:pStyle w:val="MSGENFONTSTYLENAMETEMPLATEROLENUMBERMSGENFONTSTYLENAMEBYROLETEXT2"/>
        <w:spacing w:before="0" w:after="120"/>
        <w:ind w:firstLine="0"/>
        <w:rPr>
          <w:rFonts w:ascii="Bookman Old Style" w:hAnsi="Bookman Old Style"/>
          <w:sz w:val="24"/>
          <w:szCs w:val="24"/>
          <w:lang w:val="id-ID"/>
        </w:rPr>
      </w:pPr>
    </w:p>
    <w:p w:rsidR="004F2FFB" w:rsidRDefault="004F2FFB" w:rsidP="004F2FFB">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 xml:space="preserve">BAB </w:t>
      </w:r>
      <w:r w:rsidR="00666598" w:rsidRPr="00666598">
        <w:rPr>
          <w:rFonts w:ascii="Bookman Old Style" w:hAnsi="Bookman Old Style"/>
          <w:sz w:val="24"/>
          <w:szCs w:val="24"/>
          <w:lang w:val="id-ID"/>
        </w:rPr>
        <w:t>VI</w:t>
      </w:r>
    </w:p>
    <w:p w:rsidR="00666598" w:rsidRDefault="004F2FFB" w:rsidP="004F2FFB">
      <w:pPr>
        <w:autoSpaceDE w:val="0"/>
        <w:autoSpaceDN w:val="0"/>
        <w:adjustRightInd w:val="0"/>
        <w:spacing w:after="0" w:line="360" w:lineRule="auto"/>
        <w:ind w:left="1985"/>
        <w:jc w:val="center"/>
        <w:rPr>
          <w:rFonts w:ascii="Bookman Old Style" w:hAnsi="Bookman Old Style"/>
          <w:sz w:val="24"/>
          <w:szCs w:val="24"/>
          <w:lang w:val="id-ID"/>
        </w:rPr>
      </w:pPr>
      <w:r>
        <w:rPr>
          <w:rFonts w:ascii="Bookman Old Style" w:hAnsi="Bookman Old Style"/>
          <w:sz w:val="24"/>
          <w:szCs w:val="24"/>
          <w:lang w:val="id-ID"/>
        </w:rPr>
        <w:t>KETENTUAN PENUTUP</w:t>
      </w:r>
    </w:p>
    <w:p w:rsidR="00AD3E0F" w:rsidRDefault="00AD3E0F" w:rsidP="00666598">
      <w:pPr>
        <w:pStyle w:val="MSGENFONTSTYLENAMETEMPLATEROLENUMBERMSGENFONTSTYLENAMEBYROLETEXT2"/>
        <w:spacing w:before="0" w:after="120"/>
        <w:ind w:firstLine="0"/>
        <w:rPr>
          <w:rFonts w:ascii="Bookman Old Style" w:hAnsi="Bookman Old Style"/>
          <w:sz w:val="24"/>
          <w:szCs w:val="24"/>
          <w:lang w:val="id-ID"/>
        </w:rPr>
      </w:pPr>
    </w:p>
    <w:p w:rsidR="00AD3E0F" w:rsidRPr="00B22A5A" w:rsidRDefault="00AD3E0F" w:rsidP="00AD3E0F">
      <w:pPr>
        <w:pStyle w:val="Default"/>
        <w:spacing w:line="360" w:lineRule="auto"/>
        <w:ind w:left="2552" w:hanging="567"/>
        <w:jc w:val="center"/>
        <w:rPr>
          <w:rFonts w:cs="Times New Roman"/>
          <w:color w:val="auto"/>
          <w:lang w:val="en-US"/>
        </w:rPr>
      </w:pPr>
      <w:r w:rsidRPr="00B22A5A">
        <w:rPr>
          <w:rFonts w:cs="Times New Roman"/>
          <w:color w:val="auto"/>
        </w:rPr>
        <w:t xml:space="preserve">Pasal </w:t>
      </w:r>
      <w:r w:rsidR="00280D30">
        <w:rPr>
          <w:rFonts w:cs="Times New Roman"/>
          <w:color w:val="auto"/>
          <w:lang w:val="en-US"/>
        </w:rPr>
        <w:t>76</w:t>
      </w:r>
    </w:p>
    <w:p w:rsidR="00AD3E0F" w:rsidRDefault="00AD3E0F" w:rsidP="00AD3E0F">
      <w:pPr>
        <w:pStyle w:val="Default"/>
        <w:spacing w:line="360" w:lineRule="auto"/>
        <w:ind w:left="1985"/>
        <w:jc w:val="both"/>
        <w:rPr>
          <w:rFonts w:cs="Times New Roman"/>
          <w:color w:val="auto"/>
        </w:rPr>
      </w:pPr>
      <w:r w:rsidRPr="00B22A5A">
        <w:rPr>
          <w:rFonts w:cs="Times New Roman"/>
          <w:color w:val="auto"/>
        </w:rPr>
        <w:t xml:space="preserve">Peraturan </w:t>
      </w:r>
      <w:r w:rsidR="003D5C80">
        <w:rPr>
          <w:color w:val="auto"/>
        </w:rPr>
        <w:t>... (nama badan penyelenggara)</w:t>
      </w:r>
      <w:r w:rsidR="003D5C80" w:rsidRPr="00B22A5A">
        <w:rPr>
          <w:color w:val="auto"/>
        </w:rPr>
        <w:t xml:space="preserve"> </w:t>
      </w:r>
      <w:r w:rsidRPr="00B22A5A">
        <w:rPr>
          <w:rFonts w:cs="Times New Roman"/>
          <w:color w:val="auto"/>
        </w:rPr>
        <w:t xml:space="preserve">ini mulai berlaku pada tanggal </w:t>
      </w:r>
      <w:r w:rsidR="00F026F5">
        <w:rPr>
          <w:rFonts w:cs="Times New Roman"/>
          <w:color w:val="auto"/>
        </w:rPr>
        <w:t>ditetapkan</w:t>
      </w:r>
      <w:r w:rsidRPr="00B22A5A">
        <w:rPr>
          <w:rFonts w:cs="Times New Roman"/>
          <w:color w:val="auto"/>
        </w:rPr>
        <w:t xml:space="preserve">. </w:t>
      </w:r>
    </w:p>
    <w:p w:rsidR="00BA3253" w:rsidRPr="00BA3253" w:rsidRDefault="00BA3253" w:rsidP="00BA3253">
      <w:pPr>
        <w:tabs>
          <w:tab w:val="left" w:pos="561"/>
        </w:tabs>
        <w:spacing w:after="0" w:line="360" w:lineRule="auto"/>
        <w:ind w:firstLine="3975"/>
        <w:jc w:val="both"/>
        <w:rPr>
          <w:rFonts w:ascii="Bookman Old Style" w:eastAsia="Times New Roman" w:hAnsi="Bookman Old Style" w:cs="Times New Roman"/>
          <w:sz w:val="24"/>
        </w:rPr>
      </w:pPr>
    </w:p>
    <w:p w:rsidR="00BA3253" w:rsidRPr="00BA3253" w:rsidRDefault="00BA3253" w:rsidP="00BA3253">
      <w:pPr>
        <w:tabs>
          <w:tab w:val="left" w:pos="561"/>
        </w:tabs>
        <w:spacing w:after="0" w:line="360" w:lineRule="auto"/>
        <w:ind w:firstLine="3975"/>
        <w:jc w:val="both"/>
        <w:rPr>
          <w:rFonts w:ascii="Bookman Old Style" w:eastAsia="Times New Roman" w:hAnsi="Bookman Old Style" w:cs="Times New Roman"/>
          <w:sz w:val="24"/>
        </w:rPr>
      </w:pPr>
    </w:p>
    <w:p w:rsidR="00BA3253" w:rsidRPr="00BA3253" w:rsidRDefault="00BA3253" w:rsidP="00BA3253">
      <w:pPr>
        <w:spacing w:after="0" w:line="360" w:lineRule="auto"/>
        <w:ind w:left="6663"/>
        <w:jc w:val="both"/>
        <w:rPr>
          <w:rFonts w:ascii="Bookman Old Style" w:eastAsia="Times New Roman" w:hAnsi="Bookman Old Style" w:cs="Times New Roman"/>
          <w:sz w:val="24"/>
        </w:rPr>
      </w:pPr>
    </w:p>
    <w:p w:rsidR="00BA3253" w:rsidRPr="00BA3253" w:rsidRDefault="00BA3253" w:rsidP="00BA3253">
      <w:pPr>
        <w:tabs>
          <w:tab w:val="left" w:pos="4989"/>
        </w:tabs>
        <w:autoSpaceDE w:val="0"/>
        <w:autoSpaceDN w:val="0"/>
        <w:adjustRightInd w:val="0"/>
        <w:spacing w:after="0" w:line="360" w:lineRule="auto"/>
        <w:jc w:val="both"/>
        <w:rPr>
          <w:rFonts w:ascii="Bookman Old Style" w:eastAsia="Times New Roman" w:hAnsi="Bookman Old Style" w:cs="Times New Roman"/>
          <w:sz w:val="24"/>
        </w:rPr>
      </w:pPr>
      <w:r w:rsidRPr="00BA3253">
        <w:rPr>
          <w:rFonts w:ascii="Bookman Old Style" w:eastAsia="Times New Roman" w:hAnsi="Bookman Old Style" w:cs="Times New Roman"/>
          <w:sz w:val="24"/>
        </w:rPr>
        <w:tab/>
      </w:r>
      <w:r w:rsidRPr="00BA3253">
        <w:rPr>
          <w:rFonts w:ascii="Bookman Old Style" w:eastAsia="Times New Roman" w:hAnsi="Bookman Old Style" w:cs="Times New Roman"/>
          <w:sz w:val="24"/>
          <w:lang w:val="id-ID"/>
        </w:rPr>
        <w:t xml:space="preserve">Ditetapkan di </w:t>
      </w:r>
      <w:r>
        <w:rPr>
          <w:rFonts w:ascii="Bookman Old Style" w:eastAsia="Times New Roman" w:hAnsi="Bookman Old Style" w:cs="Times New Roman"/>
          <w:sz w:val="24"/>
          <w:lang w:val="id-ID"/>
        </w:rPr>
        <w:t>...</w:t>
      </w:r>
    </w:p>
    <w:p w:rsidR="00BA3253" w:rsidRPr="00BA3253" w:rsidRDefault="00BA3253" w:rsidP="00BA3253">
      <w:pPr>
        <w:tabs>
          <w:tab w:val="left" w:pos="4989"/>
        </w:tabs>
        <w:autoSpaceDE w:val="0"/>
        <w:autoSpaceDN w:val="0"/>
        <w:adjustRightInd w:val="0"/>
        <w:spacing w:after="0" w:line="360" w:lineRule="auto"/>
        <w:jc w:val="both"/>
        <w:rPr>
          <w:rFonts w:ascii="Bookman Old Style" w:eastAsia="Times New Roman" w:hAnsi="Bookman Old Style" w:cs="Times New Roman"/>
          <w:sz w:val="24"/>
        </w:rPr>
      </w:pPr>
      <w:r w:rsidRPr="00BA3253">
        <w:rPr>
          <w:rFonts w:ascii="Bookman Old Style" w:eastAsia="Times New Roman" w:hAnsi="Bookman Old Style" w:cs="Times New Roman"/>
          <w:sz w:val="24"/>
        </w:rPr>
        <w:tab/>
      </w:r>
      <w:r w:rsidRPr="00BA3253">
        <w:rPr>
          <w:rFonts w:ascii="Bookman Old Style" w:eastAsia="Times New Roman" w:hAnsi="Bookman Old Style" w:cs="Times New Roman"/>
          <w:sz w:val="24"/>
          <w:lang w:val="id-ID"/>
        </w:rPr>
        <w:t>pada</w:t>
      </w:r>
      <w:r w:rsidRPr="00BA3253">
        <w:rPr>
          <w:rFonts w:ascii="Bookman Old Style" w:eastAsia="Times New Roman" w:hAnsi="Bookman Old Style" w:cs="Times New Roman"/>
          <w:spacing w:val="-3"/>
          <w:sz w:val="24"/>
        </w:rPr>
        <w:t xml:space="preserve"> tanggal</w:t>
      </w:r>
      <w:r w:rsidRPr="00BA3253">
        <w:rPr>
          <w:rFonts w:ascii="Bookman Old Style" w:eastAsia="Times New Roman" w:hAnsi="Bookman Old Style" w:cs="Times New Roman"/>
          <w:spacing w:val="-8"/>
          <w:sz w:val="24"/>
        </w:rPr>
        <w:tab/>
      </w:r>
      <w:r>
        <w:rPr>
          <w:rFonts w:ascii="Bookman Old Style" w:eastAsia="Times New Roman" w:hAnsi="Bookman Old Style" w:cs="Times New Roman"/>
          <w:spacing w:val="-8"/>
          <w:sz w:val="24"/>
          <w:lang w:val="id-ID"/>
        </w:rPr>
        <w:t xml:space="preserve"> ...</w:t>
      </w:r>
      <w:r w:rsidRPr="00BA3253">
        <w:rPr>
          <w:rFonts w:ascii="Bookman Old Style" w:eastAsia="Times New Roman" w:hAnsi="Bookman Old Style" w:cs="Times New Roman"/>
          <w:spacing w:val="-8"/>
          <w:sz w:val="24"/>
        </w:rPr>
        <w:tab/>
      </w:r>
    </w:p>
    <w:p w:rsidR="00BA3253" w:rsidRPr="00BA3253" w:rsidRDefault="00BA3253" w:rsidP="00BA3253">
      <w:pPr>
        <w:suppressAutoHyphens/>
        <w:spacing w:after="0" w:line="360" w:lineRule="auto"/>
        <w:ind w:left="1985"/>
        <w:jc w:val="both"/>
        <w:rPr>
          <w:rFonts w:ascii="Bookman Old Style" w:eastAsia="Times New Roman" w:hAnsi="Bookman Old Style" w:cs="Times New Roman"/>
          <w:spacing w:val="-8"/>
          <w:sz w:val="24"/>
        </w:rPr>
      </w:pPr>
    </w:p>
    <w:p w:rsidR="00BA3253" w:rsidRPr="00BA3253" w:rsidRDefault="00BA3253" w:rsidP="00BA3253">
      <w:pPr>
        <w:suppressAutoHyphens/>
        <w:spacing w:after="0" w:line="360" w:lineRule="auto"/>
        <w:ind w:left="4962"/>
        <w:rPr>
          <w:rFonts w:ascii="Bookman Old Style" w:eastAsia="Times New Roman" w:hAnsi="Bookman Old Style" w:cs="Times New Roman"/>
          <w:spacing w:val="-8"/>
          <w:sz w:val="24"/>
          <w:lang w:val="id-ID"/>
        </w:rPr>
      </w:pPr>
      <w:r>
        <w:rPr>
          <w:rFonts w:ascii="Bookman Old Style" w:eastAsia="Times New Roman" w:hAnsi="Bookman Old Style" w:cs="Times New Roman"/>
          <w:sz w:val="24"/>
          <w:lang w:val="id-ID"/>
        </w:rPr>
        <w:t>... (pemimpin badan penyelenggara)</w:t>
      </w:r>
      <w:r w:rsidRPr="00BA3253">
        <w:rPr>
          <w:rFonts w:ascii="Bookman Old Style" w:eastAsia="Times New Roman" w:hAnsi="Bookman Old Style" w:cs="Times New Roman"/>
          <w:spacing w:val="-8"/>
          <w:sz w:val="24"/>
        </w:rPr>
        <w:t>,</w:t>
      </w:r>
    </w:p>
    <w:p w:rsidR="00BA3253" w:rsidRPr="00BA3253" w:rsidRDefault="00BA3253" w:rsidP="00BA3253">
      <w:pPr>
        <w:suppressAutoHyphens/>
        <w:spacing w:after="0" w:line="360" w:lineRule="auto"/>
        <w:ind w:left="5040"/>
        <w:rPr>
          <w:rFonts w:ascii="Bookman Old Style" w:eastAsia="Times New Roman" w:hAnsi="Bookman Old Style" w:cs="Times New Roman"/>
          <w:spacing w:val="-8"/>
          <w:sz w:val="24"/>
        </w:rPr>
      </w:pPr>
    </w:p>
    <w:p w:rsidR="00BA3253" w:rsidRPr="00BA3253" w:rsidRDefault="00BA3253" w:rsidP="00BA3253">
      <w:pPr>
        <w:suppressAutoHyphens/>
        <w:spacing w:after="0" w:line="360" w:lineRule="auto"/>
        <w:ind w:left="5040"/>
        <w:rPr>
          <w:rFonts w:ascii="Bookman Old Style" w:eastAsia="Times New Roman" w:hAnsi="Bookman Old Style" w:cs="Times New Roman"/>
          <w:spacing w:val="-8"/>
          <w:sz w:val="24"/>
        </w:rPr>
      </w:pPr>
    </w:p>
    <w:p w:rsidR="00BA3253" w:rsidRPr="00BA3253" w:rsidRDefault="00BA3253" w:rsidP="00BA3253">
      <w:pPr>
        <w:suppressAutoHyphens/>
        <w:spacing w:after="0" w:line="360" w:lineRule="auto"/>
        <w:ind w:left="5040"/>
        <w:rPr>
          <w:rFonts w:ascii="Bookman Old Style" w:eastAsia="Times New Roman" w:hAnsi="Bookman Old Style" w:cs="Times New Roman"/>
          <w:spacing w:val="-8"/>
          <w:sz w:val="24"/>
          <w:lang w:val="id-ID"/>
        </w:rPr>
      </w:pPr>
    </w:p>
    <w:p w:rsidR="00BA3253" w:rsidRPr="00BA3253" w:rsidRDefault="00BA3253" w:rsidP="00BA3253">
      <w:pPr>
        <w:suppressAutoHyphens/>
        <w:spacing w:after="0" w:line="360" w:lineRule="auto"/>
        <w:ind w:left="4962"/>
        <w:rPr>
          <w:rFonts w:ascii="Bookman Old Style" w:eastAsia="Times New Roman" w:hAnsi="Bookman Old Style" w:cs="Times New Roman"/>
          <w:spacing w:val="-8"/>
          <w:sz w:val="24"/>
          <w:lang w:val="id-ID"/>
        </w:rPr>
      </w:pPr>
      <w:r>
        <w:rPr>
          <w:rFonts w:ascii="Bookman Old Style" w:eastAsia="Times New Roman" w:hAnsi="Bookman Old Style" w:cs="Times New Roman"/>
          <w:sz w:val="24"/>
          <w:lang w:val="id-ID"/>
        </w:rPr>
        <w:lastRenderedPageBreak/>
        <w:t>... (nama pemimpin badan penyelenggara)</w:t>
      </w:r>
    </w:p>
    <w:p w:rsidR="00BA3253" w:rsidRPr="00B22A5A" w:rsidRDefault="00BA3253" w:rsidP="00AD3E0F">
      <w:pPr>
        <w:pStyle w:val="Default"/>
        <w:spacing w:line="360" w:lineRule="auto"/>
        <w:ind w:left="1985"/>
        <w:jc w:val="both"/>
        <w:rPr>
          <w:rFonts w:cs="Times New Roman"/>
          <w:color w:val="auto"/>
          <w:lang w:val="en-US"/>
        </w:rPr>
      </w:pPr>
    </w:p>
    <w:sectPr w:rsidR="00BA3253" w:rsidRPr="00B22A5A" w:rsidSect="006A6E72">
      <w:headerReference w:type="default" r:id="rId7"/>
      <w:pgSz w:w="12242" w:h="18722" w:code="9"/>
      <w:pgMar w:top="1701" w:right="1474" w:bottom="1474" w:left="1474" w:header="720" w:footer="720" w:gutter="0"/>
      <w:pgNumType w:fmt="numberInDash"/>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28" w:rsidRDefault="00730928">
      <w:pPr>
        <w:spacing w:after="0" w:line="240" w:lineRule="auto"/>
      </w:pPr>
      <w:r>
        <w:separator/>
      </w:r>
    </w:p>
  </w:endnote>
  <w:endnote w:type="continuationSeparator" w:id="0">
    <w:p w:rsidR="00730928" w:rsidRDefault="0073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28" w:rsidRDefault="00730928">
      <w:pPr>
        <w:spacing w:after="0" w:line="240" w:lineRule="auto"/>
      </w:pPr>
      <w:r>
        <w:separator/>
      </w:r>
    </w:p>
  </w:footnote>
  <w:footnote w:type="continuationSeparator" w:id="0">
    <w:p w:rsidR="00730928" w:rsidRDefault="00730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469142"/>
      <w:docPartObj>
        <w:docPartGallery w:val="Page Numbers (Top of Page)"/>
        <w:docPartUnique/>
      </w:docPartObj>
    </w:sdtPr>
    <w:sdtEndPr>
      <w:rPr>
        <w:rFonts w:ascii="Bookman Old Style" w:hAnsi="Bookman Old Style"/>
        <w:sz w:val="24"/>
        <w:szCs w:val="24"/>
      </w:rPr>
    </w:sdtEndPr>
    <w:sdtContent>
      <w:p w:rsidR="00E15D60" w:rsidRPr="006A6E72" w:rsidRDefault="00E15D60">
        <w:pPr>
          <w:pStyle w:val="Header"/>
          <w:jc w:val="center"/>
          <w:rPr>
            <w:rFonts w:ascii="Bookman Old Style" w:hAnsi="Bookman Old Style"/>
            <w:sz w:val="24"/>
            <w:szCs w:val="24"/>
          </w:rPr>
        </w:pPr>
        <w:r w:rsidRPr="006A6E72">
          <w:rPr>
            <w:rFonts w:ascii="Bookman Old Style" w:hAnsi="Bookman Old Style"/>
            <w:sz w:val="24"/>
            <w:szCs w:val="24"/>
          </w:rPr>
          <w:fldChar w:fldCharType="begin"/>
        </w:r>
        <w:r w:rsidRPr="006A6E72">
          <w:rPr>
            <w:rFonts w:ascii="Bookman Old Style" w:hAnsi="Bookman Old Style"/>
            <w:sz w:val="24"/>
            <w:szCs w:val="24"/>
          </w:rPr>
          <w:instrText>PAGE   \* MERGEFORMAT</w:instrText>
        </w:r>
        <w:r w:rsidRPr="006A6E72">
          <w:rPr>
            <w:rFonts w:ascii="Bookman Old Style" w:hAnsi="Bookman Old Style"/>
            <w:sz w:val="24"/>
            <w:szCs w:val="24"/>
          </w:rPr>
          <w:fldChar w:fldCharType="separate"/>
        </w:r>
        <w:r w:rsidR="002F6D69" w:rsidRPr="002F6D69">
          <w:rPr>
            <w:rFonts w:ascii="Bookman Old Style" w:hAnsi="Bookman Old Style"/>
            <w:noProof/>
            <w:sz w:val="24"/>
            <w:szCs w:val="24"/>
            <w:lang w:val="id-ID"/>
          </w:rPr>
          <w:t>-</w:t>
        </w:r>
        <w:r w:rsidR="002F6D69">
          <w:rPr>
            <w:rFonts w:ascii="Bookman Old Style" w:hAnsi="Bookman Old Style"/>
            <w:noProof/>
            <w:sz w:val="24"/>
            <w:szCs w:val="24"/>
          </w:rPr>
          <w:t xml:space="preserve"> 21 -</w:t>
        </w:r>
        <w:r w:rsidRPr="006A6E72">
          <w:rPr>
            <w:rFonts w:ascii="Bookman Old Style" w:hAnsi="Bookman Old Style"/>
            <w:sz w:val="24"/>
            <w:szCs w:val="24"/>
          </w:rPr>
          <w:fldChar w:fldCharType="end"/>
        </w:r>
      </w:p>
    </w:sdtContent>
  </w:sdt>
  <w:p w:rsidR="00E15D60" w:rsidRDefault="00E15D6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353"/>
    <w:multiLevelType w:val="hybridMultilevel"/>
    <w:tmpl w:val="4F689EA8"/>
    <w:lvl w:ilvl="0" w:tplc="98964868">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98964868">
      <w:start w:val="1"/>
      <w:numFmt w:val="decimal"/>
      <w:lvlText w:val="(%3)"/>
      <w:lvlJc w:val="left"/>
      <w:pPr>
        <w:ind w:left="4145" w:hanging="180"/>
      </w:pPr>
      <w:rPr>
        <w:rFonts w:hint="default"/>
      </w:r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nsid w:val="00F25FB2"/>
    <w:multiLevelType w:val="hybridMultilevel"/>
    <w:tmpl w:val="33CC8786"/>
    <w:lvl w:ilvl="0" w:tplc="5C44FACE">
      <w:start w:val="1"/>
      <w:numFmt w:val="decimal"/>
      <w:lvlText w:val="(%1)"/>
      <w:lvlJc w:val="left"/>
      <w:pPr>
        <w:ind w:left="2224" w:hanging="360"/>
      </w:pPr>
      <w:rPr>
        <w:rFonts w:cs="Times New Roman" w:hint="default"/>
      </w:rPr>
    </w:lvl>
    <w:lvl w:ilvl="1" w:tplc="CA72FB50">
      <w:start w:val="1"/>
      <w:numFmt w:val="lowerLetter"/>
      <w:lvlText w:val="%2."/>
      <w:lvlJc w:val="left"/>
      <w:pPr>
        <w:ind w:left="2944" w:hanging="360"/>
      </w:pPr>
      <w:rPr>
        <w:rFonts w:cs="Times New Roman" w:hint="default"/>
      </w:rPr>
    </w:lvl>
    <w:lvl w:ilvl="2" w:tplc="0409001B" w:tentative="1">
      <w:start w:val="1"/>
      <w:numFmt w:val="lowerRoman"/>
      <w:lvlText w:val="%3."/>
      <w:lvlJc w:val="right"/>
      <w:pPr>
        <w:ind w:left="3664" w:hanging="180"/>
      </w:pPr>
      <w:rPr>
        <w:rFonts w:cs="Times New Roman"/>
      </w:rPr>
    </w:lvl>
    <w:lvl w:ilvl="3" w:tplc="0409000F" w:tentative="1">
      <w:start w:val="1"/>
      <w:numFmt w:val="decimal"/>
      <w:lvlText w:val="%4."/>
      <w:lvlJc w:val="left"/>
      <w:pPr>
        <w:ind w:left="4384" w:hanging="360"/>
      </w:pPr>
      <w:rPr>
        <w:rFonts w:cs="Times New Roman"/>
      </w:rPr>
    </w:lvl>
    <w:lvl w:ilvl="4" w:tplc="04090019" w:tentative="1">
      <w:start w:val="1"/>
      <w:numFmt w:val="lowerLetter"/>
      <w:lvlText w:val="%5."/>
      <w:lvlJc w:val="left"/>
      <w:pPr>
        <w:ind w:left="5104" w:hanging="360"/>
      </w:pPr>
      <w:rPr>
        <w:rFonts w:cs="Times New Roman"/>
      </w:rPr>
    </w:lvl>
    <w:lvl w:ilvl="5" w:tplc="0409001B" w:tentative="1">
      <w:start w:val="1"/>
      <w:numFmt w:val="lowerRoman"/>
      <w:lvlText w:val="%6."/>
      <w:lvlJc w:val="right"/>
      <w:pPr>
        <w:ind w:left="5824" w:hanging="180"/>
      </w:pPr>
      <w:rPr>
        <w:rFonts w:cs="Times New Roman"/>
      </w:rPr>
    </w:lvl>
    <w:lvl w:ilvl="6" w:tplc="0409000F" w:tentative="1">
      <w:start w:val="1"/>
      <w:numFmt w:val="decimal"/>
      <w:lvlText w:val="%7."/>
      <w:lvlJc w:val="left"/>
      <w:pPr>
        <w:ind w:left="6544" w:hanging="360"/>
      </w:pPr>
      <w:rPr>
        <w:rFonts w:cs="Times New Roman"/>
      </w:rPr>
    </w:lvl>
    <w:lvl w:ilvl="7" w:tplc="04090019" w:tentative="1">
      <w:start w:val="1"/>
      <w:numFmt w:val="lowerLetter"/>
      <w:lvlText w:val="%8."/>
      <w:lvlJc w:val="left"/>
      <w:pPr>
        <w:ind w:left="7264" w:hanging="360"/>
      </w:pPr>
      <w:rPr>
        <w:rFonts w:cs="Times New Roman"/>
      </w:rPr>
    </w:lvl>
    <w:lvl w:ilvl="8" w:tplc="0409001B" w:tentative="1">
      <w:start w:val="1"/>
      <w:numFmt w:val="lowerRoman"/>
      <w:lvlText w:val="%9."/>
      <w:lvlJc w:val="right"/>
      <w:pPr>
        <w:ind w:left="7984" w:hanging="180"/>
      </w:pPr>
      <w:rPr>
        <w:rFonts w:cs="Times New Roman"/>
      </w:rPr>
    </w:lvl>
  </w:abstractNum>
  <w:abstractNum w:abstractNumId="2">
    <w:nsid w:val="0287306D"/>
    <w:multiLevelType w:val="hybridMultilevel"/>
    <w:tmpl w:val="F6301AAE"/>
    <w:lvl w:ilvl="0" w:tplc="FAC2A6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F3992"/>
    <w:multiLevelType w:val="hybridMultilevel"/>
    <w:tmpl w:val="6AF47F8A"/>
    <w:lvl w:ilvl="0" w:tplc="056AEEF2">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
    <w:nsid w:val="07D23A96"/>
    <w:multiLevelType w:val="hybridMultilevel"/>
    <w:tmpl w:val="F294E0EE"/>
    <w:lvl w:ilvl="0" w:tplc="6F1CE79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EC075A"/>
    <w:multiLevelType w:val="hybridMultilevel"/>
    <w:tmpl w:val="70004318"/>
    <w:lvl w:ilvl="0" w:tplc="7F823A72">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0236CB"/>
    <w:multiLevelType w:val="hybridMultilevel"/>
    <w:tmpl w:val="85207DFE"/>
    <w:lvl w:ilvl="0" w:tplc="04090019">
      <w:start w:val="1"/>
      <w:numFmt w:val="lowerLetter"/>
      <w:lvlText w:val="%1."/>
      <w:lvlJc w:val="left"/>
      <w:pPr>
        <w:ind w:left="3272" w:hanging="360"/>
      </w:pPr>
    </w:lvl>
    <w:lvl w:ilvl="1" w:tplc="04210019">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7">
    <w:nsid w:val="0E285228"/>
    <w:multiLevelType w:val="hybridMultilevel"/>
    <w:tmpl w:val="003AEA98"/>
    <w:lvl w:ilvl="0" w:tplc="CA3855DA">
      <w:start w:val="1"/>
      <w:numFmt w:val="decimal"/>
      <w:lvlText w:val="(%1)"/>
      <w:lvlJc w:val="left"/>
      <w:pPr>
        <w:ind w:left="2705" w:hanging="360"/>
      </w:pPr>
      <w:rPr>
        <w:rFonts w:cs="Times New Roman" w:hint="default"/>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nsid w:val="0F044DE2"/>
    <w:multiLevelType w:val="hybridMultilevel"/>
    <w:tmpl w:val="CBAE50A0"/>
    <w:lvl w:ilvl="0" w:tplc="9CE6BFA2">
      <w:start w:val="1"/>
      <w:numFmt w:val="decimal"/>
      <w:lvlText w:val="(%1)"/>
      <w:lvlJc w:val="left"/>
      <w:pPr>
        <w:ind w:left="825" w:hanging="465"/>
      </w:pPr>
      <w:rPr>
        <w:rFonts w:hint="default"/>
      </w:rPr>
    </w:lvl>
    <w:lvl w:ilvl="1" w:tplc="5CD49980">
      <w:start w:val="1"/>
      <w:numFmt w:val="lowerLetter"/>
      <w:lvlText w:val="%2."/>
      <w:lvlJc w:val="left"/>
      <w:pPr>
        <w:ind w:left="1440" w:hanging="360"/>
      </w:pPr>
      <w:rPr>
        <w:rFonts w:hint="default"/>
        <w:strike w:val="0"/>
      </w:rPr>
    </w:lvl>
    <w:lvl w:ilvl="2" w:tplc="B8B6B194">
      <w:start w:val="5"/>
      <w:numFmt w:val="bullet"/>
      <w:lvlText w:val="-"/>
      <w:lvlJc w:val="left"/>
      <w:pPr>
        <w:ind w:left="2340" w:hanging="360"/>
      </w:pPr>
      <w:rPr>
        <w:rFonts w:ascii="Times New Roman" w:eastAsia="Times New Roman" w:hAnsi="Times New Roman" w:cs="Times New Roman" w:hint="default"/>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8C7AC1"/>
    <w:multiLevelType w:val="hybridMultilevel"/>
    <w:tmpl w:val="A4D622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774833"/>
    <w:multiLevelType w:val="hybridMultilevel"/>
    <w:tmpl w:val="26F86100"/>
    <w:lvl w:ilvl="0" w:tplc="04210019">
      <w:start w:val="1"/>
      <w:numFmt w:val="lowerLetter"/>
      <w:lvlText w:val="%1."/>
      <w:lvlJc w:val="left"/>
      <w:pPr>
        <w:ind w:left="720" w:hanging="360"/>
      </w:pPr>
      <w:rPr>
        <w:rFonts w:hint="default"/>
      </w:rPr>
    </w:lvl>
    <w:lvl w:ilvl="1" w:tplc="4CD4F04C">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204910"/>
    <w:multiLevelType w:val="hybridMultilevel"/>
    <w:tmpl w:val="5D18B872"/>
    <w:lvl w:ilvl="0" w:tplc="5C44FAC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3049FD"/>
    <w:multiLevelType w:val="hybridMultilevel"/>
    <w:tmpl w:val="DE529AD4"/>
    <w:lvl w:ilvl="0" w:tplc="41BE9BAC">
      <w:start w:val="1"/>
      <w:numFmt w:val="lowerLetter"/>
      <w:lvlText w:val="%1."/>
      <w:lvlJc w:val="left"/>
      <w:pPr>
        <w:ind w:left="750" w:hanging="390"/>
      </w:pPr>
      <w:rPr>
        <w:rFonts w:hint="default"/>
      </w:rPr>
    </w:lvl>
    <w:lvl w:ilvl="1" w:tplc="BD480688">
      <w:start w:val="1"/>
      <w:numFmt w:val="lowerLetter"/>
      <w:lvlText w:val="%2."/>
      <w:lvlJc w:val="left"/>
      <w:pPr>
        <w:ind w:left="1440" w:hanging="360"/>
      </w:pPr>
      <w:rPr>
        <w:rFonts w:hint="default"/>
      </w:rPr>
    </w:lvl>
    <w:lvl w:ilvl="2" w:tplc="2D6CEBE4">
      <w:start w:val="1"/>
      <w:numFmt w:val="decimal"/>
      <w:lvlText w:val="(%3)"/>
      <w:lvlJc w:val="left"/>
      <w:pPr>
        <w:ind w:left="2340" w:hanging="360"/>
      </w:pPr>
      <w:rPr>
        <w:rFonts w:ascii="Bookman Old Style" w:hAnsi="Bookman Old Style" w:hint="default"/>
        <w:sz w:val="23"/>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8330F0F"/>
    <w:multiLevelType w:val="hybridMultilevel"/>
    <w:tmpl w:val="A9E68B14"/>
    <w:lvl w:ilvl="0" w:tplc="5C44FACE">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9F1C3E"/>
    <w:multiLevelType w:val="hybridMultilevel"/>
    <w:tmpl w:val="670CB692"/>
    <w:lvl w:ilvl="0" w:tplc="5C44FACE">
      <w:start w:val="1"/>
      <w:numFmt w:val="decimal"/>
      <w:lvlText w:val="(%1)"/>
      <w:lvlJc w:val="left"/>
      <w:pPr>
        <w:ind w:left="720" w:hanging="360"/>
      </w:pPr>
      <w:rPr>
        <w:rFonts w:cs="Times New Roman" w:hint="default"/>
      </w:rPr>
    </w:lvl>
    <w:lvl w:ilvl="1" w:tplc="5C44FAC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F5D616D"/>
    <w:multiLevelType w:val="hybridMultilevel"/>
    <w:tmpl w:val="FF32E1CC"/>
    <w:lvl w:ilvl="0" w:tplc="DE7A719A">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3E24599"/>
    <w:multiLevelType w:val="hybridMultilevel"/>
    <w:tmpl w:val="16D07F56"/>
    <w:lvl w:ilvl="0" w:tplc="7E283020">
      <w:start w:val="1"/>
      <w:numFmt w:val="decimal"/>
      <w:lvlText w:val="(%1)"/>
      <w:lvlJc w:val="left"/>
      <w:pPr>
        <w:ind w:left="810" w:hanging="450"/>
      </w:pPr>
      <w:rPr>
        <w:rFonts w:ascii="Bookman Old Style" w:hAnsi="Bookman Old Style" w:hint="default"/>
        <w:sz w:val="24"/>
        <w:szCs w:val="24"/>
      </w:rPr>
    </w:lvl>
    <w:lvl w:ilvl="1" w:tplc="86CA901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65A0D03"/>
    <w:multiLevelType w:val="hybridMultilevel"/>
    <w:tmpl w:val="CA966E4A"/>
    <w:lvl w:ilvl="0" w:tplc="4B2685CE">
      <w:start w:val="1"/>
      <w:numFmt w:val="decimal"/>
      <w:lvlText w:val="(%1)"/>
      <w:lvlJc w:val="left"/>
      <w:pPr>
        <w:ind w:left="720" w:hanging="360"/>
      </w:pPr>
      <w:rPr>
        <w:rFonts w:hint="default"/>
      </w:rPr>
    </w:lvl>
    <w:lvl w:ilvl="1" w:tplc="98D6E38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9B74E8"/>
    <w:multiLevelType w:val="hybridMultilevel"/>
    <w:tmpl w:val="326CC400"/>
    <w:lvl w:ilvl="0" w:tplc="0421000F">
      <w:start w:val="1"/>
      <w:numFmt w:val="decimal"/>
      <w:lvlText w:val="%1."/>
      <w:lvlJc w:val="left"/>
      <w:pPr>
        <w:ind w:left="720" w:hanging="360"/>
      </w:pPr>
    </w:lvl>
    <w:lvl w:ilvl="1" w:tplc="029C8622">
      <w:start w:val="1"/>
      <w:numFmt w:val="decimal"/>
      <w:lvlText w:val="(%2)"/>
      <w:lvlJc w:val="left"/>
      <w:pPr>
        <w:ind w:left="1440" w:hanging="360"/>
      </w:pPr>
      <w:rPr>
        <w:rFonts w:hint="default"/>
      </w:rPr>
    </w:lvl>
    <w:lvl w:ilvl="2" w:tplc="8B8AA366">
      <w:start w:val="1"/>
      <w:numFmt w:val="lowerLetter"/>
      <w:lvlText w:val="%3."/>
      <w:lvlJc w:val="left"/>
      <w:pPr>
        <w:ind w:left="2340" w:hanging="360"/>
      </w:pPr>
      <w:rPr>
        <w:rFonts w:hint="default"/>
      </w:rPr>
    </w:lvl>
    <w:lvl w:ilvl="3" w:tplc="6DC4961A">
      <w:start w:val="5"/>
      <w:numFmt w:val="bullet"/>
      <w:lvlText w:val="-"/>
      <w:lvlJc w:val="left"/>
      <w:pPr>
        <w:ind w:left="2880" w:hanging="360"/>
      </w:pPr>
      <w:rPr>
        <w:rFonts w:ascii="Times New Roman" w:eastAsia="Times New Roman"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8E6B45"/>
    <w:multiLevelType w:val="hybridMultilevel"/>
    <w:tmpl w:val="0B6CAE8A"/>
    <w:lvl w:ilvl="0" w:tplc="04210019">
      <w:start w:val="1"/>
      <w:numFmt w:val="lowerLetter"/>
      <w:lvlText w:val="%1."/>
      <w:lvlJc w:val="left"/>
      <w:pPr>
        <w:ind w:left="3272" w:hanging="360"/>
      </w:pPr>
    </w:lvl>
    <w:lvl w:ilvl="1" w:tplc="04210019">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20">
    <w:nsid w:val="29D87153"/>
    <w:multiLevelType w:val="hybridMultilevel"/>
    <w:tmpl w:val="2F72986A"/>
    <w:lvl w:ilvl="0" w:tplc="5C44FACE">
      <w:start w:val="1"/>
      <w:numFmt w:val="decimal"/>
      <w:lvlText w:val="(%1)"/>
      <w:lvlJc w:val="left"/>
      <w:pPr>
        <w:ind w:left="720" w:hanging="360"/>
      </w:pPr>
      <w:rPr>
        <w:rFonts w:cs="Times New Roman" w:hint="default"/>
      </w:rPr>
    </w:lvl>
    <w:lvl w:ilvl="1" w:tplc="B1DA771A">
      <w:start w:val="1"/>
      <w:numFmt w:val="decimal"/>
      <w:lvlText w:val="(%2)"/>
      <w:lvlJc w:val="left"/>
      <w:pPr>
        <w:ind w:left="1440" w:hanging="360"/>
      </w:pPr>
      <w:rPr>
        <w:rFonts w:cs="Times New Roman" w:hint="default"/>
        <w:strike w:val="0"/>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E041D2"/>
    <w:multiLevelType w:val="hybridMultilevel"/>
    <w:tmpl w:val="7ECE3E86"/>
    <w:lvl w:ilvl="0" w:tplc="63201A16">
      <w:start w:val="1"/>
      <w:numFmt w:val="decimal"/>
      <w:lvlText w:val="(%1)"/>
      <w:lvlJc w:val="left"/>
      <w:pPr>
        <w:ind w:left="810" w:hanging="450"/>
      </w:pPr>
      <w:rPr>
        <w:rFonts w:hint="default"/>
      </w:rPr>
    </w:lvl>
    <w:lvl w:ilvl="1" w:tplc="F3C2078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B023053"/>
    <w:multiLevelType w:val="hybridMultilevel"/>
    <w:tmpl w:val="2DDC94C4"/>
    <w:lvl w:ilvl="0" w:tplc="5C44FAC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BA47C23"/>
    <w:multiLevelType w:val="hybridMultilevel"/>
    <w:tmpl w:val="F35246B6"/>
    <w:lvl w:ilvl="0" w:tplc="17AA58D8">
      <w:start w:val="1"/>
      <w:numFmt w:val="decimal"/>
      <w:lvlText w:val="(%1)"/>
      <w:lvlJc w:val="left"/>
      <w:pPr>
        <w:ind w:left="720" w:hanging="360"/>
      </w:pPr>
      <w:rPr>
        <w:rFonts w:ascii="Bookman Old Style" w:hAnsi="Bookman Old Style"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BD40F43"/>
    <w:multiLevelType w:val="hybridMultilevel"/>
    <w:tmpl w:val="B93CB8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D776996"/>
    <w:multiLevelType w:val="hybridMultilevel"/>
    <w:tmpl w:val="FD7AB8F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DE55626"/>
    <w:multiLevelType w:val="hybridMultilevel"/>
    <w:tmpl w:val="87ECF4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BDE69A06">
      <w:start w:val="1"/>
      <w:numFmt w:val="decimal"/>
      <w:lvlText w:val="(%3)"/>
      <w:lvlJc w:val="left"/>
      <w:pPr>
        <w:ind w:left="2430" w:hanging="450"/>
      </w:pPr>
      <w:rPr>
        <w:rFonts w:hint="default"/>
        <w:color w:val="auto"/>
      </w:rPr>
    </w:lvl>
    <w:lvl w:ilvl="3" w:tplc="F3B4DB04">
      <w:start w:val="2"/>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F40768E"/>
    <w:multiLevelType w:val="hybridMultilevel"/>
    <w:tmpl w:val="8110AF3E"/>
    <w:lvl w:ilvl="0" w:tplc="D78EDFA4">
      <w:start w:val="1"/>
      <w:numFmt w:val="lowerLetter"/>
      <w:lvlText w:val="%1."/>
      <w:lvlJc w:val="left"/>
      <w:pPr>
        <w:ind w:left="1146" w:hanging="360"/>
      </w:pPr>
      <w:rPr>
        <w:rFonts w:hint="default"/>
      </w:rPr>
    </w:lvl>
    <w:lvl w:ilvl="1" w:tplc="E26CE876">
      <w:start w:val="1"/>
      <w:numFmt w:val="decimal"/>
      <w:lvlText w:val="(%2)"/>
      <w:lvlJc w:val="left"/>
      <w:pPr>
        <w:ind w:left="1866" w:hanging="360"/>
      </w:pPr>
      <w:rPr>
        <w:rFonts w:hint="default"/>
      </w:rPr>
    </w:lvl>
    <w:lvl w:ilvl="2" w:tplc="D37E26C8">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2FEA557A"/>
    <w:multiLevelType w:val="hybridMultilevel"/>
    <w:tmpl w:val="ACBEAB34"/>
    <w:lvl w:ilvl="0" w:tplc="46B61A1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00D22DC"/>
    <w:multiLevelType w:val="hybridMultilevel"/>
    <w:tmpl w:val="545E29DE"/>
    <w:lvl w:ilvl="0" w:tplc="A260E7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0A02ADF"/>
    <w:multiLevelType w:val="hybridMultilevel"/>
    <w:tmpl w:val="752ED7B6"/>
    <w:lvl w:ilvl="0" w:tplc="0421000F">
      <w:start w:val="1"/>
      <w:numFmt w:val="decimal"/>
      <w:lvlText w:val="%1."/>
      <w:lvlJc w:val="left"/>
      <w:pPr>
        <w:ind w:left="3839" w:hanging="360"/>
      </w:pPr>
    </w:lvl>
    <w:lvl w:ilvl="1" w:tplc="04210019" w:tentative="1">
      <w:start w:val="1"/>
      <w:numFmt w:val="lowerLetter"/>
      <w:lvlText w:val="%2."/>
      <w:lvlJc w:val="left"/>
      <w:pPr>
        <w:ind w:left="4559" w:hanging="360"/>
      </w:pPr>
    </w:lvl>
    <w:lvl w:ilvl="2" w:tplc="04210011">
      <w:start w:val="1"/>
      <w:numFmt w:val="decimal"/>
      <w:lvlText w:val="%3)"/>
      <w:lvlJc w:val="left"/>
      <w:pPr>
        <w:ind w:left="5279" w:hanging="180"/>
      </w:pPr>
    </w:lvl>
    <w:lvl w:ilvl="3" w:tplc="0421000F" w:tentative="1">
      <w:start w:val="1"/>
      <w:numFmt w:val="decimal"/>
      <w:lvlText w:val="%4."/>
      <w:lvlJc w:val="left"/>
      <w:pPr>
        <w:ind w:left="5999" w:hanging="360"/>
      </w:pPr>
    </w:lvl>
    <w:lvl w:ilvl="4" w:tplc="04210019">
      <w:start w:val="1"/>
      <w:numFmt w:val="lowerLetter"/>
      <w:lvlText w:val="%5."/>
      <w:lvlJc w:val="left"/>
      <w:pPr>
        <w:ind w:left="6719" w:hanging="360"/>
      </w:pPr>
    </w:lvl>
    <w:lvl w:ilvl="5" w:tplc="0421001B" w:tentative="1">
      <w:start w:val="1"/>
      <w:numFmt w:val="lowerRoman"/>
      <w:lvlText w:val="%6."/>
      <w:lvlJc w:val="right"/>
      <w:pPr>
        <w:ind w:left="7439" w:hanging="180"/>
      </w:pPr>
    </w:lvl>
    <w:lvl w:ilvl="6" w:tplc="0421000F" w:tentative="1">
      <w:start w:val="1"/>
      <w:numFmt w:val="decimal"/>
      <w:lvlText w:val="%7."/>
      <w:lvlJc w:val="left"/>
      <w:pPr>
        <w:ind w:left="8159" w:hanging="360"/>
      </w:pPr>
    </w:lvl>
    <w:lvl w:ilvl="7" w:tplc="04210019" w:tentative="1">
      <w:start w:val="1"/>
      <w:numFmt w:val="lowerLetter"/>
      <w:lvlText w:val="%8."/>
      <w:lvlJc w:val="left"/>
      <w:pPr>
        <w:ind w:left="8879" w:hanging="360"/>
      </w:pPr>
    </w:lvl>
    <w:lvl w:ilvl="8" w:tplc="0421001B" w:tentative="1">
      <w:start w:val="1"/>
      <w:numFmt w:val="lowerRoman"/>
      <w:lvlText w:val="%9."/>
      <w:lvlJc w:val="right"/>
      <w:pPr>
        <w:ind w:left="9599" w:hanging="180"/>
      </w:pPr>
    </w:lvl>
  </w:abstractNum>
  <w:abstractNum w:abstractNumId="31">
    <w:nsid w:val="3119513E"/>
    <w:multiLevelType w:val="hybridMultilevel"/>
    <w:tmpl w:val="F99EA57C"/>
    <w:lvl w:ilvl="0" w:tplc="04210019">
      <w:start w:val="1"/>
      <w:numFmt w:val="lowerLetter"/>
      <w:lvlText w:val="%1."/>
      <w:lvlJc w:val="left"/>
      <w:pPr>
        <w:ind w:left="1287" w:hanging="360"/>
      </w:pPr>
    </w:lvl>
    <w:lvl w:ilvl="1" w:tplc="1B560FC6">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nsid w:val="315E2843"/>
    <w:multiLevelType w:val="hybridMultilevel"/>
    <w:tmpl w:val="1CF8ADEC"/>
    <w:lvl w:ilvl="0" w:tplc="CEECBB22">
      <w:start w:val="1"/>
      <w:numFmt w:val="decimal"/>
      <w:lvlText w:val="(%1)"/>
      <w:lvlJc w:val="left"/>
      <w:pPr>
        <w:ind w:left="780" w:hanging="420"/>
      </w:pPr>
      <w:rPr>
        <w:rFonts w:hint="default"/>
      </w:rPr>
    </w:lvl>
    <w:lvl w:ilvl="1" w:tplc="41BE9BA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1FA04C3"/>
    <w:multiLevelType w:val="hybridMultilevel"/>
    <w:tmpl w:val="CC7A149E"/>
    <w:lvl w:ilvl="0" w:tplc="5C44FACE">
      <w:start w:val="1"/>
      <w:numFmt w:val="decimal"/>
      <w:lvlText w:val="(%1)"/>
      <w:lvlJc w:val="left"/>
      <w:pPr>
        <w:ind w:left="1440" w:hanging="360"/>
      </w:pPr>
      <w:rPr>
        <w:rFonts w:cs="Times New Roman"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32C01D37"/>
    <w:multiLevelType w:val="hybridMultilevel"/>
    <w:tmpl w:val="F5E614C4"/>
    <w:lvl w:ilvl="0" w:tplc="5C44FACE">
      <w:start w:val="1"/>
      <w:numFmt w:val="decimal"/>
      <w:lvlText w:val="(%1)"/>
      <w:lvlJc w:val="left"/>
      <w:pPr>
        <w:ind w:left="1800" w:hanging="360"/>
      </w:pPr>
      <w:rPr>
        <w:rFonts w:cs="Times New Roman" w:hint="default"/>
      </w:rPr>
    </w:lvl>
    <w:lvl w:ilvl="1" w:tplc="5C44FACE">
      <w:start w:val="1"/>
      <w:numFmt w:val="decimal"/>
      <w:lvlText w:val="(%2)"/>
      <w:lvlJc w:val="left"/>
      <w:pPr>
        <w:ind w:left="2520" w:hanging="360"/>
      </w:pPr>
      <w:rPr>
        <w:rFonts w:cs="Times New Roman"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338F3ACD"/>
    <w:multiLevelType w:val="hybridMultilevel"/>
    <w:tmpl w:val="9D289FC0"/>
    <w:lvl w:ilvl="0" w:tplc="D098EC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5B51EC5"/>
    <w:multiLevelType w:val="hybridMultilevel"/>
    <w:tmpl w:val="52AADE82"/>
    <w:lvl w:ilvl="0" w:tplc="056AE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6173C1C"/>
    <w:multiLevelType w:val="hybridMultilevel"/>
    <w:tmpl w:val="695C6326"/>
    <w:lvl w:ilvl="0" w:tplc="84A89A56">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6174612"/>
    <w:multiLevelType w:val="hybridMultilevel"/>
    <w:tmpl w:val="FE3CF622"/>
    <w:lvl w:ilvl="0" w:tplc="04210019">
      <w:start w:val="1"/>
      <w:numFmt w:val="lowerLetter"/>
      <w:lvlText w:val="%1."/>
      <w:lvlJc w:val="left"/>
      <w:pPr>
        <w:ind w:left="720" w:hanging="360"/>
      </w:pPr>
    </w:lvl>
    <w:lvl w:ilvl="1" w:tplc="AA981580">
      <w:start w:val="1"/>
      <w:numFmt w:val="decimal"/>
      <w:lvlText w:val="(%2)"/>
      <w:lvlJc w:val="left"/>
      <w:pPr>
        <w:ind w:left="1440" w:hanging="360"/>
      </w:pPr>
      <w:rPr>
        <w:rFonts w:hint="default"/>
      </w:rPr>
    </w:lvl>
    <w:lvl w:ilvl="2" w:tplc="4A6206F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8EA1E6D"/>
    <w:multiLevelType w:val="multilevel"/>
    <w:tmpl w:val="48EB32EB"/>
    <w:lvl w:ilvl="0">
      <w:start w:val="1"/>
      <w:numFmt w:val="decimal"/>
      <w:lvlText w:val="(%1)"/>
      <w:lvlJc w:val="left"/>
      <w:pPr>
        <w:ind w:left="728" w:hanging="36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986192C"/>
    <w:multiLevelType w:val="hybridMultilevel"/>
    <w:tmpl w:val="E1DEB80A"/>
    <w:lvl w:ilvl="0" w:tplc="C6E251C8">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9ED776F"/>
    <w:multiLevelType w:val="hybridMultilevel"/>
    <w:tmpl w:val="9B2C6920"/>
    <w:lvl w:ilvl="0" w:tplc="A1FE1686">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AC43434"/>
    <w:multiLevelType w:val="hybridMultilevel"/>
    <w:tmpl w:val="45E8288A"/>
    <w:lvl w:ilvl="0" w:tplc="4B2685CE">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B6D15C8"/>
    <w:multiLevelType w:val="hybridMultilevel"/>
    <w:tmpl w:val="B83A3B96"/>
    <w:lvl w:ilvl="0" w:tplc="5714315A">
      <w:start w:val="1"/>
      <w:numFmt w:val="bullet"/>
      <w:lvlText w:val=""/>
      <w:lvlJc w:val="left"/>
      <w:pPr>
        <w:tabs>
          <w:tab w:val="num" w:pos="720"/>
        </w:tabs>
        <w:ind w:left="720" w:hanging="360"/>
      </w:pPr>
      <w:rPr>
        <w:rFonts w:ascii="Wingdings" w:hAnsi="Wingdings" w:hint="default"/>
      </w:rPr>
    </w:lvl>
    <w:lvl w:ilvl="1" w:tplc="C5C83EEC" w:tentative="1">
      <w:start w:val="1"/>
      <w:numFmt w:val="bullet"/>
      <w:lvlText w:val=""/>
      <w:lvlJc w:val="left"/>
      <w:pPr>
        <w:tabs>
          <w:tab w:val="num" w:pos="1440"/>
        </w:tabs>
        <w:ind w:left="1440" w:hanging="360"/>
      </w:pPr>
      <w:rPr>
        <w:rFonts w:ascii="Wingdings" w:hAnsi="Wingdings" w:hint="default"/>
      </w:rPr>
    </w:lvl>
    <w:lvl w:ilvl="2" w:tplc="42F8835E" w:tentative="1">
      <w:start w:val="1"/>
      <w:numFmt w:val="bullet"/>
      <w:lvlText w:val=""/>
      <w:lvlJc w:val="left"/>
      <w:pPr>
        <w:tabs>
          <w:tab w:val="num" w:pos="2160"/>
        </w:tabs>
        <w:ind w:left="2160" w:hanging="360"/>
      </w:pPr>
      <w:rPr>
        <w:rFonts w:ascii="Wingdings" w:hAnsi="Wingdings" w:hint="default"/>
      </w:rPr>
    </w:lvl>
    <w:lvl w:ilvl="3" w:tplc="489C089A" w:tentative="1">
      <w:start w:val="1"/>
      <w:numFmt w:val="bullet"/>
      <w:lvlText w:val=""/>
      <w:lvlJc w:val="left"/>
      <w:pPr>
        <w:tabs>
          <w:tab w:val="num" w:pos="2880"/>
        </w:tabs>
        <w:ind w:left="2880" w:hanging="360"/>
      </w:pPr>
      <w:rPr>
        <w:rFonts w:ascii="Wingdings" w:hAnsi="Wingdings" w:hint="default"/>
      </w:rPr>
    </w:lvl>
    <w:lvl w:ilvl="4" w:tplc="630C57CE" w:tentative="1">
      <w:start w:val="1"/>
      <w:numFmt w:val="bullet"/>
      <w:lvlText w:val=""/>
      <w:lvlJc w:val="left"/>
      <w:pPr>
        <w:tabs>
          <w:tab w:val="num" w:pos="3600"/>
        </w:tabs>
        <w:ind w:left="3600" w:hanging="360"/>
      </w:pPr>
      <w:rPr>
        <w:rFonts w:ascii="Wingdings" w:hAnsi="Wingdings" w:hint="default"/>
      </w:rPr>
    </w:lvl>
    <w:lvl w:ilvl="5" w:tplc="D9F668D0" w:tentative="1">
      <w:start w:val="1"/>
      <w:numFmt w:val="bullet"/>
      <w:lvlText w:val=""/>
      <w:lvlJc w:val="left"/>
      <w:pPr>
        <w:tabs>
          <w:tab w:val="num" w:pos="4320"/>
        </w:tabs>
        <w:ind w:left="4320" w:hanging="360"/>
      </w:pPr>
      <w:rPr>
        <w:rFonts w:ascii="Wingdings" w:hAnsi="Wingdings" w:hint="default"/>
      </w:rPr>
    </w:lvl>
    <w:lvl w:ilvl="6" w:tplc="6AA01BBE" w:tentative="1">
      <w:start w:val="1"/>
      <w:numFmt w:val="bullet"/>
      <w:lvlText w:val=""/>
      <w:lvlJc w:val="left"/>
      <w:pPr>
        <w:tabs>
          <w:tab w:val="num" w:pos="5040"/>
        </w:tabs>
        <w:ind w:left="5040" w:hanging="360"/>
      </w:pPr>
      <w:rPr>
        <w:rFonts w:ascii="Wingdings" w:hAnsi="Wingdings" w:hint="default"/>
      </w:rPr>
    </w:lvl>
    <w:lvl w:ilvl="7" w:tplc="AB3EE6FA" w:tentative="1">
      <w:start w:val="1"/>
      <w:numFmt w:val="bullet"/>
      <w:lvlText w:val=""/>
      <w:lvlJc w:val="left"/>
      <w:pPr>
        <w:tabs>
          <w:tab w:val="num" w:pos="5760"/>
        </w:tabs>
        <w:ind w:left="5760" w:hanging="360"/>
      </w:pPr>
      <w:rPr>
        <w:rFonts w:ascii="Wingdings" w:hAnsi="Wingdings" w:hint="default"/>
      </w:rPr>
    </w:lvl>
    <w:lvl w:ilvl="8" w:tplc="91F8815E" w:tentative="1">
      <w:start w:val="1"/>
      <w:numFmt w:val="bullet"/>
      <w:lvlText w:val=""/>
      <w:lvlJc w:val="left"/>
      <w:pPr>
        <w:tabs>
          <w:tab w:val="num" w:pos="6480"/>
        </w:tabs>
        <w:ind w:left="6480" w:hanging="360"/>
      </w:pPr>
      <w:rPr>
        <w:rFonts w:ascii="Wingdings" w:hAnsi="Wingdings" w:hint="default"/>
      </w:rPr>
    </w:lvl>
  </w:abstractNum>
  <w:abstractNum w:abstractNumId="44">
    <w:nsid w:val="3D6210DC"/>
    <w:multiLevelType w:val="hybridMultilevel"/>
    <w:tmpl w:val="F95CE4AA"/>
    <w:lvl w:ilvl="0" w:tplc="18442972">
      <w:start w:val="1"/>
      <w:numFmt w:val="lowerLetter"/>
      <w:lvlText w:val="%1."/>
      <w:lvlJc w:val="left"/>
      <w:pPr>
        <w:ind w:left="2224" w:hanging="360"/>
      </w:pPr>
      <w:rPr>
        <w:rFonts w:ascii="Times New Roman" w:eastAsia="Times New Roman" w:hAnsi="Times New Roman" w:cs="Times New Roman" w:hint="default"/>
      </w:rPr>
    </w:lvl>
    <w:lvl w:ilvl="1" w:tplc="D2A818D2">
      <w:start w:val="1"/>
      <w:numFmt w:val="decimal"/>
      <w:lvlText w:val="(%2)"/>
      <w:lvlJc w:val="left"/>
      <w:pPr>
        <w:ind w:left="3124" w:hanging="540"/>
      </w:pPr>
      <w:rPr>
        <w:rFonts w:cs="Times New Roman" w:hint="default"/>
      </w:rPr>
    </w:lvl>
    <w:lvl w:ilvl="2" w:tplc="0409001B" w:tentative="1">
      <w:start w:val="1"/>
      <w:numFmt w:val="lowerRoman"/>
      <w:lvlText w:val="%3."/>
      <w:lvlJc w:val="right"/>
      <w:pPr>
        <w:ind w:left="3664" w:hanging="180"/>
      </w:pPr>
      <w:rPr>
        <w:rFonts w:cs="Times New Roman"/>
      </w:rPr>
    </w:lvl>
    <w:lvl w:ilvl="3" w:tplc="0409000F" w:tentative="1">
      <w:start w:val="1"/>
      <w:numFmt w:val="decimal"/>
      <w:lvlText w:val="%4."/>
      <w:lvlJc w:val="left"/>
      <w:pPr>
        <w:ind w:left="4384" w:hanging="360"/>
      </w:pPr>
      <w:rPr>
        <w:rFonts w:cs="Times New Roman"/>
      </w:rPr>
    </w:lvl>
    <w:lvl w:ilvl="4" w:tplc="04090019" w:tentative="1">
      <w:start w:val="1"/>
      <w:numFmt w:val="lowerLetter"/>
      <w:lvlText w:val="%5."/>
      <w:lvlJc w:val="left"/>
      <w:pPr>
        <w:ind w:left="5104" w:hanging="360"/>
      </w:pPr>
      <w:rPr>
        <w:rFonts w:cs="Times New Roman"/>
      </w:rPr>
    </w:lvl>
    <w:lvl w:ilvl="5" w:tplc="0409001B" w:tentative="1">
      <w:start w:val="1"/>
      <w:numFmt w:val="lowerRoman"/>
      <w:lvlText w:val="%6."/>
      <w:lvlJc w:val="right"/>
      <w:pPr>
        <w:ind w:left="5824" w:hanging="180"/>
      </w:pPr>
      <w:rPr>
        <w:rFonts w:cs="Times New Roman"/>
      </w:rPr>
    </w:lvl>
    <w:lvl w:ilvl="6" w:tplc="0409000F" w:tentative="1">
      <w:start w:val="1"/>
      <w:numFmt w:val="decimal"/>
      <w:lvlText w:val="%7."/>
      <w:lvlJc w:val="left"/>
      <w:pPr>
        <w:ind w:left="6544" w:hanging="360"/>
      </w:pPr>
      <w:rPr>
        <w:rFonts w:cs="Times New Roman"/>
      </w:rPr>
    </w:lvl>
    <w:lvl w:ilvl="7" w:tplc="04090019" w:tentative="1">
      <w:start w:val="1"/>
      <w:numFmt w:val="lowerLetter"/>
      <w:lvlText w:val="%8."/>
      <w:lvlJc w:val="left"/>
      <w:pPr>
        <w:ind w:left="7264" w:hanging="360"/>
      </w:pPr>
      <w:rPr>
        <w:rFonts w:cs="Times New Roman"/>
      </w:rPr>
    </w:lvl>
    <w:lvl w:ilvl="8" w:tplc="0409001B" w:tentative="1">
      <w:start w:val="1"/>
      <w:numFmt w:val="lowerRoman"/>
      <w:lvlText w:val="%9."/>
      <w:lvlJc w:val="right"/>
      <w:pPr>
        <w:ind w:left="7984" w:hanging="180"/>
      </w:pPr>
      <w:rPr>
        <w:rFonts w:cs="Times New Roman"/>
      </w:rPr>
    </w:lvl>
  </w:abstractNum>
  <w:abstractNum w:abstractNumId="45">
    <w:nsid w:val="3DA75F8C"/>
    <w:multiLevelType w:val="hybridMultilevel"/>
    <w:tmpl w:val="D2FCA7BA"/>
    <w:lvl w:ilvl="0" w:tplc="63201A16">
      <w:start w:val="1"/>
      <w:numFmt w:val="decimal"/>
      <w:lvlText w:val="(%1)"/>
      <w:lvlJc w:val="left"/>
      <w:pPr>
        <w:ind w:left="810" w:hanging="450"/>
      </w:pPr>
      <w:rPr>
        <w:rFonts w:hint="default"/>
      </w:rPr>
    </w:lvl>
    <w:lvl w:ilvl="1" w:tplc="0F34AB5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3E2E2762"/>
    <w:multiLevelType w:val="hybridMultilevel"/>
    <w:tmpl w:val="70D2C39C"/>
    <w:lvl w:ilvl="0" w:tplc="ED5CA3EE">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F93381E"/>
    <w:multiLevelType w:val="hybridMultilevel"/>
    <w:tmpl w:val="288C006C"/>
    <w:lvl w:ilvl="0" w:tplc="37DA188C">
      <w:start w:val="1"/>
      <w:numFmt w:val="decimal"/>
      <w:lvlText w:val="(%1)"/>
      <w:lvlJc w:val="left"/>
      <w:pPr>
        <w:ind w:left="870" w:hanging="510"/>
      </w:pPr>
      <w:rPr>
        <w:rFonts w:ascii="Bookman Old Style" w:hAnsi="Bookman Old Style"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009521B"/>
    <w:multiLevelType w:val="hybridMultilevel"/>
    <w:tmpl w:val="05EA61D8"/>
    <w:lvl w:ilvl="0" w:tplc="04210019">
      <w:start w:val="1"/>
      <w:numFmt w:val="lowerLetter"/>
      <w:lvlText w:val="%1."/>
      <w:lvlJc w:val="left"/>
      <w:pPr>
        <w:ind w:left="720" w:hanging="360"/>
      </w:pPr>
      <w:rPr>
        <w:rFonts w:hint="default"/>
      </w:rPr>
    </w:lvl>
    <w:lvl w:ilvl="1" w:tplc="FF18D33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0164D10"/>
    <w:multiLevelType w:val="hybridMultilevel"/>
    <w:tmpl w:val="52E45888"/>
    <w:lvl w:ilvl="0" w:tplc="A260E7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03620AF"/>
    <w:multiLevelType w:val="hybridMultilevel"/>
    <w:tmpl w:val="0EDC7B22"/>
    <w:lvl w:ilvl="0" w:tplc="5C44FACE">
      <w:start w:val="1"/>
      <w:numFmt w:val="decimal"/>
      <w:lvlText w:val="(%1)"/>
      <w:lvlJc w:val="left"/>
      <w:pPr>
        <w:ind w:left="2520" w:hanging="360"/>
      </w:pPr>
      <w:rPr>
        <w:rFonts w:cs="Times New Roman" w:hint="default"/>
      </w:rPr>
    </w:lvl>
    <w:lvl w:ilvl="1" w:tplc="5C44FACE">
      <w:start w:val="1"/>
      <w:numFmt w:val="decimal"/>
      <w:lvlText w:val="(%2)"/>
      <w:lvlJc w:val="left"/>
      <w:pPr>
        <w:ind w:left="3240" w:hanging="360"/>
      </w:pPr>
      <w:rPr>
        <w:rFonts w:cs="Times New Roman" w:hint="default"/>
      </w:r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1">
    <w:nsid w:val="43C47FD1"/>
    <w:multiLevelType w:val="hybridMultilevel"/>
    <w:tmpl w:val="44E8DE18"/>
    <w:lvl w:ilvl="0" w:tplc="07E8A996">
      <w:start w:val="1"/>
      <w:numFmt w:val="decimal"/>
      <w:lvlText w:val="(%1)"/>
      <w:lvlJc w:val="left"/>
      <w:pPr>
        <w:ind w:left="450" w:hanging="450"/>
      </w:pPr>
      <w:rPr>
        <w:rFonts w:hint="default"/>
      </w:rPr>
    </w:lvl>
    <w:lvl w:ilvl="1" w:tplc="E70EAE62">
      <w:start w:val="1"/>
      <w:numFmt w:val="lowerLetter"/>
      <w:lvlText w:val="%2."/>
      <w:lvlJc w:val="left"/>
      <w:pPr>
        <w:ind w:left="1440" w:hanging="360"/>
      </w:pPr>
      <w:rPr>
        <w:rFonts w:ascii="Bookman Old Style" w:eastAsia="Times New Roman" w:hAnsi="Bookman Old Style"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3CD47E0"/>
    <w:multiLevelType w:val="hybridMultilevel"/>
    <w:tmpl w:val="2690DC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5D7063F"/>
    <w:multiLevelType w:val="hybridMultilevel"/>
    <w:tmpl w:val="9E00DD54"/>
    <w:lvl w:ilvl="0" w:tplc="93FC9ECE">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47E84B4E"/>
    <w:multiLevelType w:val="hybridMultilevel"/>
    <w:tmpl w:val="4FEC82BA"/>
    <w:lvl w:ilvl="0" w:tplc="1AD245F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226"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48EB32EB"/>
    <w:multiLevelType w:val="multilevel"/>
    <w:tmpl w:val="48EB32EB"/>
    <w:lvl w:ilvl="0">
      <w:start w:val="1"/>
      <w:numFmt w:val="decimal"/>
      <w:lvlText w:val="(%1)"/>
      <w:lvlJc w:val="left"/>
      <w:pPr>
        <w:ind w:left="728" w:hanging="36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9383E89"/>
    <w:multiLevelType w:val="hybridMultilevel"/>
    <w:tmpl w:val="F1B692C4"/>
    <w:lvl w:ilvl="0" w:tplc="D1428308">
      <w:start w:val="1"/>
      <w:numFmt w:val="decimal"/>
      <w:lvlText w:val="(%1)"/>
      <w:lvlJc w:val="left"/>
      <w:pPr>
        <w:ind w:left="810" w:hanging="45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4CCA215E"/>
    <w:multiLevelType w:val="hybridMultilevel"/>
    <w:tmpl w:val="B94E5D92"/>
    <w:lvl w:ilvl="0" w:tplc="183E7C10">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8">
    <w:nsid w:val="4F244CFC"/>
    <w:multiLevelType w:val="hybridMultilevel"/>
    <w:tmpl w:val="C8563CE0"/>
    <w:lvl w:ilvl="0" w:tplc="369C7480">
      <w:start w:val="1"/>
      <w:numFmt w:val="decimal"/>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0A62729"/>
    <w:multiLevelType w:val="hybridMultilevel"/>
    <w:tmpl w:val="6E8A1BE0"/>
    <w:lvl w:ilvl="0" w:tplc="24D675B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2F254A4"/>
    <w:multiLevelType w:val="hybridMultilevel"/>
    <w:tmpl w:val="FD6A613E"/>
    <w:lvl w:ilvl="0" w:tplc="1D5CC2A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3A949C0"/>
    <w:multiLevelType w:val="hybridMultilevel"/>
    <w:tmpl w:val="307EDF66"/>
    <w:lvl w:ilvl="0" w:tplc="5C44FACE">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5C44FACE">
      <w:start w:val="1"/>
      <w:numFmt w:val="decimal"/>
      <w:lvlText w:val="(%4)"/>
      <w:lvlJc w:val="left"/>
      <w:pPr>
        <w:ind w:left="3600" w:hanging="360"/>
      </w:pPr>
      <w:rPr>
        <w:rFonts w:cs="Times New Roman"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nsid w:val="54476A15"/>
    <w:multiLevelType w:val="hybridMultilevel"/>
    <w:tmpl w:val="67F49288"/>
    <w:lvl w:ilvl="0" w:tplc="EB50F976">
      <w:start w:val="1"/>
      <w:numFmt w:val="decimal"/>
      <w:lvlText w:val="(%1)"/>
      <w:lvlJc w:val="left"/>
      <w:pPr>
        <w:ind w:left="780" w:hanging="420"/>
      </w:pPr>
      <w:rPr>
        <w:rFonts w:hint="default"/>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6B51BDF"/>
    <w:multiLevelType w:val="hybridMultilevel"/>
    <w:tmpl w:val="F050ABF6"/>
    <w:lvl w:ilvl="0" w:tplc="9C7CB1A0">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8CD68C8"/>
    <w:multiLevelType w:val="hybridMultilevel"/>
    <w:tmpl w:val="256E3AB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59E56C91"/>
    <w:multiLevelType w:val="hybridMultilevel"/>
    <w:tmpl w:val="8A021184"/>
    <w:lvl w:ilvl="0" w:tplc="056AEEF2">
      <w:start w:val="1"/>
      <w:numFmt w:val="decimal"/>
      <w:lvlText w:val="(%1)"/>
      <w:lvlJc w:val="left"/>
      <w:pPr>
        <w:ind w:left="720" w:hanging="360"/>
      </w:pPr>
      <w:rPr>
        <w:rFonts w:hint="default"/>
      </w:rPr>
    </w:lvl>
    <w:lvl w:ilvl="1" w:tplc="09405836">
      <w:start w:val="1"/>
      <w:numFmt w:val="lowerLetter"/>
      <w:lvlText w:val="%2."/>
      <w:lvlJc w:val="left"/>
      <w:pPr>
        <w:ind w:left="1440" w:hanging="360"/>
      </w:pPr>
      <w:rPr>
        <w:rFonts w:hint="default"/>
      </w:rPr>
    </w:lvl>
    <w:lvl w:ilvl="2" w:tplc="04210011">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A0A7DBB"/>
    <w:multiLevelType w:val="hybridMultilevel"/>
    <w:tmpl w:val="9148F108"/>
    <w:lvl w:ilvl="0" w:tplc="A4840C7C">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A8037A7"/>
    <w:multiLevelType w:val="hybridMultilevel"/>
    <w:tmpl w:val="BCA235FC"/>
    <w:lvl w:ilvl="0" w:tplc="5C44FACE">
      <w:start w:val="1"/>
      <w:numFmt w:val="decimal"/>
      <w:lvlText w:val="(%1)"/>
      <w:lvlJc w:val="left"/>
      <w:pPr>
        <w:ind w:left="720" w:hanging="360"/>
      </w:pPr>
      <w:rPr>
        <w:rFonts w:cs="Times New Roman" w:hint="default"/>
      </w:rPr>
    </w:lvl>
    <w:lvl w:ilvl="1" w:tplc="8F16AC88">
      <w:start w:val="1"/>
      <w:numFmt w:val="lowerLetter"/>
      <w:lvlText w:val="%2."/>
      <w:lvlJc w:val="left"/>
      <w:pPr>
        <w:ind w:left="1440" w:hanging="360"/>
      </w:pPr>
      <w:rPr>
        <w:rFonts w:ascii="Bookman Old Style" w:eastAsia="Times New Roman" w:hAnsi="Bookman Old Style"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BBD2905"/>
    <w:multiLevelType w:val="hybridMultilevel"/>
    <w:tmpl w:val="8CB472F6"/>
    <w:lvl w:ilvl="0" w:tplc="8534831E">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BD3721B"/>
    <w:multiLevelType w:val="hybridMultilevel"/>
    <w:tmpl w:val="CBF8971E"/>
    <w:lvl w:ilvl="0" w:tplc="AB50B4A4">
      <w:start w:val="1"/>
      <w:numFmt w:val="decimal"/>
      <w:lvlText w:val="(%1)"/>
      <w:lvlJc w:val="left"/>
      <w:pPr>
        <w:ind w:left="780" w:hanging="420"/>
      </w:pPr>
      <w:rPr>
        <w:rFonts w:hint="default"/>
      </w:rPr>
    </w:lvl>
    <w:lvl w:ilvl="1" w:tplc="EC68FB6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5C4D527D"/>
    <w:multiLevelType w:val="hybridMultilevel"/>
    <w:tmpl w:val="05E21718"/>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1">
    <w:nsid w:val="5D183EAC"/>
    <w:multiLevelType w:val="hybridMultilevel"/>
    <w:tmpl w:val="BE5A242E"/>
    <w:lvl w:ilvl="0" w:tplc="6B9A59C4">
      <w:start w:val="1"/>
      <w:numFmt w:val="decimal"/>
      <w:lvlText w:val="(%1)"/>
      <w:lvlJc w:val="left"/>
      <w:pPr>
        <w:ind w:left="855" w:hanging="495"/>
      </w:pPr>
      <w:rPr>
        <w:rFonts w:cs="Times New Roman" w:hint="default"/>
      </w:rPr>
    </w:lvl>
    <w:lvl w:ilvl="1" w:tplc="84A89A5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E327F59"/>
    <w:multiLevelType w:val="hybridMultilevel"/>
    <w:tmpl w:val="0DD63D96"/>
    <w:lvl w:ilvl="0" w:tplc="11961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1961AA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E4122E1"/>
    <w:multiLevelType w:val="hybridMultilevel"/>
    <w:tmpl w:val="FD8451A2"/>
    <w:lvl w:ilvl="0" w:tplc="049AD01C">
      <w:start w:val="1"/>
      <w:numFmt w:val="decimal"/>
      <w:lvlText w:val="(%1)"/>
      <w:lvlJc w:val="left"/>
      <w:pPr>
        <w:ind w:left="1866" w:hanging="360"/>
      </w:pPr>
      <w:rPr>
        <w:rFonts w:hint="default"/>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EDB4430"/>
    <w:multiLevelType w:val="hybridMultilevel"/>
    <w:tmpl w:val="4FF4D4AA"/>
    <w:lvl w:ilvl="0" w:tplc="6C2A0286">
      <w:start w:val="1"/>
      <w:numFmt w:val="decimal"/>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F5809D5"/>
    <w:multiLevelType w:val="hybridMultilevel"/>
    <w:tmpl w:val="5018FEA0"/>
    <w:lvl w:ilvl="0" w:tplc="0AD02984">
      <w:start w:val="1"/>
      <w:numFmt w:val="decimal"/>
      <w:lvlText w:val="(%1)"/>
      <w:lvlJc w:val="left"/>
      <w:pPr>
        <w:ind w:left="765" w:hanging="405"/>
      </w:pPr>
      <w:rPr>
        <w:rFonts w:ascii="Bookman Old Style" w:hAnsi="Bookman Old Style"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5F9E05CA"/>
    <w:multiLevelType w:val="hybridMultilevel"/>
    <w:tmpl w:val="F53807D8"/>
    <w:lvl w:ilvl="0" w:tplc="6532CDBC">
      <w:start w:val="1"/>
      <w:numFmt w:val="lowerLetter"/>
      <w:lvlText w:val="%1."/>
      <w:lvlJc w:val="left"/>
      <w:pPr>
        <w:ind w:left="2944" w:hanging="360"/>
      </w:pPr>
      <w:rPr>
        <w:rFonts w:ascii="Bookman Old Style" w:eastAsia="Times New Roman" w:hAnsi="Bookman Old Style" w:cs="Times New Roman" w:hint="default"/>
        <w:strike w:val="0"/>
        <w:color w:val="auto"/>
      </w:rPr>
    </w:lvl>
    <w:lvl w:ilvl="1" w:tplc="04090019">
      <w:start w:val="1"/>
      <w:numFmt w:val="lowerLetter"/>
      <w:lvlText w:val="%2."/>
      <w:lvlJc w:val="left"/>
      <w:pPr>
        <w:ind w:left="3664" w:hanging="360"/>
      </w:pPr>
      <w:rPr>
        <w:rFonts w:cs="Times New Roman"/>
      </w:rPr>
    </w:lvl>
    <w:lvl w:ilvl="2" w:tplc="7206CB78">
      <w:start w:val="1"/>
      <w:numFmt w:val="decimal"/>
      <w:lvlText w:val="(%3)"/>
      <w:lvlJc w:val="left"/>
      <w:pPr>
        <w:ind w:left="4564" w:hanging="360"/>
      </w:pPr>
      <w:rPr>
        <w:rFonts w:cs="Times New Roman" w:hint="default"/>
      </w:rPr>
    </w:lvl>
    <w:lvl w:ilvl="3" w:tplc="0409000F" w:tentative="1">
      <w:start w:val="1"/>
      <w:numFmt w:val="decimal"/>
      <w:lvlText w:val="%4."/>
      <w:lvlJc w:val="left"/>
      <w:pPr>
        <w:ind w:left="5104" w:hanging="360"/>
      </w:pPr>
      <w:rPr>
        <w:rFonts w:cs="Times New Roman"/>
      </w:rPr>
    </w:lvl>
    <w:lvl w:ilvl="4" w:tplc="04090019" w:tentative="1">
      <w:start w:val="1"/>
      <w:numFmt w:val="lowerLetter"/>
      <w:lvlText w:val="%5."/>
      <w:lvlJc w:val="left"/>
      <w:pPr>
        <w:ind w:left="5824" w:hanging="360"/>
      </w:pPr>
      <w:rPr>
        <w:rFonts w:cs="Times New Roman"/>
      </w:rPr>
    </w:lvl>
    <w:lvl w:ilvl="5" w:tplc="0409001B" w:tentative="1">
      <w:start w:val="1"/>
      <w:numFmt w:val="lowerRoman"/>
      <w:lvlText w:val="%6."/>
      <w:lvlJc w:val="right"/>
      <w:pPr>
        <w:ind w:left="6544" w:hanging="180"/>
      </w:pPr>
      <w:rPr>
        <w:rFonts w:cs="Times New Roman"/>
      </w:rPr>
    </w:lvl>
    <w:lvl w:ilvl="6" w:tplc="0409000F" w:tentative="1">
      <w:start w:val="1"/>
      <w:numFmt w:val="decimal"/>
      <w:lvlText w:val="%7."/>
      <w:lvlJc w:val="left"/>
      <w:pPr>
        <w:ind w:left="7264" w:hanging="360"/>
      </w:pPr>
      <w:rPr>
        <w:rFonts w:cs="Times New Roman"/>
      </w:rPr>
    </w:lvl>
    <w:lvl w:ilvl="7" w:tplc="04090019" w:tentative="1">
      <w:start w:val="1"/>
      <w:numFmt w:val="lowerLetter"/>
      <w:lvlText w:val="%8."/>
      <w:lvlJc w:val="left"/>
      <w:pPr>
        <w:ind w:left="7984" w:hanging="360"/>
      </w:pPr>
      <w:rPr>
        <w:rFonts w:cs="Times New Roman"/>
      </w:rPr>
    </w:lvl>
    <w:lvl w:ilvl="8" w:tplc="0409001B" w:tentative="1">
      <w:start w:val="1"/>
      <w:numFmt w:val="lowerRoman"/>
      <w:lvlText w:val="%9."/>
      <w:lvlJc w:val="right"/>
      <w:pPr>
        <w:ind w:left="8704" w:hanging="180"/>
      </w:pPr>
      <w:rPr>
        <w:rFonts w:cs="Times New Roman"/>
      </w:rPr>
    </w:lvl>
  </w:abstractNum>
  <w:abstractNum w:abstractNumId="77">
    <w:nsid w:val="5FA74ED2"/>
    <w:multiLevelType w:val="hybridMultilevel"/>
    <w:tmpl w:val="131A43D8"/>
    <w:lvl w:ilvl="0" w:tplc="056AE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FDF2D4E"/>
    <w:multiLevelType w:val="hybridMultilevel"/>
    <w:tmpl w:val="94E82726"/>
    <w:lvl w:ilvl="0" w:tplc="98964868">
      <w:start w:val="1"/>
      <w:numFmt w:val="decimal"/>
      <w:lvlText w:val="(%1)"/>
      <w:lvlJc w:val="left"/>
      <w:pPr>
        <w:ind w:left="4325" w:hanging="360"/>
      </w:pPr>
      <w:rPr>
        <w:rFonts w:hint="default"/>
      </w:rPr>
    </w:lvl>
    <w:lvl w:ilvl="1" w:tplc="04090019">
      <w:start w:val="1"/>
      <w:numFmt w:val="lowerLetter"/>
      <w:lvlText w:val="%2."/>
      <w:lvlJc w:val="left"/>
      <w:pPr>
        <w:ind w:left="5045" w:hanging="360"/>
      </w:pPr>
    </w:lvl>
    <w:lvl w:ilvl="2" w:tplc="0409001B" w:tentative="1">
      <w:start w:val="1"/>
      <w:numFmt w:val="lowerRoman"/>
      <w:lvlText w:val="%3."/>
      <w:lvlJc w:val="right"/>
      <w:pPr>
        <w:ind w:left="5765" w:hanging="180"/>
      </w:pPr>
    </w:lvl>
    <w:lvl w:ilvl="3" w:tplc="0409000F" w:tentative="1">
      <w:start w:val="1"/>
      <w:numFmt w:val="decimal"/>
      <w:lvlText w:val="%4."/>
      <w:lvlJc w:val="left"/>
      <w:pPr>
        <w:ind w:left="6485" w:hanging="360"/>
      </w:pPr>
    </w:lvl>
    <w:lvl w:ilvl="4" w:tplc="04090019" w:tentative="1">
      <w:start w:val="1"/>
      <w:numFmt w:val="lowerLetter"/>
      <w:lvlText w:val="%5."/>
      <w:lvlJc w:val="left"/>
      <w:pPr>
        <w:ind w:left="7205" w:hanging="360"/>
      </w:pPr>
    </w:lvl>
    <w:lvl w:ilvl="5" w:tplc="0409001B" w:tentative="1">
      <w:start w:val="1"/>
      <w:numFmt w:val="lowerRoman"/>
      <w:lvlText w:val="%6."/>
      <w:lvlJc w:val="right"/>
      <w:pPr>
        <w:ind w:left="7925" w:hanging="180"/>
      </w:pPr>
    </w:lvl>
    <w:lvl w:ilvl="6" w:tplc="0409000F" w:tentative="1">
      <w:start w:val="1"/>
      <w:numFmt w:val="decimal"/>
      <w:lvlText w:val="%7."/>
      <w:lvlJc w:val="left"/>
      <w:pPr>
        <w:ind w:left="8645" w:hanging="360"/>
      </w:pPr>
    </w:lvl>
    <w:lvl w:ilvl="7" w:tplc="04090019" w:tentative="1">
      <w:start w:val="1"/>
      <w:numFmt w:val="lowerLetter"/>
      <w:lvlText w:val="%8."/>
      <w:lvlJc w:val="left"/>
      <w:pPr>
        <w:ind w:left="9365" w:hanging="360"/>
      </w:pPr>
    </w:lvl>
    <w:lvl w:ilvl="8" w:tplc="0409001B" w:tentative="1">
      <w:start w:val="1"/>
      <w:numFmt w:val="lowerRoman"/>
      <w:lvlText w:val="%9."/>
      <w:lvlJc w:val="right"/>
      <w:pPr>
        <w:ind w:left="10085" w:hanging="180"/>
      </w:pPr>
    </w:lvl>
  </w:abstractNum>
  <w:abstractNum w:abstractNumId="79">
    <w:nsid w:val="602C4A78"/>
    <w:multiLevelType w:val="hybridMultilevel"/>
    <w:tmpl w:val="53E4EB48"/>
    <w:lvl w:ilvl="0" w:tplc="5C44FACE">
      <w:start w:val="1"/>
      <w:numFmt w:val="decimal"/>
      <w:lvlText w:val="(%1)"/>
      <w:lvlJc w:val="left"/>
      <w:pPr>
        <w:ind w:left="720" w:hanging="360"/>
      </w:pPr>
      <w:rPr>
        <w:rFonts w:cs="Times New Roman" w:hint="default"/>
      </w:rPr>
    </w:lvl>
    <w:lvl w:ilvl="1" w:tplc="5C44FAC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0">
    <w:nsid w:val="60A27DBA"/>
    <w:multiLevelType w:val="hybridMultilevel"/>
    <w:tmpl w:val="3AA676EA"/>
    <w:lvl w:ilvl="0" w:tplc="8B8AA366">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622611C9"/>
    <w:multiLevelType w:val="hybridMultilevel"/>
    <w:tmpl w:val="9216CB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633655EC"/>
    <w:multiLevelType w:val="hybridMultilevel"/>
    <w:tmpl w:val="7CD22898"/>
    <w:lvl w:ilvl="0" w:tplc="B9B4D88E">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557F3"/>
    <w:multiLevelType w:val="hybridMultilevel"/>
    <w:tmpl w:val="F1B692C4"/>
    <w:lvl w:ilvl="0" w:tplc="D1428308">
      <w:start w:val="1"/>
      <w:numFmt w:val="decimal"/>
      <w:lvlText w:val="(%1)"/>
      <w:lvlJc w:val="left"/>
      <w:pPr>
        <w:ind w:left="810" w:hanging="45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D0074"/>
    <w:multiLevelType w:val="hybridMultilevel"/>
    <w:tmpl w:val="14822020"/>
    <w:lvl w:ilvl="0" w:tplc="F8A2FF1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416604F"/>
    <w:multiLevelType w:val="hybridMultilevel"/>
    <w:tmpl w:val="F782DDAE"/>
    <w:lvl w:ilvl="0" w:tplc="04090019">
      <w:start w:val="1"/>
      <w:numFmt w:val="lowerLetter"/>
      <w:lvlText w:val="%1."/>
      <w:lvlJc w:val="left"/>
      <w:pPr>
        <w:ind w:left="2705" w:hanging="360"/>
      </w:pPr>
    </w:lvl>
    <w:lvl w:ilvl="1" w:tplc="04210019">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86">
    <w:nsid w:val="65AD66F6"/>
    <w:multiLevelType w:val="hybridMultilevel"/>
    <w:tmpl w:val="3D869AD6"/>
    <w:lvl w:ilvl="0" w:tplc="2DBCF9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6052905"/>
    <w:multiLevelType w:val="hybridMultilevel"/>
    <w:tmpl w:val="A21CB290"/>
    <w:lvl w:ilvl="0" w:tplc="5C44FACE">
      <w:start w:val="1"/>
      <w:numFmt w:val="decimal"/>
      <w:lvlText w:val="(%1)"/>
      <w:lvlJc w:val="left"/>
      <w:pPr>
        <w:ind w:left="720" w:hanging="360"/>
      </w:pPr>
      <w:rPr>
        <w:rFonts w:cs="Times New Roman" w:hint="default"/>
      </w:rPr>
    </w:lvl>
    <w:lvl w:ilvl="1" w:tplc="5C44FACE">
      <w:start w:val="1"/>
      <w:numFmt w:val="decimal"/>
      <w:lvlText w:val="(%2)"/>
      <w:lvlJc w:val="left"/>
      <w:pPr>
        <w:ind w:left="1440" w:hanging="360"/>
      </w:pPr>
      <w:rPr>
        <w:rFonts w:cs="Times New Roman" w:hint="default"/>
      </w:rPr>
    </w:lvl>
    <w:lvl w:ilvl="2" w:tplc="B18831C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6A46BA2"/>
    <w:multiLevelType w:val="hybridMultilevel"/>
    <w:tmpl w:val="01D23D32"/>
    <w:lvl w:ilvl="0" w:tplc="056AEEF2">
      <w:start w:val="1"/>
      <w:numFmt w:val="decimal"/>
      <w:lvlText w:val="(%1)"/>
      <w:lvlJc w:val="left"/>
      <w:pPr>
        <w:ind w:left="720" w:hanging="360"/>
      </w:pPr>
      <w:rPr>
        <w:rFonts w:hint="default"/>
      </w:rPr>
    </w:lvl>
    <w:lvl w:ilvl="1" w:tplc="1742856C">
      <w:start w:val="1"/>
      <w:numFmt w:val="lowerLetter"/>
      <w:lvlText w:val="%2."/>
      <w:lvlJc w:val="left"/>
      <w:pPr>
        <w:ind w:left="1440" w:hanging="360"/>
      </w:pPr>
      <w:rPr>
        <w:rFonts w:hint="default"/>
        <w:strike w:val="0"/>
        <w:color w:val="auto"/>
      </w:rPr>
    </w:lvl>
    <w:lvl w:ilvl="2" w:tplc="8C84239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8125895"/>
    <w:multiLevelType w:val="hybridMultilevel"/>
    <w:tmpl w:val="A6EC1588"/>
    <w:lvl w:ilvl="0" w:tplc="056AEEF2">
      <w:start w:val="1"/>
      <w:numFmt w:val="decimal"/>
      <w:lvlText w:val="(%1)"/>
      <w:lvlJc w:val="left"/>
      <w:pPr>
        <w:ind w:left="720" w:hanging="360"/>
      </w:pPr>
      <w:rPr>
        <w:rFonts w:hint="default"/>
      </w:rPr>
    </w:lvl>
    <w:lvl w:ilvl="1" w:tplc="6C2E89C8">
      <w:start w:val="1"/>
      <w:numFmt w:val="lowerLetter"/>
      <w:lvlText w:val="%2."/>
      <w:lvlJc w:val="left"/>
      <w:pPr>
        <w:ind w:left="1440" w:hanging="360"/>
      </w:pPr>
      <w:rPr>
        <w:rFonts w:hint="default"/>
        <w:strike w:val="0"/>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68E27E4F"/>
    <w:multiLevelType w:val="hybridMultilevel"/>
    <w:tmpl w:val="9AC85684"/>
    <w:lvl w:ilvl="0" w:tplc="56101A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6CBF1AD5"/>
    <w:multiLevelType w:val="hybridMultilevel"/>
    <w:tmpl w:val="19484D50"/>
    <w:lvl w:ilvl="0" w:tplc="04210019">
      <w:start w:val="1"/>
      <w:numFmt w:val="lowerLetter"/>
      <w:lvlText w:val="%1."/>
      <w:lvlJc w:val="left"/>
      <w:pPr>
        <w:ind w:left="861" w:hanging="360"/>
      </w:pPr>
    </w:lvl>
    <w:lvl w:ilvl="1" w:tplc="04210019">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92">
    <w:nsid w:val="6D7B449D"/>
    <w:multiLevelType w:val="hybridMultilevel"/>
    <w:tmpl w:val="D4C87B4C"/>
    <w:lvl w:ilvl="0" w:tplc="42426EB2">
      <w:start w:val="1"/>
      <w:numFmt w:val="decimal"/>
      <w:lvlText w:val="(%1)"/>
      <w:lvlJc w:val="left"/>
      <w:pPr>
        <w:ind w:left="735" w:hanging="375"/>
      </w:pPr>
      <w:rPr>
        <w:rFonts w:ascii="Bookman Old Style" w:hAnsi="Bookman Old Style" w:hint="default"/>
        <w:sz w:val="23"/>
      </w:rPr>
    </w:lvl>
    <w:lvl w:ilvl="1" w:tplc="BCD269DC">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700F32A5"/>
    <w:multiLevelType w:val="hybridMultilevel"/>
    <w:tmpl w:val="47444924"/>
    <w:lvl w:ilvl="0" w:tplc="757451B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1AD48AC"/>
    <w:multiLevelType w:val="hybridMultilevel"/>
    <w:tmpl w:val="A9A0FD44"/>
    <w:lvl w:ilvl="0" w:tplc="0421001B">
      <w:start w:val="1"/>
      <w:numFmt w:val="lowerRoman"/>
      <w:lvlText w:val="%1."/>
      <w:lvlJc w:val="right"/>
      <w:pPr>
        <w:ind w:left="2160" w:hanging="180"/>
      </w:pPr>
    </w:lvl>
    <w:lvl w:ilvl="1" w:tplc="5C44FACE">
      <w:start w:val="1"/>
      <w:numFmt w:val="decimal"/>
      <w:lvlText w:val="(%2)"/>
      <w:lvlJc w:val="left"/>
      <w:pPr>
        <w:ind w:left="1455" w:hanging="375"/>
      </w:pPr>
      <w:rPr>
        <w:rFonts w:cs="Times New Roman"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2450867"/>
    <w:multiLevelType w:val="hybridMultilevel"/>
    <w:tmpl w:val="E70AE87E"/>
    <w:lvl w:ilvl="0" w:tplc="B0D0CF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3A55EB6"/>
    <w:multiLevelType w:val="hybridMultilevel"/>
    <w:tmpl w:val="62642E1A"/>
    <w:lvl w:ilvl="0" w:tplc="E014FF94">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5CA07D2"/>
    <w:multiLevelType w:val="hybridMultilevel"/>
    <w:tmpl w:val="33CC8786"/>
    <w:lvl w:ilvl="0" w:tplc="5C44FACE">
      <w:start w:val="1"/>
      <w:numFmt w:val="decimal"/>
      <w:lvlText w:val="(%1)"/>
      <w:lvlJc w:val="left"/>
      <w:pPr>
        <w:ind w:left="2224" w:hanging="360"/>
      </w:pPr>
      <w:rPr>
        <w:rFonts w:cs="Times New Roman" w:hint="default"/>
      </w:rPr>
    </w:lvl>
    <w:lvl w:ilvl="1" w:tplc="CA72FB50">
      <w:start w:val="1"/>
      <w:numFmt w:val="lowerLetter"/>
      <w:lvlText w:val="%2."/>
      <w:lvlJc w:val="left"/>
      <w:pPr>
        <w:ind w:left="2944" w:hanging="360"/>
      </w:pPr>
      <w:rPr>
        <w:rFonts w:cs="Times New Roman" w:hint="default"/>
      </w:rPr>
    </w:lvl>
    <w:lvl w:ilvl="2" w:tplc="0409001B" w:tentative="1">
      <w:start w:val="1"/>
      <w:numFmt w:val="lowerRoman"/>
      <w:lvlText w:val="%3."/>
      <w:lvlJc w:val="right"/>
      <w:pPr>
        <w:ind w:left="3664" w:hanging="180"/>
      </w:pPr>
      <w:rPr>
        <w:rFonts w:cs="Times New Roman"/>
      </w:rPr>
    </w:lvl>
    <w:lvl w:ilvl="3" w:tplc="0409000F" w:tentative="1">
      <w:start w:val="1"/>
      <w:numFmt w:val="decimal"/>
      <w:lvlText w:val="%4."/>
      <w:lvlJc w:val="left"/>
      <w:pPr>
        <w:ind w:left="4384" w:hanging="360"/>
      </w:pPr>
      <w:rPr>
        <w:rFonts w:cs="Times New Roman"/>
      </w:rPr>
    </w:lvl>
    <w:lvl w:ilvl="4" w:tplc="04090019" w:tentative="1">
      <w:start w:val="1"/>
      <w:numFmt w:val="lowerLetter"/>
      <w:lvlText w:val="%5."/>
      <w:lvlJc w:val="left"/>
      <w:pPr>
        <w:ind w:left="5104" w:hanging="360"/>
      </w:pPr>
      <w:rPr>
        <w:rFonts w:cs="Times New Roman"/>
      </w:rPr>
    </w:lvl>
    <w:lvl w:ilvl="5" w:tplc="0409001B" w:tentative="1">
      <w:start w:val="1"/>
      <w:numFmt w:val="lowerRoman"/>
      <w:lvlText w:val="%6."/>
      <w:lvlJc w:val="right"/>
      <w:pPr>
        <w:ind w:left="5824" w:hanging="180"/>
      </w:pPr>
      <w:rPr>
        <w:rFonts w:cs="Times New Roman"/>
      </w:rPr>
    </w:lvl>
    <w:lvl w:ilvl="6" w:tplc="0409000F" w:tentative="1">
      <w:start w:val="1"/>
      <w:numFmt w:val="decimal"/>
      <w:lvlText w:val="%7."/>
      <w:lvlJc w:val="left"/>
      <w:pPr>
        <w:ind w:left="6544" w:hanging="360"/>
      </w:pPr>
      <w:rPr>
        <w:rFonts w:cs="Times New Roman"/>
      </w:rPr>
    </w:lvl>
    <w:lvl w:ilvl="7" w:tplc="04090019" w:tentative="1">
      <w:start w:val="1"/>
      <w:numFmt w:val="lowerLetter"/>
      <w:lvlText w:val="%8."/>
      <w:lvlJc w:val="left"/>
      <w:pPr>
        <w:ind w:left="7264" w:hanging="360"/>
      </w:pPr>
      <w:rPr>
        <w:rFonts w:cs="Times New Roman"/>
      </w:rPr>
    </w:lvl>
    <w:lvl w:ilvl="8" w:tplc="0409001B" w:tentative="1">
      <w:start w:val="1"/>
      <w:numFmt w:val="lowerRoman"/>
      <w:lvlText w:val="%9."/>
      <w:lvlJc w:val="right"/>
      <w:pPr>
        <w:ind w:left="7984" w:hanging="180"/>
      </w:pPr>
      <w:rPr>
        <w:rFonts w:cs="Times New Roman"/>
      </w:rPr>
    </w:lvl>
  </w:abstractNum>
  <w:abstractNum w:abstractNumId="98">
    <w:nsid w:val="792F58DC"/>
    <w:multiLevelType w:val="hybridMultilevel"/>
    <w:tmpl w:val="05E21718"/>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9">
    <w:nsid w:val="79504112"/>
    <w:multiLevelType w:val="hybridMultilevel"/>
    <w:tmpl w:val="4FF4D4AA"/>
    <w:lvl w:ilvl="0" w:tplc="6C2A0286">
      <w:start w:val="1"/>
      <w:numFmt w:val="decimal"/>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9626C59"/>
    <w:multiLevelType w:val="hybridMultilevel"/>
    <w:tmpl w:val="A6DCCA0E"/>
    <w:lvl w:ilvl="0" w:tplc="07E8A996">
      <w:start w:val="1"/>
      <w:numFmt w:val="decimal"/>
      <w:lvlText w:val="(%1)"/>
      <w:lvlJc w:val="left"/>
      <w:pPr>
        <w:ind w:left="810" w:hanging="450"/>
      </w:pPr>
      <w:rPr>
        <w:rFonts w:hint="default"/>
      </w:rPr>
    </w:lvl>
    <w:lvl w:ilvl="1" w:tplc="2940BF7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799D5B83"/>
    <w:multiLevelType w:val="hybridMultilevel"/>
    <w:tmpl w:val="0678A91A"/>
    <w:lvl w:ilvl="0" w:tplc="F22AD34C">
      <w:start w:val="1"/>
      <w:numFmt w:val="lowerLetter"/>
      <w:lvlText w:val="%1."/>
      <w:lvlJc w:val="left"/>
      <w:pPr>
        <w:ind w:left="720" w:hanging="360"/>
      </w:pPr>
      <w:rPr>
        <w:color w:val="auto"/>
      </w:rPr>
    </w:lvl>
    <w:lvl w:ilvl="1" w:tplc="04210019">
      <w:start w:val="1"/>
      <w:numFmt w:val="lowerLetter"/>
      <w:lvlText w:val="%2."/>
      <w:lvlJc w:val="left"/>
      <w:pPr>
        <w:ind w:left="4613"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9EC1E15"/>
    <w:multiLevelType w:val="hybridMultilevel"/>
    <w:tmpl w:val="288CD560"/>
    <w:lvl w:ilvl="0" w:tplc="5C44FACE">
      <w:start w:val="1"/>
      <w:numFmt w:val="decimal"/>
      <w:lvlText w:val="(%1)"/>
      <w:lvlJc w:val="left"/>
      <w:pPr>
        <w:ind w:left="2160" w:hanging="360"/>
      </w:pPr>
      <w:rPr>
        <w:rFonts w:cs="Times New Roman"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3">
    <w:nsid w:val="7A6A0556"/>
    <w:multiLevelType w:val="hybridMultilevel"/>
    <w:tmpl w:val="1C507B9E"/>
    <w:lvl w:ilvl="0" w:tplc="5C44FACE">
      <w:start w:val="1"/>
      <w:numFmt w:val="decimal"/>
      <w:lvlText w:val="(%1)"/>
      <w:lvlJc w:val="left"/>
      <w:pPr>
        <w:ind w:left="720" w:hanging="360"/>
      </w:pPr>
      <w:rPr>
        <w:rFonts w:hint="default"/>
      </w:rPr>
    </w:lvl>
    <w:lvl w:ilvl="1" w:tplc="FAC2A60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7D1D22C4"/>
    <w:multiLevelType w:val="hybridMultilevel"/>
    <w:tmpl w:val="B4465D84"/>
    <w:lvl w:ilvl="0" w:tplc="1F845D5A">
      <w:start w:val="1"/>
      <w:numFmt w:val="decimal"/>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7E072C36"/>
    <w:multiLevelType w:val="hybridMultilevel"/>
    <w:tmpl w:val="87FA2C54"/>
    <w:lvl w:ilvl="0" w:tplc="A260E7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0"/>
  </w:num>
  <w:num w:numId="2">
    <w:abstractNumId w:val="84"/>
  </w:num>
  <w:num w:numId="3">
    <w:abstractNumId w:val="43"/>
  </w:num>
  <w:num w:numId="4">
    <w:abstractNumId w:val="81"/>
  </w:num>
  <w:num w:numId="5">
    <w:abstractNumId w:val="44"/>
  </w:num>
  <w:num w:numId="6">
    <w:abstractNumId w:val="67"/>
  </w:num>
  <w:num w:numId="7">
    <w:abstractNumId w:val="34"/>
  </w:num>
  <w:num w:numId="8">
    <w:abstractNumId w:val="50"/>
  </w:num>
  <w:num w:numId="9">
    <w:abstractNumId w:val="14"/>
  </w:num>
  <w:num w:numId="10">
    <w:abstractNumId w:val="96"/>
  </w:num>
  <w:num w:numId="11">
    <w:abstractNumId w:val="47"/>
  </w:num>
  <w:num w:numId="12">
    <w:abstractNumId w:val="75"/>
  </w:num>
  <w:num w:numId="13">
    <w:abstractNumId w:val="32"/>
  </w:num>
  <w:num w:numId="14">
    <w:abstractNumId w:val="28"/>
  </w:num>
  <w:num w:numId="15">
    <w:abstractNumId w:val="26"/>
  </w:num>
  <w:num w:numId="16">
    <w:abstractNumId w:val="95"/>
  </w:num>
  <w:num w:numId="17">
    <w:abstractNumId w:val="25"/>
  </w:num>
  <w:num w:numId="18">
    <w:abstractNumId w:val="97"/>
  </w:num>
  <w:num w:numId="19">
    <w:abstractNumId w:val="93"/>
  </w:num>
  <w:num w:numId="20">
    <w:abstractNumId w:val="48"/>
  </w:num>
  <w:num w:numId="21">
    <w:abstractNumId w:val="79"/>
  </w:num>
  <w:num w:numId="22">
    <w:abstractNumId w:val="62"/>
  </w:num>
  <w:num w:numId="23">
    <w:abstractNumId w:val="78"/>
  </w:num>
  <w:num w:numId="24">
    <w:abstractNumId w:val="19"/>
  </w:num>
  <w:num w:numId="25">
    <w:abstractNumId w:val="94"/>
  </w:num>
  <w:num w:numId="26">
    <w:abstractNumId w:val="22"/>
  </w:num>
  <w:num w:numId="27">
    <w:abstractNumId w:val="18"/>
  </w:num>
  <w:num w:numId="28">
    <w:abstractNumId w:val="13"/>
  </w:num>
  <w:num w:numId="29">
    <w:abstractNumId w:val="38"/>
  </w:num>
  <w:num w:numId="30">
    <w:abstractNumId w:val="103"/>
  </w:num>
  <w:num w:numId="31">
    <w:abstractNumId w:val="4"/>
  </w:num>
  <w:num w:numId="32">
    <w:abstractNumId w:val="0"/>
  </w:num>
  <w:num w:numId="33">
    <w:abstractNumId w:val="31"/>
  </w:num>
  <w:num w:numId="34">
    <w:abstractNumId w:val="76"/>
  </w:num>
  <w:num w:numId="35">
    <w:abstractNumId w:val="101"/>
  </w:num>
  <w:num w:numId="36">
    <w:abstractNumId w:val="20"/>
  </w:num>
  <w:num w:numId="37">
    <w:abstractNumId w:val="87"/>
  </w:num>
  <w:num w:numId="38">
    <w:abstractNumId w:val="61"/>
  </w:num>
  <w:num w:numId="39">
    <w:abstractNumId w:val="53"/>
  </w:num>
  <w:num w:numId="40">
    <w:abstractNumId w:val="72"/>
  </w:num>
  <w:num w:numId="41">
    <w:abstractNumId w:val="1"/>
  </w:num>
  <w:num w:numId="42">
    <w:abstractNumId w:val="27"/>
  </w:num>
  <w:num w:numId="43">
    <w:abstractNumId w:val="98"/>
  </w:num>
  <w:num w:numId="44">
    <w:abstractNumId w:val="35"/>
  </w:num>
  <w:num w:numId="45">
    <w:abstractNumId w:val="15"/>
  </w:num>
  <w:num w:numId="46">
    <w:abstractNumId w:val="52"/>
  </w:num>
  <w:num w:numId="47">
    <w:abstractNumId w:val="9"/>
  </w:num>
  <w:num w:numId="48">
    <w:abstractNumId w:val="92"/>
  </w:num>
  <w:num w:numId="49">
    <w:abstractNumId w:val="21"/>
  </w:num>
  <w:num w:numId="50">
    <w:abstractNumId w:val="45"/>
  </w:num>
  <w:num w:numId="51">
    <w:abstractNumId w:val="90"/>
  </w:num>
  <w:num w:numId="52">
    <w:abstractNumId w:val="12"/>
  </w:num>
  <w:num w:numId="53">
    <w:abstractNumId w:val="73"/>
  </w:num>
  <w:num w:numId="54">
    <w:abstractNumId w:val="91"/>
  </w:num>
  <w:num w:numId="55">
    <w:abstractNumId w:val="71"/>
  </w:num>
  <w:num w:numId="56">
    <w:abstractNumId w:val="51"/>
  </w:num>
  <w:num w:numId="57">
    <w:abstractNumId w:val="100"/>
  </w:num>
  <w:num w:numId="58">
    <w:abstractNumId w:val="69"/>
  </w:num>
  <w:num w:numId="59">
    <w:abstractNumId w:val="40"/>
  </w:num>
  <w:num w:numId="60">
    <w:abstractNumId w:val="3"/>
  </w:num>
  <w:num w:numId="61">
    <w:abstractNumId w:val="77"/>
  </w:num>
  <w:num w:numId="62">
    <w:abstractNumId w:val="88"/>
  </w:num>
  <w:num w:numId="63">
    <w:abstractNumId w:val="89"/>
  </w:num>
  <w:num w:numId="64">
    <w:abstractNumId w:val="10"/>
  </w:num>
  <w:num w:numId="65">
    <w:abstractNumId w:val="36"/>
  </w:num>
  <w:num w:numId="66">
    <w:abstractNumId w:val="66"/>
  </w:num>
  <w:num w:numId="67">
    <w:abstractNumId w:val="29"/>
  </w:num>
  <w:num w:numId="68">
    <w:abstractNumId w:val="49"/>
  </w:num>
  <w:num w:numId="69">
    <w:abstractNumId w:val="105"/>
  </w:num>
  <w:num w:numId="70">
    <w:abstractNumId w:val="23"/>
  </w:num>
  <w:num w:numId="71">
    <w:abstractNumId w:val="33"/>
  </w:num>
  <w:num w:numId="72">
    <w:abstractNumId w:val="30"/>
  </w:num>
  <w:num w:numId="73">
    <w:abstractNumId w:val="54"/>
  </w:num>
  <w:num w:numId="74">
    <w:abstractNumId w:val="65"/>
  </w:num>
  <w:num w:numId="75">
    <w:abstractNumId w:val="7"/>
  </w:num>
  <w:num w:numId="76">
    <w:abstractNumId w:val="17"/>
  </w:num>
  <w:num w:numId="77">
    <w:abstractNumId w:val="83"/>
  </w:num>
  <w:num w:numId="78">
    <w:abstractNumId w:val="5"/>
  </w:num>
  <w:num w:numId="79">
    <w:abstractNumId w:val="42"/>
  </w:num>
  <w:num w:numId="80">
    <w:abstractNumId w:val="56"/>
  </w:num>
  <w:num w:numId="81">
    <w:abstractNumId w:val="102"/>
  </w:num>
  <w:num w:numId="82">
    <w:abstractNumId w:val="63"/>
  </w:num>
  <w:num w:numId="83">
    <w:abstractNumId w:val="46"/>
  </w:num>
  <w:num w:numId="84">
    <w:abstractNumId w:val="41"/>
  </w:num>
  <w:num w:numId="85">
    <w:abstractNumId w:val="64"/>
  </w:num>
  <w:num w:numId="86">
    <w:abstractNumId w:val="24"/>
  </w:num>
  <w:num w:numId="87">
    <w:abstractNumId w:val="86"/>
  </w:num>
  <w:num w:numId="88">
    <w:abstractNumId w:val="2"/>
  </w:num>
  <w:num w:numId="89">
    <w:abstractNumId w:val="16"/>
  </w:num>
  <w:num w:numId="90">
    <w:abstractNumId w:val="104"/>
  </w:num>
  <w:num w:numId="91">
    <w:abstractNumId w:val="58"/>
  </w:num>
  <w:num w:numId="92">
    <w:abstractNumId w:val="82"/>
  </w:num>
  <w:num w:numId="93">
    <w:abstractNumId w:val="11"/>
  </w:num>
  <w:num w:numId="94">
    <w:abstractNumId w:val="68"/>
  </w:num>
  <w:num w:numId="95">
    <w:abstractNumId w:val="59"/>
  </w:num>
  <w:num w:numId="96">
    <w:abstractNumId w:val="74"/>
  </w:num>
  <w:num w:numId="97">
    <w:abstractNumId w:val="8"/>
  </w:num>
  <w:num w:numId="98">
    <w:abstractNumId w:val="99"/>
  </w:num>
  <w:num w:numId="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0"/>
  </w:num>
  <w:num w:numId="102">
    <w:abstractNumId w:val="80"/>
  </w:num>
  <w:num w:numId="103">
    <w:abstractNumId w:val="6"/>
  </w:num>
  <w:num w:numId="104">
    <w:abstractNumId w:val="37"/>
  </w:num>
  <w:num w:numId="105">
    <w:abstractNumId w:val="85"/>
  </w:num>
  <w:num w:numId="106">
    <w:abstractNumId w:val="5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38"/>
    <w:rsid w:val="0000334D"/>
    <w:rsid w:val="00064006"/>
    <w:rsid w:val="00065B72"/>
    <w:rsid w:val="00082DAE"/>
    <w:rsid w:val="00092327"/>
    <w:rsid w:val="000E5868"/>
    <w:rsid w:val="00143783"/>
    <w:rsid w:val="001A5707"/>
    <w:rsid w:val="001B2372"/>
    <w:rsid w:val="001F591D"/>
    <w:rsid w:val="00205251"/>
    <w:rsid w:val="00246243"/>
    <w:rsid w:val="00257601"/>
    <w:rsid w:val="00280D30"/>
    <w:rsid w:val="002D3A42"/>
    <w:rsid w:val="002D79EF"/>
    <w:rsid w:val="002E2225"/>
    <w:rsid w:val="002F0928"/>
    <w:rsid w:val="002F6D69"/>
    <w:rsid w:val="003D5C80"/>
    <w:rsid w:val="0043213A"/>
    <w:rsid w:val="00485E12"/>
    <w:rsid w:val="00485EC4"/>
    <w:rsid w:val="004F2FFB"/>
    <w:rsid w:val="00503762"/>
    <w:rsid w:val="005131A6"/>
    <w:rsid w:val="00513C7F"/>
    <w:rsid w:val="00521B37"/>
    <w:rsid w:val="005224E7"/>
    <w:rsid w:val="0056451E"/>
    <w:rsid w:val="00564A44"/>
    <w:rsid w:val="0058593F"/>
    <w:rsid w:val="00587E0C"/>
    <w:rsid w:val="005A6C7B"/>
    <w:rsid w:val="005D282F"/>
    <w:rsid w:val="00624301"/>
    <w:rsid w:val="00634B97"/>
    <w:rsid w:val="006543D0"/>
    <w:rsid w:val="00666598"/>
    <w:rsid w:val="006A54BC"/>
    <w:rsid w:val="006A6E72"/>
    <w:rsid w:val="006B30EA"/>
    <w:rsid w:val="006F11E9"/>
    <w:rsid w:val="00730928"/>
    <w:rsid w:val="00742270"/>
    <w:rsid w:val="0076656C"/>
    <w:rsid w:val="007834A7"/>
    <w:rsid w:val="0079330D"/>
    <w:rsid w:val="007C1A49"/>
    <w:rsid w:val="007C5EF1"/>
    <w:rsid w:val="007E1984"/>
    <w:rsid w:val="00811C3F"/>
    <w:rsid w:val="008452F6"/>
    <w:rsid w:val="00867412"/>
    <w:rsid w:val="008711F5"/>
    <w:rsid w:val="008E0E68"/>
    <w:rsid w:val="009217BE"/>
    <w:rsid w:val="00935B1D"/>
    <w:rsid w:val="0096587D"/>
    <w:rsid w:val="00981F00"/>
    <w:rsid w:val="009E5D4C"/>
    <w:rsid w:val="00A26BF8"/>
    <w:rsid w:val="00A41E25"/>
    <w:rsid w:val="00A46959"/>
    <w:rsid w:val="00A745DD"/>
    <w:rsid w:val="00A92370"/>
    <w:rsid w:val="00AB4470"/>
    <w:rsid w:val="00AC032A"/>
    <w:rsid w:val="00AD3E0F"/>
    <w:rsid w:val="00AE7FC5"/>
    <w:rsid w:val="00B13025"/>
    <w:rsid w:val="00B45E3B"/>
    <w:rsid w:val="00B62238"/>
    <w:rsid w:val="00BA3253"/>
    <w:rsid w:val="00BA6B3E"/>
    <w:rsid w:val="00BB426B"/>
    <w:rsid w:val="00BF6B60"/>
    <w:rsid w:val="00BF7F12"/>
    <w:rsid w:val="00C037F5"/>
    <w:rsid w:val="00C33300"/>
    <w:rsid w:val="00C672C9"/>
    <w:rsid w:val="00C70FD3"/>
    <w:rsid w:val="00C82318"/>
    <w:rsid w:val="00C8710D"/>
    <w:rsid w:val="00CF790C"/>
    <w:rsid w:val="00D11FA0"/>
    <w:rsid w:val="00D318CC"/>
    <w:rsid w:val="00D75F5E"/>
    <w:rsid w:val="00D858A5"/>
    <w:rsid w:val="00DB7E85"/>
    <w:rsid w:val="00DC3B27"/>
    <w:rsid w:val="00DE4E9A"/>
    <w:rsid w:val="00E027FB"/>
    <w:rsid w:val="00E0728C"/>
    <w:rsid w:val="00E15D60"/>
    <w:rsid w:val="00E313B4"/>
    <w:rsid w:val="00E3142D"/>
    <w:rsid w:val="00E978FF"/>
    <w:rsid w:val="00EB6CDB"/>
    <w:rsid w:val="00EE0D2B"/>
    <w:rsid w:val="00F026F5"/>
    <w:rsid w:val="00F044A3"/>
    <w:rsid w:val="00F14577"/>
    <w:rsid w:val="00F63BAB"/>
    <w:rsid w:val="00F84EE5"/>
    <w:rsid w:val="00F868EF"/>
    <w:rsid w:val="00F9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5B577D-0D30-440F-9328-44378E5F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38"/>
    <w:pPr>
      <w:spacing w:after="200" w:line="276" w:lineRule="auto"/>
    </w:pPr>
    <w:rPr>
      <w:rFonts w:ascii="Calibri" w:eastAsia="Calibri" w:hAnsi="Calibri" w:cs="Ari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B62238"/>
    <w:pPr>
      <w:tabs>
        <w:tab w:val="center" w:pos="4680"/>
        <w:tab w:val="right" w:pos="9360"/>
      </w:tabs>
      <w:spacing w:after="0" w:line="240" w:lineRule="auto"/>
    </w:pPr>
  </w:style>
  <w:style w:type="character" w:customStyle="1" w:styleId="HeaderKAR">
    <w:name w:val="Header KAR"/>
    <w:basedOn w:val="FontParagrafDefault"/>
    <w:link w:val="Header"/>
    <w:uiPriority w:val="99"/>
    <w:rsid w:val="00B62238"/>
    <w:rPr>
      <w:rFonts w:ascii="Calibri" w:eastAsia="Calibri" w:hAnsi="Calibri" w:cs="Arial"/>
    </w:rPr>
  </w:style>
  <w:style w:type="paragraph" w:customStyle="1" w:styleId="Default">
    <w:name w:val="Default"/>
    <w:rsid w:val="00B62238"/>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Footer">
    <w:name w:val="footer"/>
    <w:basedOn w:val="Normal"/>
    <w:link w:val="FooterKAR"/>
    <w:uiPriority w:val="99"/>
    <w:unhideWhenUsed/>
    <w:rsid w:val="006A6E72"/>
    <w:pPr>
      <w:tabs>
        <w:tab w:val="center" w:pos="4513"/>
        <w:tab w:val="right" w:pos="9026"/>
      </w:tabs>
      <w:spacing w:after="0" w:line="240" w:lineRule="auto"/>
    </w:pPr>
  </w:style>
  <w:style w:type="character" w:customStyle="1" w:styleId="FooterKAR">
    <w:name w:val="Footer KAR"/>
    <w:basedOn w:val="FontParagrafDefault"/>
    <w:link w:val="Footer"/>
    <w:uiPriority w:val="99"/>
    <w:rsid w:val="006A6E72"/>
    <w:rPr>
      <w:rFonts w:ascii="Calibri" w:eastAsia="Calibri" w:hAnsi="Calibri" w:cs="Arial"/>
    </w:rPr>
  </w:style>
  <w:style w:type="paragraph" w:styleId="DaftarParagraf">
    <w:name w:val="List Paragraph"/>
    <w:basedOn w:val="Normal"/>
    <w:uiPriority w:val="34"/>
    <w:qFormat/>
    <w:rsid w:val="00E0728C"/>
    <w:pPr>
      <w:ind w:left="720"/>
      <w:contextualSpacing/>
    </w:pPr>
    <w:rPr>
      <w:rFonts w:cs="Times New Roman"/>
      <w:lang w:val="id-ID"/>
    </w:rPr>
  </w:style>
  <w:style w:type="paragraph" w:customStyle="1" w:styleId="MSGENFONTSTYLENAMETEMPLATEROLENUMBERMSGENFONTSTYLENAMEBYROLETEXT2">
    <w:name w:val="MSG_EN_FONT_STYLE_NAME_TEMPLATE_ROLE_NUMBER MSG_EN_FONT_STYLE_NAME_BY_ROLE_TEXT 2"/>
    <w:basedOn w:val="Normal"/>
    <w:link w:val="MSGENFONTSTYLENAMETEMPLATEROLENUMBERMSGENFONTSTYLENAMEBYROLETEXT20"/>
    <w:rsid w:val="006543D0"/>
    <w:pPr>
      <w:widowControl w:val="0"/>
      <w:shd w:val="clear" w:color="auto" w:fill="FFFFFF"/>
      <w:spacing w:before="480" w:line="293" w:lineRule="exact"/>
      <w:ind w:hanging="2060"/>
      <w:jc w:val="both"/>
    </w:pPr>
    <w:rPr>
      <w:rFonts w:cs="Times New Roman"/>
      <w:lang w:val="x-none" w:eastAsia="x-none"/>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rsid w:val="006543D0"/>
    <w:rPr>
      <w:rFonts w:ascii="Calibri" w:eastAsia="Calibri" w:hAnsi="Calibri" w:cs="Times New Roman"/>
      <w:shd w:val="clear" w:color="auto" w:fill="FFFFFF"/>
      <w:lang w:val="x-none" w:eastAsia="x-none"/>
    </w:rPr>
  </w:style>
  <w:style w:type="paragraph" w:styleId="TeksBalon">
    <w:name w:val="Balloon Text"/>
    <w:basedOn w:val="Normal"/>
    <w:link w:val="TeksBalonKAR"/>
    <w:uiPriority w:val="99"/>
    <w:semiHidden/>
    <w:unhideWhenUsed/>
    <w:rsid w:val="00BA325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A32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2308">
      <w:bodyDiv w:val="1"/>
      <w:marLeft w:val="0"/>
      <w:marRight w:val="0"/>
      <w:marTop w:val="0"/>
      <w:marBottom w:val="0"/>
      <w:divBdr>
        <w:top w:val="none" w:sz="0" w:space="0" w:color="auto"/>
        <w:left w:val="none" w:sz="0" w:space="0" w:color="auto"/>
        <w:bottom w:val="none" w:sz="0" w:space="0" w:color="auto"/>
        <w:right w:val="none" w:sz="0" w:space="0" w:color="auto"/>
      </w:divBdr>
    </w:div>
    <w:div w:id="630598706">
      <w:bodyDiv w:val="1"/>
      <w:marLeft w:val="0"/>
      <w:marRight w:val="0"/>
      <w:marTop w:val="0"/>
      <w:marBottom w:val="0"/>
      <w:divBdr>
        <w:top w:val="none" w:sz="0" w:space="0" w:color="auto"/>
        <w:left w:val="none" w:sz="0" w:space="0" w:color="auto"/>
        <w:bottom w:val="none" w:sz="0" w:space="0" w:color="auto"/>
        <w:right w:val="none" w:sz="0" w:space="0" w:color="auto"/>
      </w:divBdr>
      <w:divsChild>
        <w:div w:id="849759044">
          <w:marLeft w:val="979"/>
          <w:marRight w:val="0"/>
          <w:marTop w:val="130"/>
          <w:marBottom w:val="0"/>
          <w:divBdr>
            <w:top w:val="none" w:sz="0" w:space="0" w:color="auto"/>
            <w:left w:val="none" w:sz="0" w:space="0" w:color="auto"/>
            <w:bottom w:val="none" w:sz="0" w:space="0" w:color="auto"/>
            <w:right w:val="none" w:sz="0" w:space="0" w:color="auto"/>
          </w:divBdr>
        </w:div>
        <w:div w:id="856384355">
          <w:marLeft w:val="979"/>
          <w:marRight w:val="0"/>
          <w:marTop w:val="130"/>
          <w:marBottom w:val="0"/>
          <w:divBdr>
            <w:top w:val="none" w:sz="0" w:space="0" w:color="auto"/>
            <w:left w:val="none" w:sz="0" w:space="0" w:color="auto"/>
            <w:bottom w:val="none" w:sz="0" w:space="0" w:color="auto"/>
            <w:right w:val="none" w:sz="0" w:space="0" w:color="auto"/>
          </w:divBdr>
        </w:div>
        <w:div w:id="1481965969">
          <w:marLeft w:val="979"/>
          <w:marRight w:val="0"/>
          <w:marTop w:val="130"/>
          <w:marBottom w:val="0"/>
          <w:divBdr>
            <w:top w:val="none" w:sz="0" w:space="0" w:color="auto"/>
            <w:left w:val="none" w:sz="0" w:space="0" w:color="auto"/>
            <w:bottom w:val="none" w:sz="0" w:space="0" w:color="auto"/>
            <w:right w:val="none" w:sz="0" w:space="0" w:color="auto"/>
          </w:divBdr>
        </w:div>
        <w:div w:id="1689788487">
          <w:marLeft w:val="979"/>
          <w:marRight w:val="0"/>
          <w:marTop w:val="130"/>
          <w:marBottom w:val="0"/>
          <w:divBdr>
            <w:top w:val="none" w:sz="0" w:space="0" w:color="auto"/>
            <w:left w:val="none" w:sz="0" w:space="0" w:color="auto"/>
            <w:bottom w:val="none" w:sz="0" w:space="0" w:color="auto"/>
            <w:right w:val="none" w:sz="0" w:space="0" w:color="auto"/>
          </w:divBdr>
        </w:div>
        <w:div w:id="1694378961">
          <w:marLeft w:val="979"/>
          <w:marRight w:val="0"/>
          <w:marTop w:val="130"/>
          <w:marBottom w:val="0"/>
          <w:divBdr>
            <w:top w:val="none" w:sz="0" w:space="0" w:color="auto"/>
            <w:left w:val="none" w:sz="0" w:space="0" w:color="auto"/>
            <w:bottom w:val="none" w:sz="0" w:space="0" w:color="auto"/>
            <w:right w:val="none" w:sz="0" w:space="0" w:color="auto"/>
          </w:divBdr>
        </w:div>
        <w:div w:id="2133548504">
          <w:marLeft w:val="979"/>
          <w:marRight w:val="0"/>
          <w:marTop w:val="130"/>
          <w:marBottom w:val="0"/>
          <w:divBdr>
            <w:top w:val="none" w:sz="0" w:space="0" w:color="auto"/>
            <w:left w:val="none" w:sz="0" w:space="0" w:color="auto"/>
            <w:bottom w:val="none" w:sz="0" w:space="0" w:color="auto"/>
            <w:right w:val="none" w:sz="0" w:space="0" w:color="auto"/>
          </w:divBdr>
        </w:div>
      </w:divsChild>
    </w:div>
    <w:div w:id="752168699">
      <w:bodyDiv w:val="1"/>
      <w:marLeft w:val="0"/>
      <w:marRight w:val="0"/>
      <w:marTop w:val="0"/>
      <w:marBottom w:val="0"/>
      <w:divBdr>
        <w:top w:val="none" w:sz="0" w:space="0" w:color="auto"/>
        <w:left w:val="none" w:sz="0" w:space="0" w:color="auto"/>
        <w:bottom w:val="none" w:sz="0" w:space="0" w:color="auto"/>
        <w:right w:val="none" w:sz="0" w:space="0" w:color="auto"/>
      </w:divBdr>
    </w:div>
    <w:div w:id="1286694422">
      <w:bodyDiv w:val="1"/>
      <w:marLeft w:val="0"/>
      <w:marRight w:val="0"/>
      <w:marTop w:val="0"/>
      <w:marBottom w:val="0"/>
      <w:divBdr>
        <w:top w:val="none" w:sz="0" w:space="0" w:color="auto"/>
        <w:left w:val="none" w:sz="0" w:space="0" w:color="auto"/>
        <w:bottom w:val="none" w:sz="0" w:space="0" w:color="auto"/>
        <w:right w:val="none" w:sz="0" w:space="0" w:color="auto"/>
      </w:divBdr>
    </w:div>
    <w:div w:id="17486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7971</Words>
  <Characters>45440</Characters>
  <Application>Microsoft Office Word</Application>
  <DocSecurity>0</DocSecurity>
  <Lines>378</Lines>
  <Paragraphs>106</Paragraphs>
  <ScaleCrop>false</ScaleCrop>
  <Company/>
  <LinksUpToDate>false</LinksUpToDate>
  <CharactersWithSpaces>53305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Hukor-PUU1</cp:lastModifiedBy>
  <cp:revision>2</cp:revision>
  <cp:lastPrinted>2018-07-02T10:39:00Z</cp:lastPrinted>
  <dcterms:created xsi:type="dcterms:W3CDTF">2018-08-09T09:15:00Z</dcterms:created>
  <dcterms:modified xsi:type="dcterms:W3CDTF">2018-08-09T09:15:00Z</dcterms:modified>
</cp:coreProperties>
</file>